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3C5CF" w14:textId="32AB7C32" w:rsidR="00011D22" w:rsidRPr="009A26A7" w:rsidRDefault="00011D22" w:rsidP="00011D22">
      <w:pPr>
        <w:rPr>
          <w:rFonts w:ascii="Bookman Old Style" w:hAnsi="Bookman Old Style" w:cs="Bookman Old Style"/>
          <w:b/>
          <w:color w:val="000000"/>
          <w:lang w:val="it-IT"/>
        </w:rPr>
      </w:pPr>
      <w:r w:rsidRPr="009A26A7">
        <w:rPr>
          <w:noProof/>
          <w:lang w:bidi="ar-SA"/>
        </w:rPr>
        <mc:AlternateContent>
          <mc:Choice Requires="wps">
            <w:drawing>
              <wp:anchor distT="0" distB="0" distL="114300" distR="114300" simplePos="0" relativeHeight="251699200" behindDoc="0" locked="0" layoutInCell="1" allowOverlap="1" wp14:anchorId="4B609E7C" wp14:editId="485CFEE5">
                <wp:simplePos x="0" y="0"/>
                <wp:positionH relativeFrom="page">
                  <wp:posOffset>1115060</wp:posOffset>
                </wp:positionH>
                <wp:positionV relativeFrom="paragraph">
                  <wp:posOffset>-63500</wp:posOffset>
                </wp:positionV>
                <wp:extent cx="570230" cy="730250"/>
                <wp:effectExtent l="635" t="3175" r="635" b="0"/>
                <wp:wrapSquare wrapText="largest"/>
                <wp:docPr id="84878725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73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63B3" w14:textId="7554D3AA" w:rsidR="005E02E4" w:rsidRDefault="005E02E4" w:rsidP="00011D22">
                            <w:r>
                              <w:rPr>
                                <w:rFonts w:ascii="Arial" w:hAnsi="Arial" w:cs="Arial"/>
                                <w:noProof/>
                                <w:lang w:bidi="ar-SA"/>
                              </w:rPr>
                              <w:drawing>
                                <wp:inline distT="0" distB="0" distL="0" distR="0" wp14:anchorId="05AF174C" wp14:editId="6589DF9F">
                                  <wp:extent cx="585470" cy="746125"/>
                                  <wp:effectExtent l="0" t="0" r="5080" b="0"/>
                                  <wp:docPr id="115010040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4612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87.8pt;margin-top:-5pt;width:44.9pt;height:5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" stroked="f">
                <v:fill opacity="0"/>
                <v:textbox inset="0,0,0,0">
                  <w:txbxContent>
                    <w:p w14:paraId="291D63B3" w14:textId="7554D3AA" w:rsidR="005E02E4" w:rsidRDefault="005E02E4" w:rsidP="00011D22">
                      <w:r>
                        <w:rPr>
                          <w:rFonts w:ascii="Arial" w:hAnsi="Arial" w:cs="Arial"/>
                          <w:noProof/>
                          <w:lang w:bidi="ar-SA"/>
                        </w:rPr>
                        <w:drawing>
                          <wp:inline distT="0" distB="0" distL="0" distR="0" wp14:anchorId="05AF174C" wp14:editId="6589DF9F">
                            <wp:extent cx="585470" cy="746125"/>
                            <wp:effectExtent l="0" t="0" r="5080" b="0"/>
                            <wp:docPr id="115010040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4612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Pr="009A26A7">
        <w:rPr>
          <w:noProof/>
          <w:lang w:bidi="ar-SA"/>
        </w:rPr>
        <mc:AlternateContent>
          <mc:Choice Requires="wps">
            <w:drawing>
              <wp:anchor distT="0" distB="0" distL="114935" distR="114935" simplePos="0" relativeHeight="251700224" behindDoc="0" locked="0" layoutInCell="1" allowOverlap="1" wp14:anchorId="54ACD689" wp14:editId="6962F6FD">
                <wp:simplePos x="0" y="0"/>
                <wp:positionH relativeFrom="column">
                  <wp:posOffset>3853180</wp:posOffset>
                </wp:positionH>
                <wp:positionV relativeFrom="paragraph">
                  <wp:posOffset>-337185</wp:posOffset>
                </wp:positionV>
                <wp:extent cx="765810" cy="308610"/>
                <wp:effectExtent l="0" t="0" r="635" b="0"/>
                <wp:wrapNone/>
                <wp:docPr id="502839960"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7F324" w14:textId="77777777" w:rsidR="005E02E4" w:rsidRDefault="005E02E4" w:rsidP="00011D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 o:spid="_x0000_s1027" type="#_x0000_t202" style="position:absolute;margin-left:303.4pt;margin-top:-26.55pt;width:60.3pt;height:24.3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" stroked="f">
                <v:textbox inset="0,0,0,0">
                  <w:txbxContent>
                    <w:p w14:paraId="32C7F324" w14:textId="77777777" w:rsidR="005E02E4" w:rsidRDefault="005E02E4" w:rsidP="00011D22"/>
                  </w:txbxContent>
                </v:textbox>
              </v:shape>
            </w:pict>
          </mc:Fallback>
        </mc:AlternateContent>
      </w:r>
      <w:r w:rsidRPr="009A26A7">
        <w:rPr>
          <w:rFonts w:ascii="Bookman Old Style" w:hAnsi="Bookman Old Style" w:cs="Bookman Old Style"/>
          <w:b/>
          <w:color w:val="000000"/>
        </w:rPr>
        <w:t>MUNICIPIUL SUCEAVA</w:t>
      </w:r>
    </w:p>
    <w:p w14:paraId="61A88D55" w14:textId="77777777" w:rsidR="00011D22" w:rsidRPr="009A26A7" w:rsidRDefault="00011D22" w:rsidP="00011D22">
      <w:r w:rsidRPr="009A26A7">
        <w:rPr>
          <w:rFonts w:ascii="Bookman Old Style" w:hAnsi="Bookman Old Style" w:cs="Bookman Old Style"/>
          <w:b/>
          <w:color w:val="000000"/>
          <w:lang w:val="it-IT"/>
        </w:rPr>
        <w:t>B-dul 1 Mai nr. 5A, cod: 720224</w:t>
      </w:r>
    </w:p>
    <w:p w14:paraId="1A42EEE4" w14:textId="77777777" w:rsidR="00011D22" w:rsidRPr="009A26A7" w:rsidRDefault="005E02E4" w:rsidP="00011D22">
      <w:pPr>
        <w:rPr>
          <w:rFonts w:ascii="Bookman Old Style" w:hAnsi="Bookman Old Style" w:cs="Bookman Old Style"/>
          <w:color w:val="000000"/>
          <w:lang w:val="it-IT"/>
        </w:rPr>
      </w:pPr>
      <w:hyperlink r:id="rId10" w:history="1">
        <w:r w:rsidR="00011D22" w:rsidRPr="009A26A7">
          <w:rPr>
            <w:rStyle w:val="Hyperlink"/>
            <w:rFonts w:ascii="Bookman Old Style" w:hAnsi="Bookman Old Style" w:cs="Bookman Old Style"/>
            <w:b/>
            <w:lang w:val="it-IT"/>
          </w:rPr>
          <w:t>www.primariasv.ro</w:t>
        </w:r>
      </w:hyperlink>
      <w:r w:rsidR="00011D22" w:rsidRPr="009A26A7">
        <w:rPr>
          <w:rFonts w:ascii="Bookman Old Style" w:hAnsi="Bookman Old Style" w:cs="Bookman Old Style"/>
          <w:b/>
          <w:color w:val="000000"/>
          <w:lang w:val="it-IT"/>
        </w:rPr>
        <w:t>, primsv@primariasv.ro</w:t>
      </w:r>
    </w:p>
    <w:p w14:paraId="14D361B8" w14:textId="77777777" w:rsidR="00011D22" w:rsidRPr="009A26A7" w:rsidRDefault="00011D22" w:rsidP="00011D22">
      <w:pPr>
        <w:rPr>
          <w:color w:val="000000"/>
          <w:lang w:val="it-IT"/>
        </w:rPr>
      </w:pPr>
      <w:r w:rsidRPr="009A26A7">
        <w:rPr>
          <w:rFonts w:ascii="Bookman Old Style" w:hAnsi="Bookman Old Style" w:cs="Bookman Old Style"/>
          <w:color w:val="000000"/>
          <w:lang w:val="it-IT"/>
        </w:rPr>
        <w:t xml:space="preserve">Tel: 0230-212696, Fax: 0230-520593        </w:t>
      </w:r>
    </w:p>
    <w:p w14:paraId="32176F42" w14:textId="10BF275B" w:rsidR="00A23DA4" w:rsidRPr="005E7018" w:rsidRDefault="00A23DA4" w:rsidP="00A23DA4">
      <w:pPr>
        <w:spacing w:line="276" w:lineRule="auto"/>
        <w:jc w:val="both"/>
        <w:outlineLvl w:val="0"/>
        <w:rPr>
          <w:rFonts w:cs="Times New Roman"/>
          <w:b/>
          <w:i/>
          <w:iCs/>
          <w:sz w:val="16"/>
          <w:szCs w:val="16"/>
        </w:rPr>
      </w:pPr>
      <w:r w:rsidRPr="005E7018">
        <w:rPr>
          <w:rFonts w:cs="Times New Roman"/>
          <w:b/>
          <w:i/>
          <w:iCs/>
          <w:sz w:val="16"/>
          <w:szCs w:val="16"/>
        </w:rPr>
        <w:t xml:space="preserve">      </w:t>
      </w:r>
    </w:p>
    <w:p w14:paraId="5B227EDD" w14:textId="77777777" w:rsidR="00A23DA4" w:rsidRPr="005E7018" w:rsidRDefault="00A23DA4">
      <w:pPr>
        <w:pStyle w:val="Heading4"/>
        <w:ind w:left="498" w:right="0"/>
        <w:jc w:val="left"/>
        <w:rPr>
          <w:rFonts w:asciiTheme="minorHAnsi" w:hAnsiTheme="minorHAnsi" w:cstheme="minorHAnsi"/>
        </w:rPr>
      </w:pPr>
    </w:p>
    <w:p w14:paraId="4733FEC7" w14:textId="77777777" w:rsidR="00C9293A" w:rsidRDefault="00C9293A">
      <w:pPr>
        <w:pStyle w:val="BodyText"/>
        <w:spacing w:before="5"/>
        <w:rPr>
          <w:rFonts w:asciiTheme="minorHAnsi" w:hAnsiTheme="minorHAnsi" w:cstheme="minorHAnsi"/>
          <w:b/>
          <w:sz w:val="26"/>
        </w:rPr>
      </w:pPr>
    </w:p>
    <w:p w14:paraId="7FEF7016" w14:textId="77777777" w:rsidR="00225B53" w:rsidRPr="005E7018" w:rsidRDefault="00225B53">
      <w:pPr>
        <w:pStyle w:val="BodyText"/>
        <w:spacing w:before="5"/>
        <w:rPr>
          <w:rFonts w:asciiTheme="minorHAnsi" w:hAnsiTheme="minorHAnsi" w:cstheme="minorHAnsi"/>
          <w:b/>
          <w:sz w:val="26"/>
        </w:rPr>
      </w:pPr>
    </w:p>
    <w:p w14:paraId="52254A83" w14:textId="7754CC4F" w:rsidR="00C9293A" w:rsidRDefault="00C9293A" w:rsidP="00E5293B">
      <w:pPr>
        <w:pStyle w:val="BodyText"/>
        <w:jc w:val="center"/>
        <w:rPr>
          <w:rFonts w:asciiTheme="minorHAnsi" w:hAnsiTheme="minorHAnsi" w:cstheme="minorHAnsi"/>
          <w:b/>
        </w:rPr>
      </w:pPr>
    </w:p>
    <w:p w14:paraId="2249AFF1" w14:textId="77777777" w:rsidR="00225B53" w:rsidRPr="005E7018" w:rsidRDefault="00225B53" w:rsidP="00E5293B">
      <w:pPr>
        <w:pStyle w:val="BodyText"/>
        <w:jc w:val="center"/>
        <w:rPr>
          <w:rFonts w:asciiTheme="minorHAnsi" w:hAnsiTheme="minorHAnsi" w:cstheme="minorHAnsi"/>
          <w:b/>
        </w:rPr>
      </w:pPr>
    </w:p>
    <w:p w14:paraId="7BA865E4" w14:textId="77777777" w:rsidR="00C9293A" w:rsidRPr="005E7018" w:rsidRDefault="00C9293A">
      <w:pPr>
        <w:pStyle w:val="BodyText"/>
        <w:rPr>
          <w:rFonts w:asciiTheme="minorHAnsi" w:hAnsiTheme="minorHAnsi" w:cstheme="minorHAnsi"/>
          <w:b/>
          <w:sz w:val="20"/>
        </w:rPr>
      </w:pPr>
    </w:p>
    <w:p w14:paraId="0659E806" w14:textId="77777777" w:rsidR="00C9293A" w:rsidRPr="005E7018" w:rsidRDefault="00C9293A">
      <w:pPr>
        <w:pStyle w:val="BodyText"/>
        <w:rPr>
          <w:rFonts w:asciiTheme="minorHAnsi" w:hAnsiTheme="minorHAnsi" w:cstheme="minorHAnsi"/>
          <w:b/>
          <w:sz w:val="20"/>
        </w:rPr>
      </w:pPr>
    </w:p>
    <w:p w14:paraId="4226DBF6" w14:textId="77777777" w:rsidR="00C9293A" w:rsidRPr="005E7018" w:rsidRDefault="0041462C">
      <w:pPr>
        <w:spacing w:before="162"/>
        <w:ind w:left="790" w:right="790"/>
        <w:jc w:val="center"/>
        <w:rPr>
          <w:rFonts w:asciiTheme="minorHAnsi" w:hAnsiTheme="minorHAnsi" w:cstheme="minorHAnsi"/>
          <w:b/>
          <w:sz w:val="40"/>
        </w:rPr>
      </w:pPr>
      <w:r w:rsidRPr="005E7018">
        <w:rPr>
          <w:rFonts w:asciiTheme="minorHAnsi" w:hAnsiTheme="minorHAnsi" w:cstheme="minorHAnsi"/>
          <w:b/>
          <w:sz w:val="40"/>
        </w:rPr>
        <w:t>DOCUMENTAȚIA DE ATRIBUIRE</w:t>
      </w:r>
    </w:p>
    <w:p w14:paraId="67D14588" w14:textId="37F4B160" w:rsidR="00C9293A" w:rsidRPr="005E7018" w:rsidRDefault="0041462C">
      <w:pPr>
        <w:spacing w:before="1"/>
        <w:ind w:left="1961" w:right="2052" w:firstLine="3"/>
        <w:jc w:val="center"/>
        <w:rPr>
          <w:rFonts w:asciiTheme="minorHAnsi" w:hAnsiTheme="minorHAnsi" w:cstheme="minorHAnsi"/>
          <w:sz w:val="28"/>
          <w:szCs w:val="28"/>
        </w:rPr>
      </w:pPr>
      <w:r w:rsidRPr="005E7018">
        <w:rPr>
          <w:rFonts w:asciiTheme="minorHAnsi" w:hAnsiTheme="minorHAnsi" w:cstheme="minorHAnsi"/>
          <w:sz w:val="28"/>
          <w:szCs w:val="28"/>
        </w:rPr>
        <w:t>aferentă procedurii proprii organizate pentru atribuire</w:t>
      </w:r>
      <w:r w:rsidR="00795A2E" w:rsidRPr="005E7018">
        <w:rPr>
          <w:rFonts w:asciiTheme="minorHAnsi" w:hAnsiTheme="minorHAnsi" w:cstheme="minorHAnsi"/>
          <w:sz w:val="28"/>
          <w:szCs w:val="28"/>
        </w:rPr>
        <w:t xml:space="preserve">a </w:t>
      </w:r>
      <w:r w:rsidRPr="005E7018">
        <w:rPr>
          <w:rFonts w:asciiTheme="minorHAnsi" w:hAnsiTheme="minorHAnsi" w:cstheme="minorHAnsi"/>
          <w:sz w:val="28"/>
          <w:szCs w:val="28"/>
        </w:rPr>
        <w:t>contractului de</w:t>
      </w:r>
      <w:r w:rsidR="00DD0591" w:rsidRPr="005E7018">
        <w:rPr>
          <w:rFonts w:asciiTheme="minorHAnsi" w:hAnsiTheme="minorHAnsi" w:cstheme="minorHAnsi"/>
          <w:sz w:val="28"/>
          <w:szCs w:val="28"/>
        </w:rPr>
        <w:t xml:space="preserve"> servicii </w:t>
      </w:r>
      <w:r w:rsidR="00795A2E" w:rsidRPr="005E7018">
        <w:rPr>
          <w:rFonts w:asciiTheme="minorHAnsi" w:hAnsiTheme="minorHAnsi" w:cstheme="minorHAnsi"/>
          <w:sz w:val="28"/>
          <w:szCs w:val="28"/>
        </w:rPr>
        <w:t>specifice prevăzute în anexa nr. 2 din Legea nr. 98/2016</w:t>
      </w:r>
    </w:p>
    <w:p w14:paraId="62655217" w14:textId="77777777" w:rsidR="00C9293A" w:rsidRPr="005E7018" w:rsidRDefault="00C9293A">
      <w:pPr>
        <w:pStyle w:val="BodyText"/>
        <w:spacing w:before="1"/>
        <w:rPr>
          <w:rFonts w:asciiTheme="minorHAnsi" w:hAnsiTheme="minorHAnsi" w:cstheme="minorHAnsi"/>
          <w:sz w:val="40"/>
        </w:rPr>
      </w:pPr>
    </w:p>
    <w:p w14:paraId="574DFB09" w14:textId="77777777" w:rsidR="00F2761A" w:rsidRPr="005E7018" w:rsidRDefault="00F2761A" w:rsidP="009E4C96">
      <w:pPr>
        <w:ind w:left="790" w:right="880"/>
        <w:jc w:val="center"/>
        <w:rPr>
          <w:rFonts w:asciiTheme="minorHAnsi" w:hAnsiTheme="minorHAnsi" w:cstheme="minorHAnsi"/>
          <w:b/>
          <w:sz w:val="28"/>
          <w:szCs w:val="28"/>
        </w:rPr>
      </w:pPr>
    </w:p>
    <w:p w14:paraId="6D6EA830" w14:textId="77777777" w:rsidR="00F2761A" w:rsidRPr="005E7018" w:rsidRDefault="00F2761A" w:rsidP="009E4C96">
      <w:pPr>
        <w:ind w:left="790" w:right="880"/>
        <w:jc w:val="center"/>
        <w:rPr>
          <w:rFonts w:asciiTheme="minorHAnsi" w:hAnsiTheme="minorHAnsi" w:cstheme="minorHAnsi"/>
          <w:b/>
          <w:sz w:val="28"/>
          <w:szCs w:val="28"/>
        </w:rPr>
      </w:pPr>
    </w:p>
    <w:p w14:paraId="181D30D0" w14:textId="0C6BD6BB" w:rsidR="00C9293A" w:rsidRPr="005E7018" w:rsidRDefault="00680408" w:rsidP="00D462C3">
      <w:pPr>
        <w:ind w:left="790" w:right="880"/>
        <w:jc w:val="center"/>
        <w:rPr>
          <w:rFonts w:asciiTheme="minorHAnsi" w:hAnsiTheme="minorHAnsi" w:cstheme="minorHAnsi"/>
          <w:b/>
          <w:sz w:val="28"/>
          <w:szCs w:val="28"/>
        </w:rPr>
      </w:pPr>
      <w:r>
        <w:rPr>
          <w:rFonts w:asciiTheme="minorHAnsi" w:hAnsiTheme="minorHAnsi" w:cstheme="minorHAnsi"/>
          <w:b/>
          <w:sz w:val="28"/>
          <w:szCs w:val="28"/>
        </w:rPr>
        <w:t xml:space="preserve">Pachet alimentar pentru preșcolarii și elevii </w:t>
      </w:r>
      <w:r w:rsidR="00C16119" w:rsidRPr="005E7018">
        <w:rPr>
          <w:rFonts w:asciiTheme="minorHAnsi" w:hAnsiTheme="minorHAnsi" w:cstheme="minorHAnsi"/>
          <w:b/>
          <w:sz w:val="28"/>
          <w:szCs w:val="28"/>
        </w:rPr>
        <w:t xml:space="preserve"> </w:t>
      </w:r>
      <w:r w:rsidR="00DC675A" w:rsidRPr="005E7018">
        <w:rPr>
          <w:rFonts w:asciiTheme="minorHAnsi" w:hAnsiTheme="minorHAnsi" w:cstheme="minorHAnsi"/>
          <w:b/>
          <w:sz w:val="28"/>
          <w:szCs w:val="28"/>
        </w:rPr>
        <w:t xml:space="preserve">din </w:t>
      </w:r>
      <w:r w:rsidR="00377576">
        <w:rPr>
          <w:rFonts w:asciiTheme="minorHAnsi" w:hAnsiTheme="minorHAnsi" w:cstheme="minorHAnsi"/>
          <w:b/>
          <w:sz w:val="28"/>
          <w:szCs w:val="28"/>
        </w:rPr>
        <w:t xml:space="preserve">unitatea de învățământ Liceul </w:t>
      </w:r>
      <w:r w:rsidR="00D462C3">
        <w:rPr>
          <w:rFonts w:asciiTheme="minorHAnsi" w:hAnsiTheme="minorHAnsi" w:cstheme="minorHAnsi"/>
          <w:b/>
          <w:sz w:val="28"/>
          <w:szCs w:val="28"/>
        </w:rPr>
        <w:t>cu Program Sportiv</w:t>
      </w:r>
      <w:r w:rsidR="00E60EB8" w:rsidRPr="005E7018">
        <w:rPr>
          <w:rFonts w:asciiTheme="minorHAnsi" w:hAnsiTheme="minorHAnsi" w:cstheme="minorHAnsi"/>
          <w:b/>
          <w:sz w:val="28"/>
          <w:szCs w:val="28"/>
        </w:rPr>
        <w:t xml:space="preserve"> </w:t>
      </w:r>
      <w:r w:rsidR="00D462C3">
        <w:rPr>
          <w:rFonts w:asciiTheme="minorHAnsi" w:hAnsiTheme="minorHAnsi" w:cstheme="minorHAnsi"/>
          <w:b/>
          <w:sz w:val="28"/>
          <w:szCs w:val="28"/>
        </w:rPr>
        <w:t>Suceava</w:t>
      </w:r>
      <w:r w:rsidR="00E60EB8" w:rsidRPr="005E7018">
        <w:rPr>
          <w:rFonts w:asciiTheme="minorHAnsi" w:hAnsiTheme="minorHAnsi" w:cstheme="minorHAnsi"/>
          <w:b/>
          <w:sz w:val="28"/>
          <w:szCs w:val="28"/>
        </w:rPr>
        <w:t xml:space="preserve">, județul </w:t>
      </w:r>
      <w:r w:rsidR="00E34344" w:rsidRPr="005E7018">
        <w:rPr>
          <w:rFonts w:asciiTheme="minorHAnsi" w:hAnsiTheme="minorHAnsi" w:cstheme="minorHAnsi"/>
          <w:b/>
          <w:sz w:val="28"/>
          <w:szCs w:val="28"/>
        </w:rPr>
        <w:t>Suceava</w:t>
      </w:r>
    </w:p>
    <w:p w14:paraId="32E660A6" w14:textId="77777777" w:rsidR="00C9293A" w:rsidRPr="005E7018" w:rsidRDefault="00C9293A">
      <w:pPr>
        <w:pStyle w:val="BodyText"/>
        <w:rPr>
          <w:rFonts w:asciiTheme="minorHAnsi" w:hAnsiTheme="minorHAnsi" w:cstheme="minorHAnsi"/>
          <w:b/>
          <w:sz w:val="36"/>
        </w:rPr>
      </w:pPr>
    </w:p>
    <w:p w14:paraId="4B1685EA" w14:textId="77777777" w:rsidR="00C9293A" w:rsidRPr="00D7063A" w:rsidRDefault="00C9293A">
      <w:pPr>
        <w:pStyle w:val="BodyText"/>
        <w:spacing w:before="10"/>
        <w:rPr>
          <w:rFonts w:asciiTheme="minorHAnsi" w:hAnsiTheme="minorHAnsi" w:cstheme="minorHAnsi"/>
          <w:b/>
          <w:sz w:val="43"/>
        </w:rPr>
      </w:pPr>
    </w:p>
    <w:p w14:paraId="66B83672" w14:textId="39A69291" w:rsidR="00C9293A" w:rsidRPr="00D7063A" w:rsidRDefault="0041462C" w:rsidP="000E7C63">
      <w:pPr>
        <w:pStyle w:val="Heading3"/>
        <w:ind w:left="498"/>
        <w:rPr>
          <w:rFonts w:asciiTheme="minorHAnsi" w:hAnsiTheme="minorHAnsi" w:cstheme="minorHAnsi"/>
          <w:sz w:val="28"/>
          <w:szCs w:val="28"/>
        </w:rPr>
      </w:pPr>
      <w:r w:rsidRPr="00D7063A">
        <w:rPr>
          <w:rFonts w:asciiTheme="minorHAnsi" w:hAnsiTheme="minorHAnsi" w:cstheme="minorHAnsi"/>
          <w:sz w:val="28"/>
          <w:szCs w:val="28"/>
        </w:rPr>
        <w:t>C</w:t>
      </w:r>
      <w:r w:rsidR="00762906" w:rsidRPr="00D7063A">
        <w:rPr>
          <w:rFonts w:asciiTheme="minorHAnsi" w:hAnsiTheme="minorHAnsi" w:cstheme="minorHAnsi"/>
          <w:sz w:val="28"/>
          <w:szCs w:val="28"/>
        </w:rPr>
        <w:t>od</w:t>
      </w:r>
      <w:r w:rsidRPr="00D7063A">
        <w:rPr>
          <w:rFonts w:asciiTheme="minorHAnsi" w:hAnsiTheme="minorHAnsi" w:cstheme="minorHAnsi"/>
          <w:sz w:val="28"/>
          <w:szCs w:val="28"/>
        </w:rPr>
        <w:t xml:space="preserve"> CPV:</w:t>
      </w:r>
      <w:r w:rsidR="000E7C63" w:rsidRPr="00D7063A">
        <w:rPr>
          <w:rFonts w:asciiTheme="minorHAnsi" w:hAnsiTheme="minorHAnsi" w:cstheme="minorHAnsi"/>
          <w:sz w:val="28"/>
          <w:szCs w:val="28"/>
        </w:rPr>
        <w:t xml:space="preserve"> </w:t>
      </w:r>
      <w:r w:rsidR="00406EDB" w:rsidRPr="00D7063A">
        <w:rPr>
          <w:rFonts w:asciiTheme="minorHAnsi" w:hAnsiTheme="minorHAnsi" w:cstheme="minorHAnsi"/>
          <w:sz w:val="28"/>
          <w:szCs w:val="28"/>
        </w:rPr>
        <w:t>55524000-9 Servicii de catering pentru școli (Rev.2)</w:t>
      </w:r>
    </w:p>
    <w:p w14:paraId="440D8F93" w14:textId="77777777" w:rsidR="00C9293A" w:rsidRPr="005E7018" w:rsidRDefault="00C9293A">
      <w:pPr>
        <w:pStyle w:val="BodyText"/>
        <w:rPr>
          <w:rFonts w:asciiTheme="minorHAnsi" w:hAnsiTheme="minorHAnsi" w:cstheme="minorHAnsi"/>
          <w:b/>
          <w:i/>
          <w:sz w:val="40"/>
        </w:rPr>
      </w:pPr>
    </w:p>
    <w:p w14:paraId="5749E446" w14:textId="77777777" w:rsidR="00C9293A" w:rsidRPr="005E7018" w:rsidRDefault="00C9293A">
      <w:pPr>
        <w:pStyle w:val="BodyText"/>
        <w:rPr>
          <w:rFonts w:asciiTheme="minorHAnsi" w:hAnsiTheme="minorHAnsi" w:cstheme="minorHAnsi"/>
          <w:b/>
          <w:i/>
          <w:sz w:val="40"/>
        </w:rPr>
      </w:pPr>
    </w:p>
    <w:p w14:paraId="48C74485" w14:textId="77777777" w:rsidR="00C9293A" w:rsidRPr="005E7018" w:rsidRDefault="00C9293A">
      <w:pPr>
        <w:pStyle w:val="BodyText"/>
        <w:rPr>
          <w:rFonts w:asciiTheme="minorHAnsi" w:hAnsiTheme="minorHAnsi" w:cstheme="minorHAnsi"/>
          <w:b/>
          <w:i/>
          <w:sz w:val="40"/>
        </w:rPr>
      </w:pPr>
    </w:p>
    <w:p w14:paraId="1F9C7C28" w14:textId="77777777" w:rsidR="00C9293A" w:rsidRPr="005E7018" w:rsidRDefault="00C9293A">
      <w:pPr>
        <w:pStyle w:val="BodyText"/>
        <w:rPr>
          <w:rFonts w:asciiTheme="minorHAnsi" w:hAnsiTheme="minorHAnsi" w:cstheme="minorHAnsi"/>
          <w:b/>
          <w:i/>
          <w:sz w:val="40"/>
        </w:rPr>
      </w:pPr>
    </w:p>
    <w:p w14:paraId="5153DC34" w14:textId="77777777" w:rsidR="00C9293A" w:rsidRPr="005E7018" w:rsidRDefault="00C9293A">
      <w:pPr>
        <w:pStyle w:val="BodyText"/>
        <w:rPr>
          <w:rFonts w:asciiTheme="minorHAnsi" w:hAnsiTheme="minorHAnsi" w:cstheme="minorHAnsi"/>
          <w:b/>
          <w:i/>
          <w:sz w:val="40"/>
        </w:rPr>
      </w:pPr>
    </w:p>
    <w:p w14:paraId="19339048" w14:textId="77777777" w:rsidR="00C9293A" w:rsidRPr="005E7018" w:rsidRDefault="00C9293A">
      <w:pPr>
        <w:pStyle w:val="BodyText"/>
        <w:rPr>
          <w:rFonts w:asciiTheme="minorHAnsi" w:hAnsiTheme="minorHAnsi" w:cstheme="minorHAnsi"/>
          <w:b/>
          <w:i/>
          <w:sz w:val="40"/>
        </w:rPr>
      </w:pPr>
    </w:p>
    <w:p w14:paraId="6A32E861" w14:textId="77777777" w:rsidR="00C9293A" w:rsidRPr="005E7018" w:rsidRDefault="00C9293A">
      <w:pPr>
        <w:pStyle w:val="BodyText"/>
        <w:rPr>
          <w:rFonts w:asciiTheme="minorHAnsi" w:hAnsiTheme="minorHAnsi" w:cstheme="minorHAnsi"/>
          <w:b/>
          <w:i/>
          <w:sz w:val="40"/>
        </w:rPr>
      </w:pPr>
    </w:p>
    <w:p w14:paraId="3E09C35B" w14:textId="77777777" w:rsidR="00C9293A" w:rsidRPr="005E7018" w:rsidRDefault="00C9293A">
      <w:pPr>
        <w:pStyle w:val="BodyText"/>
        <w:rPr>
          <w:rFonts w:asciiTheme="minorHAnsi" w:hAnsiTheme="minorHAnsi" w:cstheme="minorHAnsi"/>
          <w:b/>
          <w:i/>
          <w:sz w:val="40"/>
        </w:rPr>
      </w:pPr>
    </w:p>
    <w:p w14:paraId="1798460A" w14:textId="77777777" w:rsidR="00C9293A" w:rsidRPr="005E7018" w:rsidRDefault="00C9293A">
      <w:pPr>
        <w:pStyle w:val="BodyText"/>
        <w:rPr>
          <w:rFonts w:asciiTheme="minorHAnsi" w:hAnsiTheme="minorHAnsi" w:cstheme="minorHAnsi"/>
          <w:b/>
          <w:i/>
          <w:sz w:val="40"/>
        </w:rPr>
      </w:pPr>
    </w:p>
    <w:p w14:paraId="47C3A827" w14:textId="15751EA3" w:rsidR="00C9293A" w:rsidRPr="005E7018" w:rsidRDefault="00E34344" w:rsidP="00F374EE">
      <w:pPr>
        <w:jc w:val="center"/>
        <w:rPr>
          <w:rFonts w:asciiTheme="minorHAnsi" w:hAnsiTheme="minorHAnsi" w:cstheme="minorHAnsi"/>
          <w:sz w:val="20"/>
        </w:rPr>
      </w:pPr>
      <w:r w:rsidRPr="005E7018">
        <w:rPr>
          <w:rFonts w:asciiTheme="minorHAnsi" w:hAnsiTheme="minorHAnsi" w:cstheme="minorHAnsi"/>
          <w:sz w:val="28"/>
        </w:rPr>
        <w:t>2024</w:t>
      </w:r>
      <w:r w:rsidR="00406EDB" w:rsidRPr="005E7018">
        <w:rPr>
          <w:rFonts w:asciiTheme="minorHAnsi" w:hAnsiTheme="minorHAnsi" w:cstheme="minorHAnsi"/>
          <w:sz w:val="28"/>
        </w:rPr>
        <w:t xml:space="preserve"> </w:t>
      </w:r>
    </w:p>
    <w:p w14:paraId="3816B4B0" w14:textId="77777777" w:rsidR="00C9293A" w:rsidRPr="005E7018" w:rsidRDefault="00C9293A">
      <w:pPr>
        <w:pStyle w:val="BodyText"/>
        <w:rPr>
          <w:rFonts w:asciiTheme="minorHAnsi" w:hAnsiTheme="minorHAnsi" w:cstheme="minorHAnsi"/>
          <w:sz w:val="20"/>
        </w:rPr>
      </w:pPr>
    </w:p>
    <w:p w14:paraId="5A1E9994" w14:textId="77777777" w:rsidR="00C9293A" w:rsidRPr="005E7018" w:rsidRDefault="00C9293A">
      <w:pPr>
        <w:pStyle w:val="BodyText"/>
        <w:rPr>
          <w:rFonts w:asciiTheme="minorHAnsi" w:hAnsiTheme="minorHAnsi" w:cstheme="minorHAnsi"/>
          <w:sz w:val="20"/>
        </w:rPr>
      </w:pPr>
    </w:p>
    <w:p w14:paraId="62F6B435" w14:textId="77777777" w:rsidR="00C9293A" w:rsidRPr="005E7018" w:rsidRDefault="00C9293A">
      <w:pPr>
        <w:pStyle w:val="BodyText"/>
        <w:rPr>
          <w:rFonts w:asciiTheme="minorHAnsi" w:hAnsiTheme="minorHAnsi" w:cstheme="minorHAnsi"/>
          <w:sz w:val="20"/>
        </w:rPr>
      </w:pPr>
    </w:p>
    <w:p w14:paraId="2D6C2F3F" w14:textId="77777777" w:rsidR="00C9293A" w:rsidRPr="005E7018" w:rsidRDefault="00C9293A">
      <w:pPr>
        <w:pStyle w:val="BodyText"/>
        <w:rPr>
          <w:rFonts w:asciiTheme="minorHAnsi" w:hAnsiTheme="minorHAnsi" w:cstheme="minorHAnsi"/>
          <w:sz w:val="20"/>
        </w:rPr>
      </w:pPr>
    </w:p>
    <w:p w14:paraId="2A5D3D22" w14:textId="5C09DCA4" w:rsidR="00C9293A" w:rsidRPr="005E7018" w:rsidRDefault="00C9293A">
      <w:pPr>
        <w:pStyle w:val="BodyText"/>
        <w:rPr>
          <w:rFonts w:asciiTheme="minorHAnsi" w:hAnsiTheme="minorHAnsi" w:cstheme="minorHAnsi"/>
          <w:sz w:val="20"/>
        </w:rPr>
      </w:pPr>
    </w:p>
    <w:p w14:paraId="01627871" w14:textId="39B33A01" w:rsidR="00EB48AE" w:rsidRPr="005E7018" w:rsidRDefault="00EB48AE">
      <w:pPr>
        <w:pStyle w:val="BodyText"/>
        <w:rPr>
          <w:rFonts w:asciiTheme="minorHAnsi" w:hAnsiTheme="minorHAnsi" w:cstheme="minorHAnsi"/>
          <w:sz w:val="20"/>
        </w:rPr>
      </w:pPr>
    </w:p>
    <w:p w14:paraId="7077CC38" w14:textId="77777777" w:rsidR="001C6922" w:rsidRPr="005E7018" w:rsidRDefault="001C6922">
      <w:pPr>
        <w:pStyle w:val="BodyText"/>
        <w:rPr>
          <w:rFonts w:asciiTheme="minorHAnsi" w:hAnsiTheme="minorHAnsi" w:cstheme="minorHAnsi"/>
          <w:sz w:val="20"/>
        </w:rPr>
      </w:pPr>
    </w:p>
    <w:p w14:paraId="3EE26E1D" w14:textId="77777777" w:rsidR="00C9293A" w:rsidRPr="005E7018" w:rsidRDefault="0041462C">
      <w:pPr>
        <w:pStyle w:val="Heading3"/>
        <w:spacing w:before="181"/>
        <w:ind w:right="878"/>
        <w:jc w:val="center"/>
        <w:rPr>
          <w:rFonts w:asciiTheme="minorHAnsi" w:hAnsiTheme="minorHAnsi" w:cstheme="minorHAnsi"/>
        </w:rPr>
      </w:pPr>
      <w:r w:rsidRPr="005E7018">
        <w:rPr>
          <w:rFonts w:asciiTheme="minorHAnsi" w:hAnsiTheme="minorHAnsi" w:cstheme="minorHAnsi"/>
        </w:rPr>
        <w:lastRenderedPageBreak/>
        <w:t>CUPRINS</w:t>
      </w:r>
    </w:p>
    <w:p w14:paraId="0FA72C6C" w14:textId="77777777" w:rsidR="00C9293A" w:rsidRPr="005E7018" w:rsidRDefault="00C9293A">
      <w:pPr>
        <w:pStyle w:val="BodyText"/>
        <w:rPr>
          <w:rFonts w:asciiTheme="minorHAnsi" w:hAnsiTheme="minorHAnsi" w:cstheme="minorHAnsi"/>
          <w:b/>
          <w:sz w:val="40"/>
        </w:rPr>
      </w:pPr>
    </w:p>
    <w:p w14:paraId="1B5FF591" w14:textId="77777777" w:rsidR="00C9293A" w:rsidRPr="005E7018" w:rsidRDefault="00C9293A">
      <w:pPr>
        <w:pStyle w:val="BodyText"/>
        <w:spacing w:before="2"/>
        <w:rPr>
          <w:rFonts w:asciiTheme="minorHAnsi" w:hAnsiTheme="minorHAnsi" w:cstheme="minorHAnsi"/>
          <w:b/>
          <w:sz w:val="40"/>
        </w:rPr>
      </w:pPr>
    </w:p>
    <w:p w14:paraId="4B5C7658" w14:textId="77777777" w:rsidR="00C9293A" w:rsidRPr="005E7018" w:rsidRDefault="0041462C" w:rsidP="005404A2">
      <w:pPr>
        <w:pStyle w:val="ListParagraph"/>
        <w:numPr>
          <w:ilvl w:val="0"/>
          <w:numId w:val="21"/>
        </w:numPr>
        <w:tabs>
          <w:tab w:val="left" w:pos="1219"/>
        </w:tabs>
        <w:ind w:hanging="361"/>
        <w:rPr>
          <w:rFonts w:asciiTheme="minorHAnsi" w:hAnsiTheme="minorHAnsi" w:cstheme="minorHAnsi"/>
          <w:sz w:val="40"/>
        </w:rPr>
      </w:pPr>
      <w:r w:rsidRPr="005E7018">
        <w:rPr>
          <w:rFonts w:asciiTheme="minorHAnsi" w:hAnsiTheme="minorHAnsi" w:cstheme="minorHAnsi"/>
          <w:sz w:val="40"/>
        </w:rPr>
        <w:t>Fisa de date a</w:t>
      </w:r>
      <w:r w:rsidRPr="005E7018">
        <w:rPr>
          <w:rFonts w:asciiTheme="minorHAnsi" w:hAnsiTheme="minorHAnsi" w:cstheme="minorHAnsi"/>
          <w:spacing w:val="-6"/>
          <w:sz w:val="40"/>
        </w:rPr>
        <w:t xml:space="preserve"> </w:t>
      </w:r>
      <w:r w:rsidRPr="005E7018">
        <w:rPr>
          <w:rFonts w:asciiTheme="minorHAnsi" w:hAnsiTheme="minorHAnsi" w:cstheme="minorHAnsi"/>
          <w:sz w:val="40"/>
        </w:rPr>
        <w:t>achiziției</w:t>
      </w:r>
    </w:p>
    <w:p w14:paraId="3534F06D" w14:textId="77777777" w:rsidR="00C9293A" w:rsidRPr="005E7018" w:rsidRDefault="00C9293A">
      <w:pPr>
        <w:pStyle w:val="BodyText"/>
        <w:rPr>
          <w:rFonts w:asciiTheme="minorHAnsi" w:hAnsiTheme="minorHAnsi" w:cstheme="minorHAnsi"/>
          <w:sz w:val="40"/>
        </w:rPr>
      </w:pPr>
    </w:p>
    <w:p w14:paraId="4AF85300" w14:textId="77777777" w:rsidR="00C9293A" w:rsidRPr="005E7018" w:rsidRDefault="00C9293A">
      <w:pPr>
        <w:pStyle w:val="BodyText"/>
        <w:spacing w:before="7"/>
        <w:rPr>
          <w:rFonts w:asciiTheme="minorHAnsi" w:hAnsiTheme="minorHAnsi" w:cstheme="minorHAnsi"/>
          <w:sz w:val="38"/>
        </w:rPr>
      </w:pPr>
    </w:p>
    <w:p w14:paraId="3394F2D4" w14:textId="77777777" w:rsidR="00C9293A" w:rsidRPr="005E7018" w:rsidRDefault="0041462C" w:rsidP="005404A2">
      <w:pPr>
        <w:pStyle w:val="ListParagraph"/>
        <w:numPr>
          <w:ilvl w:val="0"/>
          <w:numId w:val="21"/>
        </w:numPr>
        <w:tabs>
          <w:tab w:val="left" w:pos="1219"/>
        </w:tabs>
        <w:ind w:hanging="361"/>
        <w:rPr>
          <w:rFonts w:asciiTheme="minorHAnsi" w:hAnsiTheme="minorHAnsi" w:cstheme="minorHAnsi"/>
          <w:sz w:val="40"/>
        </w:rPr>
      </w:pPr>
      <w:r w:rsidRPr="005E7018">
        <w:rPr>
          <w:rFonts w:asciiTheme="minorHAnsi" w:hAnsiTheme="minorHAnsi" w:cstheme="minorHAnsi"/>
          <w:sz w:val="40"/>
        </w:rPr>
        <w:t>Caietul de</w:t>
      </w:r>
      <w:r w:rsidRPr="005E7018">
        <w:rPr>
          <w:rFonts w:asciiTheme="minorHAnsi" w:hAnsiTheme="minorHAnsi" w:cstheme="minorHAnsi"/>
          <w:spacing w:val="-4"/>
          <w:sz w:val="40"/>
        </w:rPr>
        <w:t xml:space="preserve"> </w:t>
      </w:r>
      <w:r w:rsidRPr="005E7018">
        <w:rPr>
          <w:rFonts w:asciiTheme="minorHAnsi" w:hAnsiTheme="minorHAnsi" w:cstheme="minorHAnsi"/>
          <w:sz w:val="40"/>
        </w:rPr>
        <w:t>sarcini</w:t>
      </w:r>
    </w:p>
    <w:p w14:paraId="743481F5" w14:textId="77777777" w:rsidR="00C9293A" w:rsidRPr="005E7018" w:rsidRDefault="00C9293A">
      <w:pPr>
        <w:pStyle w:val="BodyText"/>
        <w:rPr>
          <w:rFonts w:asciiTheme="minorHAnsi" w:hAnsiTheme="minorHAnsi" w:cstheme="minorHAnsi"/>
          <w:sz w:val="40"/>
        </w:rPr>
      </w:pPr>
    </w:p>
    <w:p w14:paraId="1D6A9722" w14:textId="77777777" w:rsidR="00C9293A" w:rsidRPr="005E7018" w:rsidRDefault="00C9293A">
      <w:pPr>
        <w:pStyle w:val="BodyText"/>
        <w:spacing w:before="10"/>
        <w:rPr>
          <w:rFonts w:asciiTheme="minorHAnsi" w:hAnsiTheme="minorHAnsi" w:cstheme="minorHAnsi"/>
          <w:sz w:val="38"/>
        </w:rPr>
      </w:pPr>
    </w:p>
    <w:p w14:paraId="1D34A209" w14:textId="77777777" w:rsidR="00C9293A" w:rsidRPr="005E7018" w:rsidRDefault="0041462C" w:rsidP="005404A2">
      <w:pPr>
        <w:pStyle w:val="ListParagraph"/>
        <w:numPr>
          <w:ilvl w:val="0"/>
          <w:numId w:val="21"/>
        </w:numPr>
        <w:tabs>
          <w:tab w:val="left" w:pos="1219"/>
        </w:tabs>
        <w:ind w:hanging="361"/>
        <w:rPr>
          <w:rFonts w:asciiTheme="minorHAnsi" w:hAnsiTheme="minorHAnsi" w:cstheme="minorHAnsi"/>
          <w:sz w:val="40"/>
        </w:rPr>
      </w:pPr>
      <w:r w:rsidRPr="005E7018">
        <w:rPr>
          <w:rFonts w:asciiTheme="minorHAnsi" w:hAnsiTheme="minorHAnsi" w:cstheme="minorHAnsi"/>
          <w:sz w:val="40"/>
        </w:rPr>
        <w:t>Model contract de</w:t>
      </w:r>
      <w:r w:rsidRPr="005E7018">
        <w:rPr>
          <w:rFonts w:asciiTheme="minorHAnsi" w:hAnsiTheme="minorHAnsi" w:cstheme="minorHAnsi"/>
          <w:spacing w:val="-3"/>
          <w:sz w:val="40"/>
        </w:rPr>
        <w:t xml:space="preserve"> </w:t>
      </w:r>
      <w:r w:rsidRPr="005E7018">
        <w:rPr>
          <w:rFonts w:asciiTheme="minorHAnsi" w:hAnsiTheme="minorHAnsi" w:cstheme="minorHAnsi"/>
          <w:sz w:val="40"/>
        </w:rPr>
        <w:t>servicii</w:t>
      </w:r>
    </w:p>
    <w:p w14:paraId="0738ECF8" w14:textId="77777777" w:rsidR="00C9293A" w:rsidRPr="005E7018" w:rsidRDefault="00C9293A">
      <w:pPr>
        <w:pStyle w:val="BodyText"/>
        <w:rPr>
          <w:rFonts w:asciiTheme="minorHAnsi" w:hAnsiTheme="minorHAnsi" w:cstheme="minorHAnsi"/>
          <w:sz w:val="40"/>
        </w:rPr>
      </w:pPr>
    </w:p>
    <w:p w14:paraId="2DE79453" w14:textId="77777777" w:rsidR="00C9293A" w:rsidRPr="005E7018" w:rsidRDefault="00C9293A">
      <w:pPr>
        <w:pStyle w:val="BodyText"/>
        <w:spacing w:before="6"/>
        <w:rPr>
          <w:rFonts w:asciiTheme="minorHAnsi" w:hAnsiTheme="minorHAnsi" w:cstheme="minorHAnsi"/>
          <w:sz w:val="38"/>
        </w:rPr>
      </w:pPr>
    </w:p>
    <w:p w14:paraId="283210C4" w14:textId="77777777" w:rsidR="00C9293A" w:rsidRPr="005E7018" w:rsidRDefault="0041462C" w:rsidP="005404A2">
      <w:pPr>
        <w:pStyle w:val="ListParagraph"/>
        <w:numPr>
          <w:ilvl w:val="0"/>
          <w:numId w:val="21"/>
        </w:numPr>
        <w:tabs>
          <w:tab w:val="left" w:pos="1219"/>
        </w:tabs>
        <w:spacing w:before="1" w:line="259" w:lineRule="auto"/>
        <w:ind w:right="1472"/>
        <w:rPr>
          <w:rFonts w:asciiTheme="minorHAnsi" w:hAnsiTheme="minorHAnsi" w:cstheme="minorHAnsi"/>
          <w:sz w:val="40"/>
        </w:rPr>
      </w:pPr>
      <w:r w:rsidRPr="005E7018">
        <w:rPr>
          <w:rFonts w:asciiTheme="minorHAnsi" w:hAnsiTheme="minorHAnsi" w:cstheme="minorHAnsi"/>
          <w:sz w:val="40"/>
        </w:rPr>
        <w:t>Formulare (inclusiv modelul de Propunere tehnică și modelul de Propunere</w:t>
      </w:r>
      <w:r w:rsidRPr="005E7018">
        <w:rPr>
          <w:rFonts w:asciiTheme="minorHAnsi" w:hAnsiTheme="minorHAnsi" w:cstheme="minorHAnsi"/>
          <w:spacing w:val="-8"/>
          <w:sz w:val="40"/>
        </w:rPr>
        <w:t xml:space="preserve"> </w:t>
      </w:r>
      <w:r w:rsidRPr="005E7018">
        <w:rPr>
          <w:rFonts w:asciiTheme="minorHAnsi" w:hAnsiTheme="minorHAnsi" w:cstheme="minorHAnsi"/>
          <w:sz w:val="40"/>
        </w:rPr>
        <w:t>financiară)</w:t>
      </w:r>
    </w:p>
    <w:p w14:paraId="23B9F62A" w14:textId="77777777" w:rsidR="00C9293A" w:rsidRPr="005E7018" w:rsidRDefault="00C9293A">
      <w:pPr>
        <w:pStyle w:val="BodyText"/>
        <w:rPr>
          <w:rFonts w:asciiTheme="minorHAnsi" w:hAnsiTheme="minorHAnsi" w:cstheme="minorHAnsi"/>
          <w:sz w:val="20"/>
        </w:rPr>
      </w:pPr>
    </w:p>
    <w:p w14:paraId="30255D42" w14:textId="77777777" w:rsidR="00C9293A" w:rsidRPr="005E7018" w:rsidRDefault="00C9293A">
      <w:pPr>
        <w:pStyle w:val="BodyText"/>
        <w:rPr>
          <w:rFonts w:asciiTheme="minorHAnsi" w:hAnsiTheme="minorHAnsi" w:cstheme="minorHAnsi"/>
          <w:sz w:val="20"/>
        </w:rPr>
      </w:pPr>
    </w:p>
    <w:p w14:paraId="24778911" w14:textId="77777777" w:rsidR="00C9293A" w:rsidRPr="005E7018" w:rsidRDefault="00C9293A">
      <w:pPr>
        <w:pStyle w:val="BodyText"/>
        <w:rPr>
          <w:rFonts w:asciiTheme="minorHAnsi" w:hAnsiTheme="minorHAnsi" w:cstheme="minorHAnsi"/>
          <w:sz w:val="20"/>
        </w:rPr>
      </w:pPr>
    </w:p>
    <w:p w14:paraId="18D20DB8" w14:textId="77777777" w:rsidR="00C9293A" w:rsidRPr="005E7018" w:rsidRDefault="00C9293A">
      <w:pPr>
        <w:pStyle w:val="BodyText"/>
        <w:rPr>
          <w:rFonts w:asciiTheme="minorHAnsi" w:hAnsiTheme="minorHAnsi" w:cstheme="minorHAnsi"/>
          <w:sz w:val="20"/>
        </w:rPr>
      </w:pPr>
    </w:p>
    <w:p w14:paraId="4D651CB1" w14:textId="77777777" w:rsidR="00C9293A" w:rsidRPr="005E7018" w:rsidRDefault="00C9293A">
      <w:pPr>
        <w:pStyle w:val="BodyText"/>
        <w:rPr>
          <w:rFonts w:asciiTheme="minorHAnsi" w:hAnsiTheme="minorHAnsi" w:cstheme="minorHAnsi"/>
          <w:sz w:val="20"/>
        </w:rPr>
      </w:pPr>
    </w:p>
    <w:p w14:paraId="3B0A8BC4" w14:textId="77777777" w:rsidR="00C9293A" w:rsidRPr="005E7018" w:rsidRDefault="00C9293A">
      <w:pPr>
        <w:pStyle w:val="BodyText"/>
        <w:rPr>
          <w:rFonts w:asciiTheme="minorHAnsi" w:hAnsiTheme="minorHAnsi" w:cstheme="minorHAnsi"/>
          <w:sz w:val="20"/>
        </w:rPr>
      </w:pPr>
    </w:p>
    <w:p w14:paraId="160F17B0" w14:textId="77777777" w:rsidR="00C9293A" w:rsidRPr="005E7018" w:rsidRDefault="00C9293A">
      <w:pPr>
        <w:pStyle w:val="BodyText"/>
        <w:rPr>
          <w:rFonts w:asciiTheme="minorHAnsi" w:hAnsiTheme="minorHAnsi" w:cstheme="minorHAnsi"/>
          <w:sz w:val="20"/>
        </w:rPr>
      </w:pPr>
    </w:p>
    <w:p w14:paraId="5C0C874A" w14:textId="77777777" w:rsidR="00C9293A" w:rsidRPr="005E7018" w:rsidRDefault="00C9293A">
      <w:pPr>
        <w:pStyle w:val="BodyText"/>
        <w:rPr>
          <w:rFonts w:asciiTheme="minorHAnsi" w:hAnsiTheme="minorHAnsi" w:cstheme="minorHAnsi"/>
          <w:sz w:val="20"/>
        </w:rPr>
      </w:pPr>
    </w:p>
    <w:p w14:paraId="67AEFF3E" w14:textId="77777777" w:rsidR="00C9293A" w:rsidRPr="005E7018" w:rsidRDefault="00C9293A">
      <w:pPr>
        <w:pStyle w:val="BodyText"/>
        <w:rPr>
          <w:rFonts w:asciiTheme="minorHAnsi" w:hAnsiTheme="minorHAnsi" w:cstheme="minorHAnsi"/>
          <w:sz w:val="20"/>
        </w:rPr>
      </w:pPr>
    </w:p>
    <w:p w14:paraId="3F82D3CD" w14:textId="77777777" w:rsidR="00C9293A" w:rsidRPr="005E7018" w:rsidRDefault="00C9293A">
      <w:pPr>
        <w:pStyle w:val="BodyText"/>
        <w:rPr>
          <w:rFonts w:asciiTheme="minorHAnsi" w:hAnsiTheme="minorHAnsi" w:cstheme="minorHAnsi"/>
          <w:sz w:val="20"/>
        </w:rPr>
      </w:pPr>
    </w:p>
    <w:p w14:paraId="190436FE" w14:textId="77777777" w:rsidR="00C9293A" w:rsidRPr="005E7018" w:rsidRDefault="00C9293A">
      <w:pPr>
        <w:pStyle w:val="BodyText"/>
        <w:rPr>
          <w:rFonts w:asciiTheme="minorHAnsi" w:hAnsiTheme="minorHAnsi" w:cstheme="minorHAnsi"/>
          <w:sz w:val="20"/>
        </w:rPr>
      </w:pPr>
    </w:p>
    <w:p w14:paraId="51BE67BE" w14:textId="77777777" w:rsidR="00C9293A" w:rsidRPr="005E7018" w:rsidRDefault="00C9293A">
      <w:pPr>
        <w:pStyle w:val="BodyText"/>
        <w:rPr>
          <w:rFonts w:asciiTheme="minorHAnsi" w:hAnsiTheme="minorHAnsi" w:cstheme="minorHAnsi"/>
          <w:sz w:val="20"/>
        </w:rPr>
      </w:pPr>
    </w:p>
    <w:p w14:paraId="109ECA14" w14:textId="77777777" w:rsidR="00C9293A" w:rsidRPr="005E7018" w:rsidRDefault="00C9293A">
      <w:pPr>
        <w:pStyle w:val="BodyText"/>
        <w:rPr>
          <w:rFonts w:asciiTheme="minorHAnsi" w:hAnsiTheme="minorHAnsi" w:cstheme="minorHAnsi"/>
          <w:sz w:val="20"/>
        </w:rPr>
      </w:pPr>
    </w:p>
    <w:p w14:paraId="36BB23E1" w14:textId="77777777" w:rsidR="00C9293A" w:rsidRPr="005E7018" w:rsidRDefault="00C9293A">
      <w:pPr>
        <w:pStyle w:val="BodyText"/>
        <w:rPr>
          <w:rFonts w:asciiTheme="minorHAnsi" w:hAnsiTheme="minorHAnsi" w:cstheme="minorHAnsi"/>
          <w:sz w:val="20"/>
        </w:rPr>
      </w:pPr>
    </w:p>
    <w:p w14:paraId="445C3492" w14:textId="77777777" w:rsidR="00C9293A" w:rsidRPr="005E7018" w:rsidRDefault="00C9293A">
      <w:pPr>
        <w:pStyle w:val="BodyText"/>
        <w:rPr>
          <w:rFonts w:asciiTheme="minorHAnsi" w:hAnsiTheme="minorHAnsi" w:cstheme="minorHAnsi"/>
          <w:sz w:val="20"/>
        </w:rPr>
      </w:pPr>
    </w:p>
    <w:p w14:paraId="2059A9F8" w14:textId="77777777" w:rsidR="00C9293A" w:rsidRPr="005E7018" w:rsidRDefault="00C9293A">
      <w:pPr>
        <w:pStyle w:val="BodyText"/>
        <w:rPr>
          <w:rFonts w:asciiTheme="minorHAnsi" w:hAnsiTheme="minorHAnsi" w:cstheme="minorHAnsi"/>
          <w:sz w:val="20"/>
        </w:rPr>
      </w:pPr>
    </w:p>
    <w:p w14:paraId="2ADA5C46" w14:textId="77777777" w:rsidR="00C9293A" w:rsidRPr="005E7018" w:rsidRDefault="00C9293A">
      <w:pPr>
        <w:pStyle w:val="BodyText"/>
        <w:rPr>
          <w:rFonts w:asciiTheme="minorHAnsi" w:hAnsiTheme="minorHAnsi" w:cstheme="minorHAnsi"/>
          <w:sz w:val="20"/>
        </w:rPr>
      </w:pPr>
    </w:p>
    <w:p w14:paraId="1612A05B" w14:textId="77777777" w:rsidR="00C9293A" w:rsidRPr="005E7018" w:rsidRDefault="00C9293A">
      <w:pPr>
        <w:pStyle w:val="BodyText"/>
        <w:rPr>
          <w:rFonts w:asciiTheme="minorHAnsi" w:hAnsiTheme="minorHAnsi" w:cstheme="minorHAnsi"/>
          <w:sz w:val="20"/>
        </w:rPr>
      </w:pPr>
    </w:p>
    <w:p w14:paraId="639E7C01" w14:textId="77777777" w:rsidR="00C9293A" w:rsidRPr="005E7018" w:rsidRDefault="00C9293A">
      <w:pPr>
        <w:pStyle w:val="BodyText"/>
        <w:rPr>
          <w:rFonts w:asciiTheme="minorHAnsi" w:hAnsiTheme="minorHAnsi" w:cstheme="minorHAnsi"/>
          <w:sz w:val="20"/>
        </w:rPr>
      </w:pPr>
    </w:p>
    <w:p w14:paraId="52080E00" w14:textId="77777777" w:rsidR="001C6922" w:rsidRPr="005E7018" w:rsidRDefault="001C6922">
      <w:pPr>
        <w:pStyle w:val="BodyText"/>
        <w:rPr>
          <w:rFonts w:asciiTheme="minorHAnsi" w:hAnsiTheme="minorHAnsi" w:cstheme="minorHAnsi"/>
          <w:sz w:val="20"/>
        </w:rPr>
      </w:pPr>
    </w:p>
    <w:p w14:paraId="1A0DF576" w14:textId="77777777" w:rsidR="001C6922" w:rsidRPr="005E7018" w:rsidRDefault="001C6922">
      <w:pPr>
        <w:pStyle w:val="BodyText"/>
        <w:rPr>
          <w:rFonts w:asciiTheme="minorHAnsi" w:hAnsiTheme="minorHAnsi" w:cstheme="minorHAnsi"/>
          <w:sz w:val="20"/>
        </w:rPr>
      </w:pPr>
    </w:p>
    <w:p w14:paraId="248E7314" w14:textId="77777777" w:rsidR="001C6922" w:rsidRPr="005E7018" w:rsidRDefault="001C6922">
      <w:pPr>
        <w:pStyle w:val="BodyText"/>
        <w:rPr>
          <w:rFonts w:asciiTheme="minorHAnsi" w:hAnsiTheme="minorHAnsi" w:cstheme="minorHAnsi"/>
          <w:sz w:val="20"/>
        </w:rPr>
      </w:pPr>
    </w:p>
    <w:p w14:paraId="07E19D7C" w14:textId="77777777" w:rsidR="001C6922" w:rsidRDefault="001C6922">
      <w:pPr>
        <w:pStyle w:val="BodyText"/>
        <w:rPr>
          <w:rFonts w:asciiTheme="minorHAnsi" w:hAnsiTheme="minorHAnsi" w:cstheme="minorHAnsi"/>
          <w:sz w:val="20"/>
        </w:rPr>
      </w:pPr>
    </w:p>
    <w:p w14:paraId="49A68CB9" w14:textId="77777777" w:rsidR="00D462C3" w:rsidRDefault="00D462C3">
      <w:pPr>
        <w:pStyle w:val="BodyText"/>
        <w:rPr>
          <w:rFonts w:asciiTheme="minorHAnsi" w:hAnsiTheme="minorHAnsi" w:cstheme="minorHAnsi"/>
          <w:sz w:val="20"/>
        </w:rPr>
      </w:pPr>
    </w:p>
    <w:p w14:paraId="3CDA843A" w14:textId="77777777" w:rsidR="00D462C3" w:rsidRDefault="00D462C3">
      <w:pPr>
        <w:pStyle w:val="BodyText"/>
        <w:rPr>
          <w:rFonts w:asciiTheme="minorHAnsi" w:hAnsiTheme="minorHAnsi" w:cstheme="minorHAnsi"/>
          <w:sz w:val="20"/>
        </w:rPr>
      </w:pPr>
    </w:p>
    <w:p w14:paraId="3D8CCAE9" w14:textId="77777777" w:rsidR="00D462C3" w:rsidRDefault="00D462C3">
      <w:pPr>
        <w:pStyle w:val="BodyText"/>
        <w:rPr>
          <w:rFonts w:asciiTheme="minorHAnsi" w:hAnsiTheme="minorHAnsi" w:cstheme="minorHAnsi"/>
          <w:sz w:val="20"/>
        </w:rPr>
      </w:pPr>
    </w:p>
    <w:p w14:paraId="0AA072DB" w14:textId="77777777" w:rsidR="00D462C3" w:rsidRDefault="00D462C3">
      <w:pPr>
        <w:pStyle w:val="BodyText"/>
        <w:rPr>
          <w:rFonts w:asciiTheme="minorHAnsi" w:hAnsiTheme="minorHAnsi" w:cstheme="minorHAnsi"/>
          <w:sz w:val="20"/>
        </w:rPr>
      </w:pPr>
    </w:p>
    <w:p w14:paraId="1692DCC8" w14:textId="77777777" w:rsidR="00D462C3" w:rsidRDefault="00D462C3">
      <w:pPr>
        <w:pStyle w:val="BodyText"/>
        <w:rPr>
          <w:rFonts w:asciiTheme="minorHAnsi" w:hAnsiTheme="minorHAnsi" w:cstheme="minorHAnsi"/>
          <w:sz w:val="20"/>
        </w:rPr>
      </w:pPr>
    </w:p>
    <w:p w14:paraId="2B6DD924" w14:textId="77777777" w:rsidR="00C9293A" w:rsidRPr="005E7018" w:rsidRDefault="00C9293A">
      <w:pPr>
        <w:pStyle w:val="BodyText"/>
        <w:rPr>
          <w:rFonts w:asciiTheme="minorHAnsi" w:hAnsiTheme="minorHAnsi" w:cstheme="minorHAnsi"/>
          <w:sz w:val="20"/>
        </w:rPr>
      </w:pPr>
    </w:p>
    <w:p w14:paraId="302FF99E" w14:textId="77777777" w:rsidR="00C9293A" w:rsidRPr="005E7018" w:rsidRDefault="0041462C">
      <w:pPr>
        <w:pStyle w:val="Heading4"/>
        <w:spacing w:before="34"/>
        <w:rPr>
          <w:rFonts w:asciiTheme="minorHAnsi" w:hAnsiTheme="minorHAnsi" w:cstheme="minorHAnsi"/>
        </w:rPr>
      </w:pPr>
      <w:r w:rsidRPr="005E7018">
        <w:rPr>
          <w:rFonts w:asciiTheme="minorHAnsi" w:hAnsiTheme="minorHAnsi" w:cstheme="minorHAnsi"/>
        </w:rPr>
        <w:t>FIŞA DE DATE A ACHIZIŢIEI</w:t>
      </w:r>
    </w:p>
    <w:p w14:paraId="6B127FC3" w14:textId="294214B3" w:rsidR="00C9293A" w:rsidRPr="00DA15F2" w:rsidRDefault="0041462C" w:rsidP="00DA15F2">
      <w:pPr>
        <w:spacing w:before="1"/>
        <w:ind w:left="790" w:right="514"/>
        <w:jc w:val="center"/>
        <w:rPr>
          <w:rFonts w:asciiTheme="minorHAnsi" w:hAnsiTheme="minorHAnsi" w:cstheme="minorHAnsi"/>
          <w:b/>
          <w:sz w:val="32"/>
        </w:rPr>
      </w:pPr>
      <w:r w:rsidRPr="005E7018">
        <w:rPr>
          <w:rFonts w:asciiTheme="minorHAnsi" w:hAnsiTheme="minorHAnsi" w:cstheme="minorHAnsi"/>
          <w:b/>
          <w:sz w:val="32"/>
        </w:rPr>
        <w:t>(Instrucțiuni pentru ofertanți)</w:t>
      </w:r>
      <w:bookmarkStart w:id="0" w:name="_GoBack"/>
      <w:bookmarkEnd w:id="0"/>
    </w:p>
    <w:p w14:paraId="3FBC4005" w14:textId="77777777" w:rsidR="00C9293A" w:rsidRPr="005E7018" w:rsidRDefault="0041462C">
      <w:pPr>
        <w:pStyle w:val="Heading6"/>
        <w:ind w:left="838"/>
        <w:rPr>
          <w:rFonts w:asciiTheme="minorHAnsi" w:hAnsiTheme="minorHAnsi" w:cstheme="minorHAnsi"/>
        </w:rPr>
      </w:pPr>
      <w:r w:rsidRPr="005E7018">
        <w:rPr>
          <w:rFonts w:asciiTheme="minorHAnsi" w:hAnsiTheme="minorHAnsi" w:cstheme="minorHAnsi"/>
        </w:rPr>
        <w:lastRenderedPageBreak/>
        <w:t>Secțiunea I AUTORITATEA CONTRACTANTĂ</w:t>
      </w:r>
    </w:p>
    <w:p w14:paraId="33F0D41D" w14:textId="77777777" w:rsidR="00C9293A" w:rsidRPr="005E7018" w:rsidRDefault="00C9293A">
      <w:pPr>
        <w:pStyle w:val="BodyText"/>
        <w:rPr>
          <w:rFonts w:asciiTheme="minorHAnsi" w:hAnsiTheme="minorHAnsi" w:cstheme="minorHAnsi"/>
          <w:b/>
        </w:rPr>
      </w:pPr>
    </w:p>
    <w:p w14:paraId="39061D46" w14:textId="77777777" w:rsidR="00C9293A" w:rsidRPr="00C82E1B" w:rsidRDefault="0041462C">
      <w:pPr>
        <w:ind w:left="838"/>
        <w:rPr>
          <w:rFonts w:asciiTheme="minorHAnsi" w:hAnsiTheme="minorHAnsi" w:cstheme="minorHAnsi"/>
          <w:b/>
          <w:sz w:val="24"/>
          <w:szCs w:val="24"/>
        </w:rPr>
      </w:pPr>
      <w:r w:rsidRPr="00C82E1B">
        <w:rPr>
          <w:rFonts w:asciiTheme="minorHAnsi" w:hAnsiTheme="minorHAnsi" w:cstheme="minorHAnsi"/>
          <w:b/>
          <w:sz w:val="24"/>
          <w:szCs w:val="24"/>
        </w:rPr>
        <w:t>I.1. Denumire și adrese</w:t>
      </w:r>
    </w:p>
    <w:tbl>
      <w:tblPr>
        <w:tblW w:w="974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4"/>
        <w:gridCol w:w="2704"/>
        <w:gridCol w:w="1806"/>
      </w:tblGrid>
      <w:tr w:rsidR="00C9293A" w:rsidRPr="00C82E1B" w14:paraId="55558CE0" w14:textId="77777777" w:rsidTr="00982ECF">
        <w:trPr>
          <w:trHeight w:val="294"/>
        </w:trPr>
        <w:tc>
          <w:tcPr>
            <w:tcW w:w="9744" w:type="dxa"/>
            <w:gridSpan w:val="3"/>
          </w:tcPr>
          <w:p w14:paraId="3A9DDDDF" w14:textId="110A97CD" w:rsidR="00C9293A" w:rsidRPr="00C82E1B" w:rsidRDefault="0041462C">
            <w:pPr>
              <w:pStyle w:val="TableParagraph"/>
              <w:spacing w:line="275" w:lineRule="exact"/>
              <w:ind w:left="107"/>
              <w:rPr>
                <w:rFonts w:asciiTheme="minorHAnsi" w:hAnsiTheme="minorHAnsi" w:cstheme="minorHAnsi"/>
                <w:sz w:val="24"/>
                <w:szCs w:val="24"/>
              </w:rPr>
            </w:pPr>
            <w:r w:rsidRPr="00C82E1B">
              <w:rPr>
                <w:rFonts w:asciiTheme="minorHAnsi" w:hAnsiTheme="minorHAnsi" w:cstheme="minorHAnsi"/>
                <w:sz w:val="24"/>
                <w:szCs w:val="24"/>
              </w:rPr>
              <w:t xml:space="preserve">Denumire: </w:t>
            </w:r>
            <w:r w:rsidR="00D462C3" w:rsidRPr="00C82E1B">
              <w:rPr>
                <w:rFonts w:asciiTheme="minorHAnsi" w:hAnsiTheme="minorHAnsi" w:cstheme="minorHAnsi"/>
                <w:sz w:val="24"/>
                <w:szCs w:val="24"/>
              </w:rPr>
              <w:t>MUNICIPIUL SUCEAVA</w:t>
            </w:r>
          </w:p>
        </w:tc>
      </w:tr>
      <w:tr w:rsidR="00C9293A" w:rsidRPr="00C82E1B" w14:paraId="7DCD7E75" w14:textId="77777777" w:rsidTr="00982ECF">
        <w:trPr>
          <w:trHeight w:val="292"/>
        </w:trPr>
        <w:tc>
          <w:tcPr>
            <w:tcW w:w="9744" w:type="dxa"/>
            <w:gridSpan w:val="3"/>
          </w:tcPr>
          <w:p w14:paraId="4E0A578C" w14:textId="3F0A3CA0" w:rsidR="00C9293A" w:rsidRPr="00C82E1B" w:rsidRDefault="0041462C" w:rsidP="00406EDB">
            <w:pPr>
              <w:pStyle w:val="TableParagraph"/>
              <w:spacing w:line="272" w:lineRule="exact"/>
              <w:ind w:left="107"/>
              <w:rPr>
                <w:rFonts w:asciiTheme="minorHAnsi" w:hAnsiTheme="minorHAnsi" w:cstheme="minorHAnsi"/>
                <w:sz w:val="24"/>
                <w:szCs w:val="24"/>
              </w:rPr>
            </w:pPr>
            <w:r w:rsidRPr="00C82E1B">
              <w:rPr>
                <w:rFonts w:asciiTheme="minorHAnsi" w:hAnsiTheme="minorHAnsi" w:cstheme="minorHAnsi"/>
                <w:sz w:val="24"/>
                <w:szCs w:val="24"/>
              </w:rPr>
              <w:t>Adresa:</w:t>
            </w:r>
            <w:r w:rsidR="00D462C3" w:rsidRPr="00C82E1B">
              <w:rPr>
                <w:rFonts w:asciiTheme="minorHAnsi" w:hAnsiTheme="minorHAnsi" w:cstheme="minorHAnsi"/>
                <w:spacing w:val="-1"/>
                <w:sz w:val="24"/>
                <w:szCs w:val="24"/>
              </w:rPr>
              <w:t xml:space="preserve"> </w:t>
            </w:r>
            <w:r w:rsidR="00D462C3" w:rsidRPr="00C82E1B">
              <w:rPr>
                <w:rFonts w:asciiTheme="minorHAnsi" w:hAnsiTheme="minorHAnsi" w:cstheme="minorHAnsi"/>
                <w:sz w:val="24"/>
                <w:szCs w:val="24"/>
              </w:rPr>
              <w:t>B-dul 1 Mai, nr. 5A</w:t>
            </w:r>
          </w:p>
        </w:tc>
      </w:tr>
      <w:tr w:rsidR="00C9293A" w:rsidRPr="00C82E1B" w14:paraId="1CE9AA92" w14:textId="77777777" w:rsidTr="00982ECF">
        <w:trPr>
          <w:trHeight w:val="293"/>
        </w:trPr>
        <w:tc>
          <w:tcPr>
            <w:tcW w:w="5234" w:type="dxa"/>
          </w:tcPr>
          <w:p w14:paraId="4F793E39" w14:textId="26189E0F" w:rsidR="00C9293A" w:rsidRPr="00C82E1B" w:rsidRDefault="0041462C" w:rsidP="00406EDB">
            <w:pPr>
              <w:pStyle w:val="TableParagraph"/>
              <w:spacing w:line="273" w:lineRule="exact"/>
              <w:ind w:left="107"/>
              <w:rPr>
                <w:rFonts w:asciiTheme="minorHAnsi" w:hAnsiTheme="minorHAnsi" w:cstheme="minorHAnsi"/>
                <w:sz w:val="24"/>
                <w:szCs w:val="24"/>
              </w:rPr>
            </w:pPr>
            <w:r w:rsidRPr="00C82E1B">
              <w:rPr>
                <w:rFonts w:asciiTheme="minorHAnsi" w:hAnsiTheme="minorHAnsi" w:cstheme="minorHAnsi"/>
                <w:sz w:val="24"/>
                <w:szCs w:val="24"/>
              </w:rPr>
              <w:t xml:space="preserve">Localitate: </w:t>
            </w:r>
            <w:r w:rsidR="00D462C3" w:rsidRPr="00C82E1B">
              <w:rPr>
                <w:rFonts w:asciiTheme="minorHAnsi" w:hAnsiTheme="minorHAnsi" w:cstheme="minorHAnsi"/>
                <w:sz w:val="24"/>
                <w:szCs w:val="24"/>
              </w:rPr>
              <w:t>Suceava</w:t>
            </w:r>
          </w:p>
        </w:tc>
        <w:tc>
          <w:tcPr>
            <w:tcW w:w="2704" w:type="dxa"/>
          </w:tcPr>
          <w:p w14:paraId="7954E3F3" w14:textId="2EE95981" w:rsidR="00C9293A" w:rsidRPr="00C82E1B" w:rsidRDefault="0041462C">
            <w:pPr>
              <w:pStyle w:val="TableParagraph"/>
              <w:spacing w:line="273" w:lineRule="exact"/>
              <w:ind w:left="107"/>
              <w:rPr>
                <w:rFonts w:asciiTheme="minorHAnsi" w:hAnsiTheme="minorHAnsi" w:cstheme="minorHAnsi"/>
                <w:sz w:val="24"/>
                <w:szCs w:val="24"/>
              </w:rPr>
            </w:pPr>
            <w:r w:rsidRPr="00C82E1B">
              <w:rPr>
                <w:rFonts w:asciiTheme="minorHAnsi" w:hAnsiTheme="minorHAnsi" w:cstheme="minorHAnsi"/>
                <w:sz w:val="24"/>
                <w:szCs w:val="24"/>
              </w:rPr>
              <w:t xml:space="preserve">Cod poștal: </w:t>
            </w:r>
            <w:r w:rsidR="00D462C3" w:rsidRPr="00C82E1B">
              <w:rPr>
                <w:rFonts w:asciiTheme="minorHAnsi" w:hAnsiTheme="minorHAnsi" w:cstheme="minorHAnsi"/>
                <w:sz w:val="24"/>
                <w:szCs w:val="24"/>
              </w:rPr>
              <w:t>720224</w:t>
            </w:r>
          </w:p>
        </w:tc>
        <w:tc>
          <w:tcPr>
            <w:tcW w:w="1806" w:type="dxa"/>
          </w:tcPr>
          <w:p w14:paraId="48B9D9E9" w14:textId="77777777" w:rsidR="00C9293A" w:rsidRPr="00C82E1B" w:rsidRDefault="0041462C">
            <w:pPr>
              <w:pStyle w:val="TableParagraph"/>
              <w:spacing w:line="273" w:lineRule="exact"/>
              <w:ind w:left="104"/>
              <w:rPr>
                <w:rFonts w:asciiTheme="minorHAnsi" w:hAnsiTheme="minorHAnsi" w:cstheme="minorHAnsi"/>
                <w:sz w:val="24"/>
                <w:szCs w:val="24"/>
              </w:rPr>
            </w:pPr>
            <w:r w:rsidRPr="00C82E1B">
              <w:rPr>
                <w:rFonts w:asciiTheme="minorHAnsi" w:hAnsiTheme="minorHAnsi" w:cstheme="minorHAnsi"/>
                <w:sz w:val="24"/>
                <w:szCs w:val="24"/>
              </w:rPr>
              <w:t>Țara: România</w:t>
            </w:r>
          </w:p>
        </w:tc>
      </w:tr>
      <w:tr w:rsidR="00C9293A" w:rsidRPr="00C82E1B" w14:paraId="27D18941" w14:textId="77777777" w:rsidTr="00982ECF">
        <w:trPr>
          <w:trHeight w:val="292"/>
        </w:trPr>
        <w:tc>
          <w:tcPr>
            <w:tcW w:w="5234" w:type="dxa"/>
          </w:tcPr>
          <w:p w14:paraId="4B415E3B" w14:textId="77777777" w:rsidR="00C9293A" w:rsidRPr="00C82E1B" w:rsidRDefault="00C9293A">
            <w:pPr>
              <w:pStyle w:val="TableParagraph"/>
              <w:rPr>
                <w:rFonts w:asciiTheme="minorHAnsi" w:hAnsiTheme="minorHAnsi" w:cstheme="minorHAnsi"/>
                <w:sz w:val="24"/>
                <w:szCs w:val="24"/>
              </w:rPr>
            </w:pPr>
          </w:p>
        </w:tc>
        <w:tc>
          <w:tcPr>
            <w:tcW w:w="4510" w:type="dxa"/>
            <w:gridSpan w:val="2"/>
          </w:tcPr>
          <w:p w14:paraId="25C8EA4E" w14:textId="60981C35" w:rsidR="00C9293A" w:rsidRPr="00C82E1B" w:rsidRDefault="0041462C">
            <w:pPr>
              <w:pStyle w:val="TableParagraph"/>
              <w:spacing w:line="272" w:lineRule="exact"/>
              <w:ind w:left="107"/>
              <w:rPr>
                <w:rFonts w:asciiTheme="minorHAnsi" w:hAnsiTheme="minorHAnsi" w:cstheme="minorHAnsi"/>
                <w:sz w:val="24"/>
                <w:szCs w:val="24"/>
              </w:rPr>
            </w:pPr>
            <w:r w:rsidRPr="00C82E1B">
              <w:rPr>
                <w:rFonts w:asciiTheme="minorHAnsi" w:hAnsiTheme="minorHAnsi" w:cstheme="minorHAnsi"/>
                <w:sz w:val="24"/>
                <w:szCs w:val="24"/>
              </w:rPr>
              <w:t xml:space="preserve">Cod unic de înregistrare: </w:t>
            </w:r>
            <w:r w:rsidR="00680408" w:rsidRPr="00C82E1B">
              <w:rPr>
                <w:rFonts w:asciiTheme="minorHAnsi" w:hAnsiTheme="minorHAnsi" w:cstheme="minorHAnsi"/>
                <w:sz w:val="24"/>
                <w:szCs w:val="24"/>
                <w:lang w:val="it-IT"/>
              </w:rPr>
              <w:t>4244792</w:t>
            </w:r>
          </w:p>
        </w:tc>
      </w:tr>
      <w:tr w:rsidR="00C9293A" w:rsidRPr="00C82E1B" w14:paraId="49507542" w14:textId="77777777" w:rsidTr="00982ECF">
        <w:trPr>
          <w:trHeight w:val="292"/>
        </w:trPr>
        <w:tc>
          <w:tcPr>
            <w:tcW w:w="5234" w:type="dxa"/>
          </w:tcPr>
          <w:p w14:paraId="2C8B5111" w14:textId="45BF21E3" w:rsidR="00C9293A" w:rsidRPr="00C82E1B" w:rsidRDefault="0041462C" w:rsidP="0041462C">
            <w:pPr>
              <w:pStyle w:val="TableParagraph"/>
              <w:spacing w:line="272" w:lineRule="exact"/>
              <w:ind w:left="107"/>
              <w:rPr>
                <w:rFonts w:asciiTheme="minorHAnsi" w:hAnsiTheme="minorHAnsi" w:cstheme="minorHAnsi"/>
                <w:sz w:val="24"/>
                <w:szCs w:val="24"/>
              </w:rPr>
            </w:pPr>
            <w:r w:rsidRPr="00C82E1B">
              <w:rPr>
                <w:rFonts w:asciiTheme="minorHAnsi" w:hAnsiTheme="minorHAnsi" w:cstheme="minorHAnsi"/>
                <w:sz w:val="24"/>
                <w:szCs w:val="24"/>
              </w:rPr>
              <w:t xml:space="preserve">Persoana de contact: </w:t>
            </w:r>
            <w:r w:rsidR="00D462C3" w:rsidRPr="00C82E1B">
              <w:rPr>
                <w:rFonts w:asciiTheme="minorHAnsi" w:hAnsiTheme="minorHAnsi" w:cstheme="minorHAnsi"/>
                <w:sz w:val="24"/>
                <w:szCs w:val="24"/>
              </w:rPr>
              <w:t>Ovidiu Constantin Burciu</w:t>
            </w:r>
          </w:p>
        </w:tc>
        <w:tc>
          <w:tcPr>
            <w:tcW w:w="4510" w:type="dxa"/>
            <w:gridSpan w:val="2"/>
          </w:tcPr>
          <w:p w14:paraId="436D0B1F" w14:textId="4413971B" w:rsidR="003B5799" w:rsidRPr="00C82E1B" w:rsidRDefault="0041462C" w:rsidP="00795A2E">
            <w:pPr>
              <w:pStyle w:val="TableParagraph"/>
              <w:spacing w:line="272" w:lineRule="exact"/>
              <w:ind w:left="107"/>
              <w:rPr>
                <w:rFonts w:asciiTheme="minorHAnsi" w:hAnsiTheme="minorHAnsi" w:cstheme="minorHAnsi"/>
                <w:sz w:val="24"/>
                <w:szCs w:val="24"/>
              </w:rPr>
            </w:pPr>
            <w:r w:rsidRPr="00C82E1B">
              <w:rPr>
                <w:rFonts w:asciiTheme="minorHAnsi" w:hAnsiTheme="minorHAnsi" w:cstheme="minorHAnsi"/>
                <w:sz w:val="24"/>
                <w:szCs w:val="24"/>
              </w:rPr>
              <w:t>Telefon</w:t>
            </w:r>
            <w:r w:rsidR="003B5799" w:rsidRPr="00C82E1B">
              <w:rPr>
                <w:rFonts w:asciiTheme="minorHAnsi" w:hAnsiTheme="minorHAnsi" w:cstheme="minorHAnsi"/>
                <w:sz w:val="24"/>
                <w:szCs w:val="24"/>
              </w:rPr>
              <w:t xml:space="preserve"> </w:t>
            </w:r>
            <w:r w:rsidR="00795A2E" w:rsidRPr="00C82E1B">
              <w:rPr>
                <w:rFonts w:asciiTheme="minorHAnsi" w:hAnsiTheme="minorHAnsi" w:cstheme="minorHAnsi"/>
                <w:sz w:val="24"/>
                <w:szCs w:val="24"/>
              </w:rPr>
              <w:t xml:space="preserve">/fax </w:t>
            </w:r>
            <w:r w:rsidR="003B09CB" w:rsidRPr="00C82E1B">
              <w:rPr>
                <w:rFonts w:asciiTheme="minorHAnsi" w:hAnsiTheme="minorHAnsi" w:cstheme="minorHAnsi"/>
                <w:sz w:val="24"/>
                <w:szCs w:val="24"/>
              </w:rPr>
              <w:t xml:space="preserve">+40 </w:t>
            </w:r>
            <w:r w:rsidR="00D462C3" w:rsidRPr="00C82E1B">
              <w:rPr>
                <w:rFonts w:asciiTheme="minorHAnsi" w:hAnsiTheme="minorHAnsi" w:cstheme="minorHAnsi"/>
                <w:sz w:val="24"/>
                <w:szCs w:val="24"/>
              </w:rPr>
              <w:t>0230 212696 / 167</w:t>
            </w:r>
          </w:p>
        </w:tc>
      </w:tr>
      <w:tr w:rsidR="00C9293A" w:rsidRPr="00C82E1B" w14:paraId="49850A2E" w14:textId="77777777" w:rsidTr="00982ECF">
        <w:trPr>
          <w:trHeight w:val="292"/>
        </w:trPr>
        <w:tc>
          <w:tcPr>
            <w:tcW w:w="5234" w:type="dxa"/>
          </w:tcPr>
          <w:p w14:paraId="2EAF4C61" w14:textId="38DD1A92" w:rsidR="00C9293A" w:rsidRPr="00C82E1B" w:rsidRDefault="0041462C" w:rsidP="0041462C">
            <w:pPr>
              <w:pStyle w:val="TableParagraph"/>
              <w:spacing w:line="272" w:lineRule="exact"/>
              <w:ind w:left="107"/>
              <w:rPr>
                <w:rFonts w:asciiTheme="minorHAnsi" w:hAnsiTheme="minorHAnsi" w:cstheme="minorHAnsi"/>
                <w:sz w:val="24"/>
                <w:szCs w:val="24"/>
              </w:rPr>
            </w:pPr>
            <w:r w:rsidRPr="00C82E1B">
              <w:rPr>
                <w:rFonts w:asciiTheme="minorHAnsi" w:hAnsiTheme="minorHAnsi" w:cstheme="minorHAnsi"/>
                <w:sz w:val="24"/>
                <w:szCs w:val="24"/>
              </w:rPr>
              <w:t>E-mail:</w:t>
            </w:r>
            <w:hyperlink r:id="rId11">
              <w:r w:rsidRPr="00C82E1B">
                <w:rPr>
                  <w:rFonts w:asciiTheme="minorHAnsi" w:hAnsiTheme="minorHAnsi" w:cstheme="minorHAnsi"/>
                  <w:sz w:val="24"/>
                  <w:szCs w:val="24"/>
                </w:rPr>
                <w:t xml:space="preserve"> </w:t>
              </w:r>
            </w:hyperlink>
            <w:r w:rsidR="00D462C3" w:rsidRPr="00C82E1B">
              <w:rPr>
                <w:rFonts w:asciiTheme="minorHAnsi" w:hAnsiTheme="minorHAnsi" w:cstheme="minorHAnsi"/>
                <w:sz w:val="24"/>
                <w:szCs w:val="24"/>
              </w:rPr>
              <w:t xml:space="preserve"> </w:t>
            </w:r>
          </w:p>
        </w:tc>
        <w:tc>
          <w:tcPr>
            <w:tcW w:w="4510" w:type="dxa"/>
            <w:gridSpan w:val="2"/>
          </w:tcPr>
          <w:p w14:paraId="1611F231" w14:textId="674778FE" w:rsidR="00C9293A" w:rsidRPr="00C82E1B" w:rsidRDefault="00D462C3">
            <w:pPr>
              <w:pStyle w:val="TableParagraph"/>
              <w:rPr>
                <w:rFonts w:asciiTheme="minorHAnsi" w:hAnsiTheme="minorHAnsi" w:cstheme="minorHAnsi"/>
                <w:sz w:val="24"/>
                <w:szCs w:val="24"/>
              </w:rPr>
            </w:pPr>
            <w:r w:rsidRPr="00C82E1B">
              <w:rPr>
                <w:rFonts w:asciiTheme="minorHAnsi" w:hAnsiTheme="minorHAnsi" w:cstheme="minorHAnsi"/>
                <w:sz w:val="24"/>
                <w:szCs w:val="24"/>
              </w:rPr>
              <w:t>achizitii@primariasv.ro</w:t>
            </w:r>
          </w:p>
        </w:tc>
      </w:tr>
    </w:tbl>
    <w:p w14:paraId="0FE47263" w14:textId="77777777" w:rsidR="00C9293A" w:rsidRPr="00C82E1B" w:rsidRDefault="00C9293A">
      <w:pPr>
        <w:pStyle w:val="BodyText"/>
        <w:spacing w:before="11"/>
        <w:rPr>
          <w:rFonts w:asciiTheme="minorHAnsi" w:hAnsiTheme="minorHAnsi" w:cstheme="minorHAnsi"/>
          <w:b/>
        </w:rPr>
      </w:pPr>
    </w:p>
    <w:p w14:paraId="4A04F41D" w14:textId="77777777" w:rsidR="00C9293A" w:rsidRPr="00C82E1B" w:rsidRDefault="0041462C">
      <w:pPr>
        <w:ind w:left="838"/>
        <w:rPr>
          <w:rFonts w:asciiTheme="minorHAnsi" w:hAnsiTheme="minorHAnsi" w:cstheme="minorHAnsi"/>
          <w:b/>
          <w:sz w:val="24"/>
          <w:szCs w:val="24"/>
        </w:rPr>
      </w:pPr>
      <w:r w:rsidRPr="00C82E1B">
        <w:rPr>
          <w:rFonts w:asciiTheme="minorHAnsi" w:hAnsiTheme="minorHAnsi" w:cstheme="minorHAnsi"/>
          <w:b/>
          <w:sz w:val="24"/>
          <w:szCs w:val="24"/>
        </w:rPr>
        <w:t>I.2 Principala activitate sau principalele activități ale autorității contractante</w:t>
      </w:r>
    </w:p>
    <w:tbl>
      <w:tblPr>
        <w:tblW w:w="974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4583"/>
      </w:tblGrid>
      <w:tr w:rsidR="00C9293A" w:rsidRPr="00C82E1B" w14:paraId="364816A2" w14:textId="77777777" w:rsidTr="00982ECF">
        <w:trPr>
          <w:trHeight w:val="357"/>
        </w:trPr>
        <w:tc>
          <w:tcPr>
            <w:tcW w:w="5161" w:type="dxa"/>
          </w:tcPr>
          <w:p w14:paraId="3B15E68F" w14:textId="77777777" w:rsidR="00C9293A" w:rsidRPr="00C82E1B" w:rsidRDefault="0041462C">
            <w:pPr>
              <w:pStyle w:val="TableParagraph"/>
              <w:spacing w:before="1"/>
              <w:ind w:left="1569"/>
              <w:rPr>
                <w:rFonts w:asciiTheme="minorHAnsi" w:hAnsiTheme="minorHAnsi" w:cstheme="minorHAnsi"/>
                <w:b/>
                <w:sz w:val="24"/>
                <w:szCs w:val="24"/>
              </w:rPr>
            </w:pPr>
            <w:r w:rsidRPr="00C82E1B">
              <w:rPr>
                <w:rFonts w:asciiTheme="minorHAnsi" w:hAnsiTheme="minorHAnsi" w:cstheme="minorHAnsi"/>
                <w:b/>
                <w:sz w:val="24"/>
                <w:szCs w:val="24"/>
              </w:rPr>
              <w:t>Tipul organizației</w:t>
            </w:r>
          </w:p>
        </w:tc>
        <w:tc>
          <w:tcPr>
            <w:tcW w:w="4583" w:type="dxa"/>
          </w:tcPr>
          <w:p w14:paraId="523AD69D" w14:textId="77777777" w:rsidR="00C9293A" w:rsidRPr="00C82E1B" w:rsidRDefault="0041462C">
            <w:pPr>
              <w:pStyle w:val="TableParagraph"/>
              <w:spacing w:before="1"/>
              <w:ind w:left="1396"/>
              <w:rPr>
                <w:rFonts w:asciiTheme="minorHAnsi" w:hAnsiTheme="minorHAnsi" w:cstheme="minorHAnsi"/>
                <w:b/>
                <w:sz w:val="24"/>
                <w:szCs w:val="24"/>
              </w:rPr>
            </w:pPr>
            <w:r w:rsidRPr="00C82E1B">
              <w:rPr>
                <w:rFonts w:asciiTheme="minorHAnsi" w:hAnsiTheme="minorHAnsi" w:cstheme="minorHAnsi"/>
                <w:b/>
                <w:sz w:val="24"/>
                <w:szCs w:val="24"/>
              </w:rPr>
              <w:t>Activitatea principală</w:t>
            </w:r>
          </w:p>
        </w:tc>
      </w:tr>
      <w:tr w:rsidR="00C9293A" w:rsidRPr="00C82E1B" w14:paraId="688518FB" w14:textId="77777777" w:rsidTr="00527792">
        <w:trPr>
          <w:trHeight w:val="138"/>
        </w:trPr>
        <w:tc>
          <w:tcPr>
            <w:tcW w:w="5161" w:type="dxa"/>
          </w:tcPr>
          <w:p w14:paraId="3A1EAAC7" w14:textId="19EE6418" w:rsidR="00C9293A" w:rsidRPr="00C82E1B" w:rsidRDefault="00E93300" w:rsidP="00527792">
            <w:pPr>
              <w:pStyle w:val="TableParagraph"/>
              <w:spacing w:before="1"/>
              <w:ind w:left="827" w:right="515"/>
              <w:rPr>
                <w:rFonts w:asciiTheme="minorHAnsi" w:hAnsiTheme="minorHAnsi" w:cstheme="minorHAnsi"/>
                <w:sz w:val="24"/>
                <w:szCs w:val="24"/>
              </w:rPr>
            </w:pPr>
            <w:r w:rsidRPr="00C82E1B">
              <w:rPr>
                <w:rFonts w:ascii="Arial" w:hAnsi="Arial" w:cs="Arial"/>
                <w:sz w:val="24"/>
                <w:szCs w:val="24"/>
              </w:rPr>
              <w:t>■</w:t>
            </w:r>
            <w:r w:rsidRPr="00C82E1B">
              <w:rPr>
                <w:rFonts w:asciiTheme="minorHAnsi" w:hAnsiTheme="minorHAnsi" w:cstheme="minorHAnsi"/>
                <w:sz w:val="24"/>
                <w:szCs w:val="24"/>
              </w:rPr>
              <w:t xml:space="preserve"> </w:t>
            </w:r>
            <w:r w:rsidR="003A4DDC" w:rsidRPr="00C82E1B">
              <w:rPr>
                <w:rFonts w:asciiTheme="minorHAnsi" w:hAnsiTheme="minorHAnsi" w:cstheme="minorHAnsi"/>
                <w:sz w:val="24"/>
                <w:szCs w:val="24"/>
              </w:rPr>
              <w:t>Autoritate publică locală</w:t>
            </w:r>
          </w:p>
        </w:tc>
        <w:tc>
          <w:tcPr>
            <w:tcW w:w="4583" w:type="dxa"/>
          </w:tcPr>
          <w:p w14:paraId="458A5FAC" w14:textId="77777777" w:rsidR="00C9293A" w:rsidRPr="00C82E1B" w:rsidRDefault="0041462C" w:rsidP="003A4DDC">
            <w:pPr>
              <w:pStyle w:val="TableParagraph"/>
              <w:spacing w:before="1"/>
              <w:ind w:left="107" w:right="833"/>
              <w:rPr>
                <w:rFonts w:asciiTheme="minorHAnsi" w:hAnsiTheme="minorHAnsi" w:cstheme="minorHAnsi"/>
                <w:sz w:val="24"/>
                <w:szCs w:val="24"/>
              </w:rPr>
            </w:pPr>
            <w:r w:rsidRPr="00C82E1B">
              <w:rPr>
                <w:rFonts w:asciiTheme="minorHAnsi" w:hAnsiTheme="minorHAnsi" w:cstheme="minorHAnsi"/>
                <w:sz w:val="24"/>
                <w:szCs w:val="24"/>
              </w:rPr>
              <w:t xml:space="preserve"> </w:t>
            </w:r>
            <w:r w:rsidR="003A4DDC" w:rsidRPr="00C82E1B">
              <w:rPr>
                <w:rFonts w:asciiTheme="minorHAnsi" w:eastAsia="Times New Roman" w:hAnsiTheme="minorHAnsi" w:cstheme="minorHAnsi"/>
                <w:sz w:val="24"/>
                <w:szCs w:val="24"/>
              </w:rPr>
              <w:t>Servicii publice generale</w:t>
            </w:r>
          </w:p>
        </w:tc>
      </w:tr>
    </w:tbl>
    <w:p w14:paraId="551C4AAC" w14:textId="77777777" w:rsidR="00C9293A" w:rsidRPr="00C82E1B" w:rsidRDefault="00C9293A">
      <w:pPr>
        <w:pStyle w:val="BodyText"/>
        <w:spacing w:before="11"/>
        <w:rPr>
          <w:rFonts w:asciiTheme="minorHAnsi" w:hAnsiTheme="minorHAnsi" w:cstheme="minorHAnsi"/>
          <w:b/>
        </w:rPr>
      </w:pPr>
    </w:p>
    <w:p w14:paraId="39697B22" w14:textId="77777777" w:rsidR="00C9293A" w:rsidRPr="00C82E1B" w:rsidRDefault="0041462C" w:rsidP="005404A2">
      <w:pPr>
        <w:pStyle w:val="ListParagraph"/>
        <w:numPr>
          <w:ilvl w:val="1"/>
          <w:numId w:val="20"/>
        </w:numPr>
        <w:tabs>
          <w:tab w:val="left" w:pos="1208"/>
        </w:tabs>
        <w:ind w:hanging="370"/>
        <w:rPr>
          <w:rFonts w:asciiTheme="minorHAnsi" w:hAnsiTheme="minorHAnsi" w:cstheme="minorHAnsi"/>
          <w:b/>
          <w:sz w:val="24"/>
          <w:szCs w:val="24"/>
        </w:rPr>
      </w:pPr>
      <w:r w:rsidRPr="00C82E1B">
        <w:rPr>
          <w:rFonts w:asciiTheme="minorHAnsi" w:hAnsiTheme="minorHAnsi" w:cstheme="minorHAnsi"/>
          <w:b/>
          <w:sz w:val="24"/>
          <w:szCs w:val="24"/>
        </w:rPr>
        <w:t>Comunicare</w:t>
      </w:r>
    </w:p>
    <w:tbl>
      <w:tblPr>
        <w:tblW w:w="98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6"/>
      </w:tblGrid>
      <w:tr w:rsidR="00C9293A" w:rsidRPr="00C82E1B" w14:paraId="74D88BC1" w14:textId="77777777" w:rsidTr="00982ECF">
        <w:trPr>
          <w:trHeight w:val="587"/>
        </w:trPr>
        <w:tc>
          <w:tcPr>
            <w:tcW w:w="9886" w:type="dxa"/>
          </w:tcPr>
          <w:p w14:paraId="33E1A82B" w14:textId="77777777" w:rsidR="00DA15F2" w:rsidRPr="00DA15F2" w:rsidRDefault="00DA15F2" w:rsidP="00DA15F2">
            <w:pPr>
              <w:pStyle w:val="TableParagraph"/>
              <w:spacing w:before="2" w:line="273" w:lineRule="exact"/>
              <w:ind w:left="107"/>
              <w:jc w:val="both"/>
              <w:rPr>
                <w:rFonts w:asciiTheme="minorHAnsi" w:hAnsiTheme="minorHAnsi" w:cstheme="minorHAnsi"/>
                <w:sz w:val="24"/>
                <w:szCs w:val="24"/>
              </w:rPr>
            </w:pPr>
            <w:r w:rsidRPr="00DA15F2">
              <w:rPr>
                <w:rFonts w:asciiTheme="minorHAnsi" w:hAnsiTheme="minorHAnsi" w:cstheme="minorHAnsi"/>
                <w:sz w:val="24"/>
                <w:szCs w:val="24"/>
              </w:rPr>
              <w:t xml:space="preserve">Reguli de comunicare si transmitere a datelor: </w:t>
            </w:r>
          </w:p>
          <w:p w14:paraId="72FD4C1D" w14:textId="77777777" w:rsidR="00DA15F2" w:rsidRPr="00DA15F2" w:rsidRDefault="00DA15F2" w:rsidP="00DA15F2">
            <w:pPr>
              <w:pStyle w:val="TableParagraph"/>
              <w:spacing w:before="2" w:line="273" w:lineRule="exact"/>
              <w:ind w:left="107"/>
              <w:jc w:val="both"/>
              <w:rPr>
                <w:rFonts w:asciiTheme="minorHAnsi" w:hAnsiTheme="minorHAnsi" w:cstheme="minorHAnsi"/>
                <w:sz w:val="24"/>
                <w:szCs w:val="24"/>
              </w:rPr>
            </w:pPr>
            <w:r w:rsidRPr="00DA15F2">
              <w:rPr>
                <w:rFonts w:asciiTheme="minorHAnsi" w:hAnsiTheme="minorHAnsi" w:cstheme="minorHAnsi"/>
                <w:sz w:val="24"/>
                <w:szCs w:val="24"/>
              </w:rPr>
              <w:t>Solicitarile de clarificari sau informaţiile suplimentare în legătură cu documentaţia de</w:t>
            </w:r>
          </w:p>
          <w:p w14:paraId="7A5DF436" w14:textId="77777777" w:rsidR="00DA15F2" w:rsidRPr="00DA15F2" w:rsidRDefault="00DA15F2" w:rsidP="00DA15F2">
            <w:pPr>
              <w:pStyle w:val="TableParagraph"/>
              <w:spacing w:before="2" w:line="273" w:lineRule="exact"/>
              <w:ind w:left="107"/>
              <w:jc w:val="both"/>
              <w:rPr>
                <w:rFonts w:asciiTheme="minorHAnsi" w:hAnsiTheme="minorHAnsi" w:cstheme="minorHAnsi"/>
                <w:sz w:val="24"/>
                <w:szCs w:val="24"/>
              </w:rPr>
            </w:pPr>
            <w:r w:rsidRPr="00DA15F2">
              <w:rPr>
                <w:rFonts w:asciiTheme="minorHAnsi" w:hAnsiTheme="minorHAnsi" w:cstheme="minorHAnsi"/>
                <w:sz w:val="24"/>
                <w:szCs w:val="24"/>
              </w:rPr>
              <w:t>atribuire, se vor adresa în mod exclusiv pe adresa de email: achizitii@primariasv.ro, in termen de maxim 5 zile de la data-limită stabilită pentru depunerea ofertelor, iar</w:t>
            </w:r>
          </w:p>
          <w:p w14:paraId="016EA93E" w14:textId="77777777" w:rsidR="00DA15F2" w:rsidRPr="00DA15F2" w:rsidRDefault="00DA15F2" w:rsidP="00DA15F2">
            <w:pPr>
              <w:pStyle w:val="TableParagraph"/>
              <w:spacing w:before="2" w:line="273" w:lineRule="exact"/>
              <w:ind w:left="107"/>
              <w:jc w:val="both"/>
              <w:rPr>
                <w:rFonts w:asciiTheme="minorHAnsi" w:hAnsiTheme="minorHAnsi" w:cstheme="minorHAnsi"/>
                <w:sz w:val="24"/>
                <w:szCs w:val="24"/>
              </w:rPr>
            </w:pPr>
            <w:r w:rsidRPr="00DA15F2">
              <w:rPr>
                <w:rFonts w:asciiTheme="minorHAnsi" w:hAnsiTheme="minorHAnsi" w:cstheme="minorHAnsi"/>
                <w:sz w:val="24"/>
                <w:szCs w:val="24"/>
              </w:rPr>
              <w:t xml:space="preserve">raspunsurile la acestea vor fi publicate pe site-ul </w:t>
            </w:r>
            <w:hyperlink r:id="rId12" w:history="1">
              <w:r w:rsidRPr="00DA15F2">
                <w:rPr>
                  <w:rStyle w:val="Hyperlink"/>
                  <w:rFonts w:asciiTheme="minorHAnsi" w:hAnsiTheme="minorHAnsi" w:cstheme="minorHAnsi"/>
                  <w:sz w:val="24"/>
                  <w:szCs w:val="24"/>
                </w:rPr>
                <w:t>www.primariasv.ro/Informatii</w:t>
              </w:r>
            </w:hyperlink>
            <w:r w:rsidRPr="00DA15F2">
              <w:rPr>
                <w:rFonts w:asciiTheme="minorHAnsi" w:hAnsiTheme="minorHAnsi" w:cstheme="minorHAnsi"/>
                <w:sz w:val="24"/>
                <w:szCs w:val="24"/>
              </w:rPr>
              <w:t xml:space="preserve"> </w:t>
            </w:r>
            <w:r w:rsidRPr="00DA15F2">
              <w:rPr>
                <w:rFonts w:asciiTheme="minorHAnsi" w:hAnsiTheme="minorHAnsi" w:cstheme="minorHAnsi"/>
                <w:sz w:val="24"/>
                <w:szCs w:val="24"/>
                <w:u w:val="single"/>
              </w:rPr>
              <w:t>publice</w:t>
            </w:r>
            <w:r w:rsidRPr="00DA15F2">
              <w:rPr>
                <w:rFonts w:asciiTheme="minorHAnsi" w:hAnsiTheme="minorHAnsi" w:cstheme="minorHAnsi"/>
                <w:sz w:val="24"/>
                <w:szCs w:val="24"/>
              </w:rPr>
              <w:t>, la sectiunea alocata pentru achiziții publice, in termen de maxim 3 zile de la data-limită stabilită pentru depunerea ofertelor.</w:t>
            </w:r>
          </w:p>
          <w:p w14:paraId="4F68718A" w14:textId="0D5F591D" w:rsidR="00C9293A" w:rsidRPr="00C82E1B" w:rsidRDefault="00DA15F2" w:rsidP="00DA15F2">
            <w:pPr>
              <w:pStyle w:val="TableParagraph"/>
              <w:spacing w:before="2" w:line="273" w:lineRule="exact"/>
              <w:ind w:left="107"/>
              <w:jc w:val="both"/>
              <w:rPr>
                <w:rFonts w:asciiTheme="minorHAnsi" w:hAnsiTheme="minorHAnsi" w:cstheme="minorHAnsi"/>
                <w:sz w:val="24"/>
                <w:szCs w:val="24"/>
              </w:rPr>
            </w:pPr>
            <w:r w:rsidRPr="00DA15F2">
              <w:rPr>
                <w:rFonts w:asciiTheme="minorHAnsi" w:hAnsiTheme="minorHAnsi" w:cstheme="minorHAnsi"/>
                <w:sz w:val="24"/>
                <w:szCs w:val="24"/>
              </w:rPr>
              <w:t>MUNICIPIUL SUCEAVA nu      va răspunde la solicitările de clarificări transmise sau depuse la alte date de contact decat cele consemnate anterior și nici la solicitarile de clarificari la care s-a depășit termenul de depunere a  acestora.</w:t>
            </w:r>
          </w:p>
        </w:tc>
      </w:tr>
    </w:tbl>
    <w:p w14:paraId="3DBE2A98" w14:textId="77777777" w:rsidR="00C9293A" w:rsidRPr="005E7018" w:rsidRDefault="00C9293A">
      <w:pPr>
        <w:pStyle w:val="BodyText"/>
        <w:spacing w:before="7"/>
        <w:rPr>
          <w:rFonts w:asciiTheme="minorHAnsi" w:hAnsiTheme="minorHAnsi" w:cstheme="minorHAnsi"/>
          <w:b/>
          <w:sz w:val="22"/>
        </w:rPr>
      </w:pPr>
    </w:p>
    <w:tbl>
      <w:tblPr>
        <w:tblW w:w="98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6"/>
      </w:tblGrid>
      <w:tr w:rsidR="00C9293A" w:rsidRPr="005E7018" w14:paraId="26904ACC" w14:textId="77777777" w:rsidTr="00982ECF">
        <w:trPr>
          <w:trHeight w:val="563"/>
        </w:trPr>
        <w:tc>
          <w:tcPr>
            <w:tcW w:w="9886" w:type="dxa"/>
          </w:tcPr>
          <w:p w14:paraId="72EA6E24" w14:textId="62E1DBD7" w:rsidR="00C9293A" w:rsidRPr="005E7018" w:rsidRDefault="0041462C" w:rsidP="00E93300">
            <w:pPr>
              <w:pStyle w:val="TableParagraph"/>
              <w:ind w:left="107" w:right="94"/>
              <w:jc w:val="both"/>
              <w:rPr>
                <w:rFonts w:asciiTheme="minorHAnsi" w:hAnsiTheme="minorHAnsi" w:cstheme="minorHAnsi"/>
                <w:sz w:val="24"/>
              </w:rPr>
            </w:pPr>
            <w:r w:rsidRPr="005E7018">
              <w:rPr>
                <w:rFonts w:asciiTheme="minorHAnsi" w:hAnsiTheme="minorHAnsi" w:cstheme="minorHAnsi"/>
                <w:sz w:val="24"/>
              </w:rPr>
              <w:t xml:space="preserve">Termenul limită de depunere a ofertelor la care se face referire mai sus este cel indicat în cadrul </w:t>
            </w:r>
            <w:r w:rsidR="00810615">
              <w:rPr>
                <w:rFonts w:asciiTheme="minorHAnsi" w:hAnsiTheme="minorHAnsi" w:cstheme="minorHAnsi"/>
                <w:sz w:val="24"/>
              </w:rPr>
              <w:t>Documentației de atribuire</w:t>
            </w:r>
          </w:p>
        </w:tc>
      </w:tr>
    </w:tbl>
    <w:p w14:paraId="0892475C" w14:textId="77777777" w:rsidR="00C9293A" w:rsidRPr="005E7018" w:rsidRDefault="00C9293A">
      <w:pPr>
        <w:pStyle w:val="BodyText"/>
        <w:spacing w:before="8"/>
        <w:rPr>
          <w:rFonts w:asciiTheme="minorHAnsi" w:hAnsiTheme="minorHAnsi" w:cstheme="minorHAnsi"/>
          <w:b/>
          <w:sz w:val="19"/>
        </w:rPr>
      </w:pPr>
    </w:p>
    <w:p w14:paraId="6EC84054" w14:textId="77777777" w:rsidR="00C9293A" w:rsidRPr="005E7018" w:rsidRDefault="0041462C" w:rsidP="005404A2">
      <w:pPr>
        <w:pStyle w:val="ListParagraph"/>
        <w:numPr>
          <w:ilvl w:val="1"/>
          <w:numId w:val="20"/>
        </w:numPr>
        <w:tabs>
          <w:tab w:val="left" w:pos="1209"/>
        </w:tabs>
        <w:spacing w:before="52"/>
        <w:ind w:left="1208" w:hanging="371"/>
        <w:rPr>
          <w:rFonts w:asciiTheme="minorHAnsi" w:hAnsiTheme="minorHAnsi" w:cstheme="minorHAnsi"/>
          <w:b/>
          <w:sz w:val="24"/>
        </w:rPr>
      </w:pPr>
      <w:r w:rsidRPr="005E7018">
        <w:rPr>
          <w:rFonts w:asciiTheme="minorHAnsi" w:hAnsiTheme="minorHAnsi" w:cstheme="minorHAnsi"/>
          <w:b/>
          <w:sz w:val="24"/>
        </w:rPr>
        <w:t>Sursa de finanțare</w:t>
      </w:r>
      <w:r w:rsidRPr="005E7018">
        <w:rPr>
          <w:rFonts w:asciiTheme="minorHAnsi" w:hAnsiTheme="minorHAnsi" w:cstheme="minorHAnsi"/>
          <w:b/>
          <w:spacing w:val="-5"/>
          <w:sz w:val="24"/>
        </w:rPr>
        <w:t xml:space="preserve"> </w:t>
      </w:r>
      <w:r w:rsidRPr="005E7018">
        <w:rPr>
          <w:rFonts w:asciiTheme="minorHAnsi" w:hAnsiTheme="minorHAnsi" w:cstheme="minorHAnsi"/>
          <w:b/>
          <w:sz w:val="24"/>
        </w:rPr>
        <w:t>:</w:t>
      </w: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9"/>
        <w:gridCol w:w="4037"/>
      </w:tblGrid>
      <w:tr w:rsidR="00C9293A" w:rsidRPr="005E7018" w14:paraId="2A9AF66E" w14:textId="77777777" w:rsidTr="00982ECF">
        <w:trPr>
          <w:trHeight w:val="2636"/>
        </w:trPr>
        <w:tc>
          <w:tcPr>
            <w:tcW w:w="5759" w:type="dxa"/>
          </w:tcPr>
          <w:p w14:paraId="0D4A78F3" w14:textId="77777777" w:rsidR="008E3A98" w:rsidRPr="005E7018" w:rsidRDefault="0041462C" w:rsidP="00AD291D">
            <w:pPr>
              <w:pStyle w:val="TableParagraph"/>
              <w:spacing w:line="290" w:lineRule="atLeast"/>
              <w:ind w:left="107" w:right="94"/>
              <w:jc w:val="both"/>
              <w:rPr>
                <w:rFonts w:asciiTheme="minorHAnsi" w:hAnsiTheme="minorHAnsi" w:cstheme="minorHAnsi"/>
                <w:sz w:val="24"/>
                <w:szCs w:val="24"/>
              </w:rPr>
            </w:pPr>
            <w:r w:rsidRPr="005E7018">
              <w:rPr>
                <w:rFonts w:asciiTheme="minorHAnsi" w:hAnsiTheme="minorHAnsi" w:cstheme="minorHAnsi"/>
                <w:sz w:val="24"/>
                <w:szCs w:val="24"/>
              </w:rPr>
              <w:t>Fondurile alocate contract</w:t>
            </w:r>
            <w:r w:rsidR="004E3CFD" w:rsidRPr="005E7018">
              <w:rPr>
                <w:rFonts w:asciiTheme="minorHAnsi" w:hAnsiTheme="minorHAnsi" w:cstheme="minorHAnsi"/>
                <w:sz w:val="24"/>
                <w:szCs w:val="24"/>
              </w:rPr>
              <w:t>ului</w:t>
            </w:r>
            <w:r w:rsidRPr="005E7018">
              <w:rPr>
                <w:rFonts w:asciiTheme="minorHAnsi" w:hAnsiTheme="minorHAnsi" w:cstheme="minorHAnsi"/>
                <w:sz w:val="24"/>
                <w:szCs w:val="24"/>
              </w:rPr>
              <w:t xml:space="preserve"> de achiziție publică sunt </w:t>
            </w:r>
            <w:r w:rsidR="004E3CFD" w:rsidRPr="005E7018">
              <w:rPr>
                <w:rFonts w:asciiTheme="minorHAnsi" w:hAnsiTheme="minorHAnsi" w:cstheme="minorHAnsi"/>
                <w:sz w:val="24"/>
                <w:szCs w:val="24"/>
              </w:rPr>
              <w:t>menționate în</w:t>
            </w:r>
            <w:r w:rsidR="008E3A98" w:rsidRPr="005E7018">
              <w:rPr>
                <w:rFonts w:asciiTheme="minorHAnsi" w:hAnsiTheme="minorHAnsi" w:cstheme="minorHAnsi"/>
                <w:sz w:val="24"/>
                <w:szCs w:val="24"/>
              </w:rPr>
              <w:t>:</w:t>
            </w:r>
          </w:p>
          <w:p w14:paraId="30AC1909" w14:textId="77777777" w:rsidR="00C9293A" w:rsidRPr="005E7018" w:rsidRDefault="008E3A98" w:rsidP="00AD291D">
            <w:pPr>
              <w:pStyle w:val="TableParagraph"/>
              <w:spacing w:line="290" w:lineRule="atLeast"/>
              <w:ind w:left="107" w:right="94"/>
              <w:jc w:val="both"/>
              <w:rPr>
                <w:sz w:val="24"/>
                <w:szCs w:val="24"/>
              </w:rPr>
            </w:pPr>
            <w:r w:rsidRPr="005E7018">
              <w:rPr>
                <w:rFonts w:asciiTheme="minorHAnsi" w:hAnsiTheme="minorHAnsi" w:cstheme="minorHAnsi"/>
                <w:sz w:val="24"/>
                <w:szCs w:val="24"/>
              </w:rPr>
              <w:t>-</w:t>
            </w:r>
            <w:r w:rsidR="0041462C" w:rsidRPr="005E7018">
              <w:rPr>
                <w:rFonts w:asciiTheme="minorHAnsi" w:hAnsiTheme="minorHAnsi" w:cstheme="minorHAnsi"/>
                <w:sz w:val="24"/>
                <w:szCs w:val="24"/>
              </w:rPr>
              <w:t xml:space="preserve"> </w:t>
            </w:r>
            <w:r w:rsidRPr="005E7018">
              <w:rPr>
                <w:sz w:val="24"/>
                <w:szCs w:val="24"/>
              </w:rPr>
              <w:t>Ordonanță de urgență 115/2023 privind unele măsuri fiscal-bugetare în domeniul cheltuielilor publice, pentru consolidare fiscală, combaterea evaziunii fiscale, pentru modificarea şi completarea unor acte normative, precum şi pentru prorogarea unor termene;</w:t>
            </w:r>
          </w:p>
          <w:p w14:paraId="4EFC0794" w14:textId="39A9C5C8" w:rsidR="008E3A98" w:rsidRPr="005E7018" w:rsidRDefault="008E3A98" w:rsidP="00AD291D">
            <w:pPr>
              <w:pStyle w:val="TableParagraph"/>
              <w:spacing w:line="290" w:lineRule="atLeast"/>
              <w:ind w:left="107" w:right="94"/>
              <w:jc w:val="both"/>
              <w:rPr>
                <w:rFonts w:asciiTheme="minorHAnsi" w:hAnsiTheme="minorHAnsi" w:cstheme="minorHAnsi"/>
                <w:sz w:val="24"/>
                <w:szCs w:val="24"/>
              </w:rPr>
            </w:pPr>
            <w:r w:rsidRPr="005E7018">
              <w:rPr>
                <w:sz w:val="24"/>
                <w:szCs w:val="24"/>
              </w:rPr>
              <w:t>- Hot</w:t>
            </w:r>
            <w:r w:rsidR="00052D24" w:rsidRPr="005E7018">
              <w:rPr>
                <w:sz w:val="24"/>
                <w:szCs w:val="24"/>
              </w:rPr>
              <w:t>ă</w:t>
            </w:r>
            <w:r w:rsidRPr="005E7018">
              <w:rPr>
                <w:sz w:val="24"/>
                <w:szCs w:val="24"/>
              </w:rPr>
              <w:t>r</w:t>
            </w:r>
            <w:r w:rsidR="00052D24" w:rsidRPr="005E7018">
              <w:rPr>
                <w:sz w:val="24"/>
                <w:szCs w:val="24"/>
              </w:rPr>
              <w:t>â</w:t>
            </w:r>
            <w:r w:rsidRPr="005E7018">
              <w:rPr>
                <w:sz w:val="24"/>
                <w:szCs w:val="24"/>
              </w:rPr>
              <w:t>rea 177/2024 privind repartizarea pe unităţi/subdiviziuni administrativ-teritoriale şi pe unităţi de învăţământ preuniversitar de stat a sumei, prevăzută în bugetul de stat pe anul 2024, pentru finanţarea Programului naţional ''Masă sănătoasă''</w:t>
            </w:r>
            <w:r w:rsidR="00EB6556" w:rsidRPr="005E7018">
              <w:rPr>
                <w:sz w:val="24"/>
                <w:szCs w:val="24"/>
              </w:rPr>
              <w:t>.</w:t>
            </w:r>
          </w:p>
        </w:tc>
        <w:tc>
          <w:tcPr>
            <w:tcW w:w="4037" w:type="dxa"/>
          </w:tcPr>
          <w:p w14:paraId="38DB5796" w14:textId="77777777" w:rsidR="00C9293A" w:rsidRPr="005E7018" w:rsidRDefault="00C9293A">
            <w:pPr>
              <w:pStyle w:val="TableParagraph"/>
              <w:rPr>
                <w:rFonts w:asciiTheme="minorHAnsi" w:hAnsiTheme="minorHAnsi" w:cstheme="minorHAnsi"/>
                <w:b/>
                <w:sz w:val="24"/>
              </w:rPr>
            </w:pPr>
          </w:p>
          <w:p w14:paraId="51BBF5A0" w14:textId="77777777" w:rsidR="00C9293A" w:rsidRPr="002A7390" w:rsidRDefault="0041462C">
            <w:pPr>
              <w:pStyle w:val="TableParagraph"/>
              <w:spacing w:before="148"/>
              <w:ind w:left="107" w:right="521"/>
              <w:rPr>
                <w:rFonts w:asciiTheme="minorHAnsi" w:hAnsiTheme="minorHAnsi" w:cstheme="minorHAnsi"/>
                <w:color w:val="C0504D" w:themeColor="accent2"/>
                <w:sz w:val="24"/>
              </w:rPr>
            </w:pPr>
            <w:r w:rsidRPr="005E7018">
              <w:rPr>
                <w:rFonts w:asciiTheme="minorHAnsi" w:hAnsiTheme="minorHAnsi" w:cstheme="minorHAnsi"/>
                <w:sz w:val="24"/>
              </w:rPr>
              <w:t xml:space="preserve">După caz, proiect/program </w:t>
            </w:r>
            <w:r w:rsidRPr="002A7390">
              <w:rPr>
                <w:rFonts w:asciiTheme="minorHAnsi" w:hAnsiTheme="minorHAnsi" w:cstheme="minorHAnsi"/>
                <w:sz w:val="24"/>
              </w:rPr>
              <w:t>finanțat din fonduri comunitare</w:t>
            </w:r>
          </w:p>
          <w:p w14:paraId="32CAD6B0" w14:textId="4CE0D563" w:rsidR="00C9293A" w:rsidRPr="005E7018" w:rsidRDefault="0041462C" w:rsidP="00AD291D">
            <w:pPr>
              <w:pStyle w:val="TableParagraph"/>
              <w:tabs>
                <w:tab w:val="left" w:pos="2654"/>
              </w:tabs>
              <w:spacing w:line="293" w:lineRule="exact"/>
              <w:ind w:left="1231"/>
              <w:rPr>
                <w:rFonts w:asciiTheme="minorHAnsi" w:hAnsiTheme="minorHAnsi" w:cstheme="minorHAnsi"/>
                <w:sz w:val="24"/>
              </w:rPr>
            </w:pPr>
            <w:r w:rsidRPr="005E7018">
              <w:rPr>
                <w:rFonts w:asciiTheme="minorHAnsi" w:hAnsiTheme="minorHAnsi" w:cstheme="minorHAnsi"/>
                <w:sz w:val="24"/>
              </w:rPr>
              <w:t xml:space="preserve">DA </w:t>
            </w:r>
            <w:r w:rsidRPr="005E7018">
              <w:rPr>
                <w:rFonts w:asciiTheme="minorHAnsi" w:hAnsiTheme="minorHAnsi" w:cstheme="minorHAnsi"/>
                <w:spacing w:val="2"/>
                <w:sz w:val="24"/>
              </w:rPr>
              <w:t xml:space="preserve"> </w:t>
            </w:r>
            <w:r w:rsidR="00AD291D" w:rsidRPr="005E7018">
              <w:rPr>
                <w:rFonts w:asciiTheme="minorHAnsi" w:hAnsiTheme="minorHAnsi" w:cstheme="minorHAnsi"/>
                <w:sz w:val="24"/>
              </w:rPr>
              <w:t></w:t>
            </w:r>
            <w:r w:rsidRPr="005E7018">
              <w:rPr>
                <w:rFonts w:asciiTheme="minorHAnsi" w:hAnsiTheme="minorHAnsi" w:cstheme="minorHAnsi"/>
                <w:sz w:val="24"/>
              </w:rPr>
              <w:tab/>
              <w:t xml:space="preserve">NU </w:t>
            </w:r>
            <w:r w:rsidR="00795A2E" w:rsidRPr="005E7018">
              <w:rPr>
                <w:rFonts w:asciiTheme="minorHAnsi" w:hAnsiTheme="minorHAnsi" w:cstheme="minorHAnsi"/>
                <w:sz w:val="24"/>
              </w:rPr>
              <w:t>x</w:t>
            </w:r>
          </w:p>
        </w:tc>
      </w:tr>
    </w:tbl>
    <w:p w14:paraId="31F49117" w14:textId="77777777" w:rsidR="00C9293A" w:rsidRPr="005E7018" w:rsidRDefault="00C9293A">
      <w:pPr>
        <w:pStyle w:val="BodyText"/>
        <w:spacing w:before="1"/>
        <w:rPr>
          <w:rFonts w:asciiTheme="minorHAnsi" w:hAnsiTheme="minorHAnsi" w:cstheme="minorHAnsi"/>
          <w:b/>
        </w:rPr>
      </w:pPr>
    </w:p>
    <w:p w14:paraId="4F9A8485" w14:textId="73FF4BBF" w:rsidR="00C9293A" w:rsidRPr="005E7018" w:rsidRDefault="0041462C" w:rsidP="00762906">
      <w:pPr>
        <w:spacing w:before="1"/>
        <w:ind w:left="838"/>
        <w:rPr>
          <w:rFonts w:asciiTheme="minorHAnsi" w:hAnsiTheme="minorHAnsi" w:cstheme="minorHAnsi"/>
          <w:b/>
          <w:sz w:val="24"/>
        </w:rPr>
      </w:pPr>
      <w:r w:rsidRPr="005E7018">
        <w:rPr>
          <w:rFonts w:asciiTheme="minorHAnsi" w:hAnsiTheme="minorHAnsi" w:cstheme="minorHAnsi"/>
          <w:b/>
          <w:sz w:val="24"/>
        </w:rPr>
        <w:t>SECTIUNEA II: OBIECTUL CONTRACTULUI</w:t>
      </w: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013A3817" w14:textId="77777777" w:rsidTr="00982ECF">
        <w:trPr>
          <w:trHeight w:val="56"/>
        </w:trPr>
        <w:tc>
          <w:tcPr>
            <w:tcW w:w="9796" w:type="dxa"/>
          </w:tcPr>
          <w:p w14:paraId="75DAC7EB" w14:textId="77777777" w:rsidR="00C9293A" w:rsidRPr="005E7018" w:rsidRDefault="0041462C">
            <w:pPr>
              <w:pStyle w:val="TableParagraph"/>
              <w:tabs>
                <w:tab w:val="left" w:pos="827"/>
              </w:tabs>
              <w:spacing w:before="119"/>
              <w:ind w:left="107"/>
              <w:rPr>
                <w:rFonts w:asciiTheme="minorHAnsi" w:hAnsiTheme="minorHAnsi" w:cstheme="minorHAnsi"/>
                <w:b/>
                <w:sz w:val="24"/>
              </w:rPr>
            </w:pPr>
            <w:r w:rsidRPr="005E7018">
              <w:rPr>
                <w:rFonts w:asciiTheme="minorHAnsi" w:hAnsiTheme="minorHAnsi" w:cstheme="minorHAnsi"/>
                <w:b/>
                <w:sz w:val="24"/>
              </w:rPr>
              <w:t>II.1)</w:t>
            </w:r>
            <w:r w:rsidRPr="005E7018">
              <w:rPr>
                <w:rFonts w:asciiTheme="minorHAnsi" w:hAnsiTheme="minorHAnsi" w:cstheme="minorHAnsi"/>
                <w:b/>
                <w:sz w:val="24"/>
              </w:rPr>
              <w:tab/>
              <w:t>Denumire contract:</w:t>
            </w:r>
          </w:p>
          <w:p w14:paraId="2682C131" w14:textId="6982AE5B" w:rsidR="00C9293A" w:rsidRPr="005E7018" w:rsidRDefault="00680408" w:rsidP="00527792">
            <w:pPr>
              <w:ind w:left="790" w:right="880"/>
              <w:jc w:val="center"/>
              <w:rPr>
                <w:rFonts w:asciiTheme="minorHAnsi" w:hAnsiTheme="minorHAnsi" w:cstheme="minorHAnsi"/>
                <w:b/>
                <w:sz w:val="28"/>
                <w:szCs w:val="28"/>
              </w:rPr>
            </w:pPr>
            <w:r>
              <w:rPr>
                <w:rFonts w:asciiTheme="minorHAnsi" w:hAnsiTheme="minorHAnsi" w:cstheme="minorHAnsi"/>
                <w:b/>
                <w:sz w:val="28"/>
                <w:szCs w:val="28"/>
              </w:rPr>
              <w:t xml:space="preserve">Pachet alimentar pentru preșcolarii și elevii </w:t>
            </w:r>
            <w:r w:rsidR="004C5A1D" w:rsidRPr="005E7018">
              <w:rPr>
                <w:rFonts w:asciiTheme="minorHAnsi" w:hAnsiTheme="minorHAnsi" w:cstheme="minorHAnsi"/>
                <w:b/>
                <w:sz w:val="28"/>
                <w:szCs w:val="28"/>
              </w:rPr>
              <w:t xml:space="preserve"> din </w:t>
            </w:r>
            <w:r w:rsidR="004C5A1D">
              <w:rPr>
                <w:rFonts w:asciiTheme="minorHAnsi" w:hAnsiTheme="minorHAnsi" w:cstheme="minorHAnsi"/>
                <w:b/>
                <w:sz w:val="28"/>
                <w:szCs w:val="28"/>
              </w:rPr>
              <w:t>unitatea de învățământ Liceul cu Program Sportiv</w:t>
            </w:r>
            <w:r w:rsidR="004C5A1D" w:rsidRPr="005E7018">
              <w:rPr>
                <w:rFonts w:asciiTheme="minorHAnsi" w:hAnsiTheme="minorHAnsi" w:cstheme="minorHAnsi"/>
                <w:b/>
                <w:sz w:val="28"/>
                <w:szCs w:val="28"/>
              </w:rPr>
              <w:t xml:space="preserve"> </w:t>
            </w:r>
            <w:r w:rsidR="004C5A1D">
              <w:rPr>
                <w:rFonts w:asciiTheme="minorHAnsi" w:hAnsiTheme="minorHAnsi" w:cstheme="minorHAnsi"/>
                <w:b/>
                <w:sz w:val="28"/>
                <w:szCs w:val="28"/>
              </w:rPr>
              <w:t>Suceava</w:t>
            </w:r>
            <w:r w:rsidR="004C5A1D" w:rsidRPr="005E7018">
              <w:rPr>
                <w:rFonts w:asciiTheme="minorHAnsi" w:hAnsiTheme="minorHAnsi" w:cstheme="minorHAnsi"/>
                <w:b/>
                <w:sz w:val="28"/>
                <w:szCs w:val="28"/>
              </w:rPr>
              <w:t>, județul Suceava</w:t>
            </w:r>
          </w:p>
        </w:tc>
      </w:tr>
      <w:tr w:rsidR="00C9293A" w:rsidRPr="005E7018" w14:paraId="688B0635" w14:textId="77777777" w:rsidTr="00982ECF">
        <w:trPr>
          <w:trHeight w:val="653"/>
        </w:trPr>
        <w:tc>
          <w:tcPr>
            <w:tcW w:w="9796" w:type="dxa"/>
          </w:tcPr>
          <w:p w14:paraId="103CDE8E" w14:textId="26BDFDDC" w:rsidR="00C9293A" w:rsidRPr="005E7018" w:rsidRDefault="0041462C" w:rsidP="00FA3FAE">
            <w:pPr>
              <w:pStyle w:val="TableParagraph"/>
              <w:tabs>
                <w:tab w:val="left" w:pos="827"/>
              </w:tabs>
              <w:spacing w:before="119"/>
              <w:ind w:left="107"/>
              <w:rPr>
                <w:rFonts w:asciiTheme="minorHAnsi" w:hAnsiTheme="minorHAnsi" w:cstheme="minorHAnsi"/>
                <w:b/>
                <w:sz w:val="24"/>
              </w:rPr>
            </w:pPr>
            <w:r w:rsidRPr="005E7018">
              <w:rPr>
                <w:rFonts w:asciiTheme="minorHAnsi" w:hAnsiTheme="minorHAnsi" w:cstheme="minorHAnsi"/>
                <w:b/>
                <w:sz w:val="24"/>
              </w:rPr>
              <w:t>II.2)</w:t>
            </w:r>
            <w:r w:rsidRPr="005E7018">
              <w:rPr>
                <w:rFonts w:asciiTheme="minorHAnsi" w:hAnsiTheme="minorHAnsi" w:cstheme="minorHAnsi"/>
                <w:b/>
                <w:sz w:val="24"/>
              </w:rPr>
              <w:tab/>
              <w:t>Coduri CPV aferente obiectului</w:t>
            </w:r>
            <w:r w:rsidRPr="005E7018">
              <w:rPr>
                <w:rFonts w:asciiTheme="minorHAnsi" w:hAnsiTheme="minorHAnsi" w:cstheme="minorHAnsi"/>
                <w:b/>
                <w:spacing w:val="-1"/>
                <w:sz w:val="24"/>
              </w:rPr>
              <w:t xml:space="preserve"> </w:t>
            </w:r>
            <w:r w:rsidRPr="005E7018">
              <w:rPr>
                <w:rFonts w:asciiTheme="minorHAnsi" w:hAnsiTheme="minorHAnsi" w:cstheme="minorHAnsi"/>
                <w:b/>
                <w:sz w:val="24"/>
              </w:rPr>
              <w:t>contractului:</w:t>
            </w:r>
          </w:p>
          <w:p w14:paraId="53AE80AB" w14:textId="00BC029F" w:rsidR="00C9293A" w:rsidRPr="00034857" w:rsidRDefault="0041462C" w:rsidP="00FA3FAE">
            <w:pPr>
              <w:pStyle w:val="TableParagraph"/>
              <w:ind w:left="107"/>
              <w:rPr>
                <w:rFonts w:asciiTheme="minorHAnsi" w:hAnsiTheme="minorHAnsi" w:cstheme="minorHAnsi"/>
                <w:b/>
                <w:bCs/>
                <w:i/>
                <w:sz w:val="24"/>
              </w:rPr>
            </w:pPr>
            <w:r w:rsidRPr="00034857">
              <w:rPr>
                <w:rFonts w:asciiTheme="minorHAnsi" w:hAnsiTheme="minorHAnsi" w:cstheme="minorHAnsi"/>
                <w:b/>
                <w:bCs/>
                <w:sz w:val="24"/>
              </w:rPr>
              <w:t xml:space="preserve">Cod CPV principal: </w:t>
            </w:r>
            <w:r w:rsidR="00406EDB" w:rsidRPr="00034857">
              <w:rPr>
                <w:rFonts w:asciiTheme="minorHAnsi" w:hAnsiTheme="minorHAnsi" w:cstheme="minorHAnsi"/>
                <w:b/>
                <w:bCs/>
                <w:iCs/>
                <w:sz w:val="24"/>
              </w:rPr>
              <w:t>55524000-9 Servicii de catering pentru școli  (Rev.2)</w:t>
            </w:r>
          </w:p>
        </w:tc>
      </w:tr>
      <w:tr w:rsidR="00C9293A" w:rsidRPr="005E7018" w14:paraId="144EBB81" w14:textId="77777777" w:rsidTr="00982ECF">
        <w:trPr>
          <w:trHeight w:val="998"/>
        </w:trPr>
        <w:tc>
          <w:tcPr>
            <w:tcW w:w="9796" w:type="dxa"/>
          </w:tcPr>
          <w:p w14:paraId="387A1EEF" w14:textId="77777777" w:rsidR="00C9293A" w:rsidRPr="005E7018" w:rsidRDefault="0041462C">
            <w:pPr>
              <w:pStyle w:val="TableParagraph"/>
              <w:spacing w:before="120"/>
              <w:ind w:left="107"/>
              <w:rPr>
                <w:rFonts w:asciiTheme="minorHAnsi" w:hAnsiTheme="minorHAnsi" w:cstheme="minorHAnsi"/>
                <w:b/>
                <w:sz w:val="24"/>
              </w:rPr>
            </w:pPr>
            <w:r w:rsidRPr="005E7018">
              <w:rPr>
                <w:rFonts w:asciiTheme="minorHAnsi" w:hAnsiTheme="minorHAnsi" w:cstheme="minorHAnsi"/>
                <w:b/>
                <w:sz w:val="24"/>
              </w:rPr>
              <w:lastRenderedPageBreak/>
              <w:t>II.3) Tipul contractului de servicii:</w:t>
            </w:r>
          </w:p>
          <w:p w14:paraId="40017E15" w14:textId="77777777" w:rsidR="00C9293A" w:rsidRPr="005E7018" w:rsidRDefault="0041462C">
            <w:pPr>
              <w:pStyle w:val="TableParagraph"/>
              <w:spacing w:line="290" w:lineRule="atLeast"/>
              <w:ind w:left="107"/>
              <w:rPr>
                <w:rFonts w:asciiTheme="minorHAnsi" w:hAnsiTheme="minorHAnsi" w:cstheme="minorHAnsi"/>
                <w:i/>
                <w:sz w:val="24"/>
              </w:rPr>
            </w:pPr>
            <w:r w:rsidRPr="005E7018">
              <w:rPr>
                <w:rFonts w:asciiTheme="minorHAnsi" w:hAnsiTheme="minorHAnsi" w:cstheme="minorHAnsi"/>
                <w:sz w:val="24"/>
              </w:rPr>
              <w:t xml:space="preserve">Servicii din categoria </w:t>
            </w:r>
            <w:r w:rsidRPr="005E7018">
              <w:rPr>
                <w:rFonts w:asciiTheme="minorHAnsi" w:hAnsiTheme="minorHAnsi" w:cstheme="minorHAnsi"/>
                <w:i/>
                <w:sz w:val="24"/>
              </w:rPr>
              <w:t xml:space="preserve">„Serviciilor sociale și alte servicii specifice” </w:t>
            </w:r>
            <w:r w:rsidRPr="005E7018">
              <w:rPr>
                <w:rFonts w:asciiTheme="minorHAnsi" w:hAnsiTheme="minorHAnsi" w:cstheme="minorHAnsi"/>
                <w:sz w:val="24"/>
              </w:rPr>
              <w:t xml:space="preserve">din Anexa 2 din Legea 98/2016 - subcategoria </w:t>
            </w:r>
            <w:r w:rsidRPr="005E7018">
              <w:rPr>
                <w:rFonts w:asciiTheme="minorHAnsi" w:hAnsiTheme="minorHAnsi" w:cstheme="minorHAnsi"/>
                <w:i/>
                <w:sz w:val="24"/>
              </w:rPr>
              <w:t>„Servicii hoteliere și restaurante”.</w:t>
            </w:r>
          </w:p>
        </w:tc>
      </w:tr>
      <w:tr w:rsidR="00C9293A" w:rsidRPr="005E7018" w14:paraId="6D8BBC29" w14:textId="77777777" w:rsidTr="00527792">
        <w:trPr>
          <w:trHeight w:val="3033"/>
        </w:trPr>
        <w:tc>
          <w:tcPr>
            <w:tcW w:w="9796" w:type="dxa"/>
          </w:tcPr>
          <w:p w14:paraId="2B7C0F78" w14:textId="77777777" w:rsidR="00C9293A" w:rsidRPr="005E7018" w:rsidRDefault="0041462C">
            <w:pPr>
              <w:pStyle w:val="TableParagraph"/>
              <w:spacing w:before="119"/>
              <w:ind w:left="107"/>
              <w:jc w:val="both"/>
              <w:rPr>
                <w:rFonts w:asciiTheme="minorHAnsi" w:hAnsiTheme="minorHAnsi" w:cstheme="minorHAnsi"/>
                <w:b/>
                <w:sz w:val="24"/>
              </w:rPr>
            </w:pPr>
            <w:r w:rsidRPr="005E7018">
              <w:rPr>
                <w:rFonts w:asciiTheme="minorHAnsi" w:hAnsiTheme="minorHAnsi" w:cstheme="minorHAnsi"/>
                <w:b/>
                <w:sz w:val="24"/>
              </w:rPr>
              <w:t>II.4) Descrierea Succintă a obiectului</w:t>
            </w:r>
            <w:r w:rsidRPr="005E7018">
              <w:rPr>
                <w:rFonts w:asciiTheme="minorHAnsi" w:hAnsiTheme="minorHAnsi" w:cstheme="minorHAnsi"/>
                <w:b/>
                <w:spacing w:val="-26"/>
                <w:sz w:val="24"/>
              </w:rPr>
              <w:t xml:space="preserve"> </w:t>
            </w:r>
            <w:r w:rsidRPr="005E7018">
              <w:rPr>
                <w:rFonts w:asciiTheme="minorHAnsi" w:hAnsiTheme="minorHAnsi" w:cstheme="minorHAnsi"/>
                <w:b/>
                <w:sz w:val="24"/>
              </w:rPr>
              <w:t>contractului</w:t>
            </w:r>
          </w:p>
          <w:p w14:paraId="516A2CA2" w14:textId="77777777" w:rsidR="00C9293A" w:rsidRPr="005E7018" w:rsidRDefault="00C9293A">
            <w:pPr>
              <w:pStyle w:val="TableParagraph"/>
              <w:spacing w:before="11"/>
              <w:rPr>
                <w:rFonts w:asciiTheme="minorHAnsi" w:hAnsiTheme="minorHAnsi" w:cstheme="minorHAnsi"/>
                <w:b/>
                <w:sz w:val="23"/>
              </w:rPr>
            </w:pPr>
          </w:p>
          <w:p w14:paraId="316B12FE" w14:textId="720053D6" w:rsidR="00315B7A" w:rsidRPr="005E7018" w:rsidRDefault="00393396" w:rsidP="00C06D10">
            <w:pPr>
              <w:pStyle w:val="TableParagraph"/>
              <w:spacing w:line="290" w:lineRule="atLeast"/>
              <w:jc w:val="both"/>
              <w:rPr>
                <w:rFonts w:asciiTheme="minorHAnsi" w:hAnsiTheme="minorHAnsi" w:cstheme="minorHAnsi"/>
                <w:sz w:val="24"/>
              </w:rPr>
            </w:pPr>
            <w:r w:rsidRPr="005E7018">
              <w:rPr>
                <w:rFonts w:asciiTheme="minorHAnsi" w:hAnsiTheme="minorHAnsi" w:cstheme="minorHAnsi"/>
                <w:sz w:val="24"/>
              </w:rPr>
              <w:t xml:space="preserve"> </w:t>
            </w:r>
            <w:r w:rsidR="0041462C" w:rsidRPr="005E7018">
              <w:rPr>
                <w:rFonts w:asciiTheme="minorHAnsi" w:hAnsiTheme="minorHAnsi" w:cstheme="minorHAnsi"/>
                <w:sz w:val="24"/>
              </w:rPr>
              <w:t xml:space="preserve">Prin intermediul </w:t>
            </w:r>
            <w:r w:rsidR="00762906" w:rsidRPr="005E7018">
              <w:rPr>
                <w:rFonts w:asciiTheme="minorHAnsi" w:hAnsiTheme="minorHAnsi" w:cstheme="minorHAnsi"/>
                <w:sz w:val="24"/>
              </w:rPr>
              <w:t>prezentei proceduri de achiziție se dorește încheierea unui</w:t>
            </w:r>
            <w:r w:rsidR="0041462C" w:rsidRPr="005E7018">
              <w:rPr>
                <w:rFonts w:asciiTheme="minorHAnsi" w:hAnsiTheme="minorHAnsi" w:cstheme="minorHAnsi"/>
                <w:sz w:val="24"/>
              </w:rPr>
              <w:t xml:space="preserve"> contract </w:t>
            </w:r>
            <w:r w:rsidR="00762906" w:rsidRPr="005E7018">
              <w:rPr>
                <w:rFonts w:asciiTheme="minorHAnsi" w:hAnsiTheme="minorHAnsi" w:cstheme="minorHAnsi"/>
                <w:sz w:val="24"/>
              </w:rPr>
              <w:t xml:space="preserve">în vederea asigurării </w:t>
            </w:r>
            <w:r w:rsidRPr="005E7018">
              <w:rPr>
                <w:rFonts w:asciiTheme="minorHAnsi" w:hAnsiTheme="minorHAnsi" w:cstheme="minorHAnsi"/>
                <w:sz w:val="24"/>
              </w:rPr>
              <w:t xml:space="preserve">serviciilor de </w:t>
            </w:r>
            <w:r w:rsidR="0041462C" w:rsidRPr="005E7018">
              <w:rPr>
                <w:rFonts w:asciiTheme="minorHAnsi" w:hAnsiTheme="minorHAnsi" w:cstheme="minorHAnsi"/>
                <w:sz w:val="24"/>
              </w:rPr>
              <w:t xml:space="preserve">catering </w:t>
            </w:r>
            <w:r w:rsidR="0041462C" w:rsidRPr="005E7018">
              <w:rPr>
                <w:rFonts w:asciiTheme="minorHAnsi" w:hAnsiTheme="minorHAnsi" w:cstheme="minorHAnsi"/>
                <w:sz w:val="24"/>
                <w:szCs w:val="24"/>
              </w:rPr>
              <w:t>p</w:t>
            </w:r>
            <w:r w:rsidR="004E3CFD" w:rsidRPr="005E7018">
              <w:rPr>
                <w:rFonts w:asciiTheme="minorHAnsi" w:hAnsiTheme="minorHAnsi" w:cstheme="minorHAnsi"/>
                <w:sz w:val="24"/>
                <w:szCs w:val="24"/>
              </w:rPr>
              <w:t>rivind</w:t>
            </w:r>
            <w:r w:rsidR="0041462C" w:rsidRPr="005E7018">
              <w:rPr>
                <w:rFonts w:asciiTheme="minorHAnsi" w:hAnsiTheme="minorHAnsi" w:cstheme="minorHAnsi"/>
                <w:sz w:val="24"/>
                <w:szCs w:val="24"/>
              </w:rPr>
              <w:t xml:space="preserve"> </w:t>
            </w:r>
            <w:r w:rsidR="00680408">
              <w:rPr>
                <w:rFonts w:asciiTheme="minorHAnsi" w:hAnsiTheme="minorHAnsi" w:cstheme="minorHAnsi"/>
                <w:sz w:val="24"/>
                <w:szCs w:val="24"/>
              </w:rPr>
              <w:t xml:space="preserve">Pachet alimentar pentru preșcolarii și elevii </w:t>
            </w:r>
            <w:r w:rsidR="00762906" w:rsidRPr="005E7018">
              <w:rPr>
                <w:rFonts w:asciiTheme="minorHAnsi" w:hAnsiTheme="minorHAnsi" w:cstheme="minorHAnsi"/>
                <w:sz w:val="24"/>
                <w:szCs w:val="24"/>
              </w:rPr>
              <w:t xml:space="preserve"> din </w:t>
            </w:r>
            <w:r w:rsidR="004C5A1D">
              <w:rPr>
                <w:rFonts w:asciiTheme="minorHAnsi" w:hAnsiTheme="minorHAnsi" w:cstheme="minorHAnsi"/>
                <w:sz w:val="24"/>
                <w:szCs w:val="24"/>
              </w:rPr>
              <w:t>unitatea</w:t>
            </w:r>
            <w:r w:rsidR="009E4C96" w:rsidRPr="005E7018">
              <w:rPr>
                <w:rFonts w:asciiTheme="minorHAnsi" w:hAnsiTheme="minorHAnsi" w:cstheme="minorHAnsi"/>
                <w:sz w:val="24"/>
                <w:szCs w:val="24"/>
              </w:rPr>
              <w:t xml:space="preserve"> de </w:t>
            </w:r>
            <w:r w:rsidR="00F2761A" w:rsidRPr="005E7018">
              <w:rPr>
                <w:rFonts w:asciiTheme="minorHAnsi" w:hAnsiTheme="minorHAnsi" w:cstheme="minorHAnsi"/>
                <w:sz w:val="24"/>
                <w:szCs w:val="24"/>
              </w:rPr>
              <w:t xml:space="preserve">învățământ </w:t>
            </w:r>
            <w:r w:rsidR="004C5A1D">
              <w:rPr>
                <w:rFonts w:asciiTheme="minorHAnsi" w:hAnsiTheme="minorHAnsi" w:cstheme="minorHAnsi"/>
                <w:sz w:val="24"/>
                <w:szCs w:val="24"/>
              </w:rPr>
              <w:t>Liceul cu Program Sportiv Suceava</w:t>
            </w:r>
            <w:r w:rsidR="00315B7A" w:rsidRPr="005E7018">
              <w:rPr>
                <w:rFonts w:asciiTheme="minorHAnsi" w:hAnsiTheme="minorHAnsi" w:cstheme="minorHAnsi"/>
                <w:bCs/>
                <w:sz w:val="24"/>
                <w:szCs w:val="24"/>
              </w:rPr>
              <w:t xml:space="preserve">, județul </w:t>
            </w:r>
            <w:r w:rsidR="00E34344" w:rsidRPr="005E7018">
              <w:rPr>
                <w:rFonts w:asciiTheme="minorHAnsi" w:hAnsiTheme="minorHAnsi" w:cstheme="minorHAnsi"/>
                <w:bCs/>
                <w:sz w:val="24"/>
                <w:szCs w:val="24"/>
              </w:rPr>
              <w:t>Suceava</w:t>
            </w:r>
            <w:r w:rsidR="00315B7A" w:rsidRPr="005E7018">
              <w:rPr>
                <w:rFonts w:asciiTheme="minorHAnsi" w:hAnsiTheme="minorHAnsi" w:cstheme="minorHAnsi"/>
                <w:bCs/>
                <w:sz w:val="24"/>
                <w:szCs w:val="24"/>
              </w:rPr>
              <w:t xml:space="preserve"> .</w:t>
            </w:r>
          </w:p>
          <w:p w14:paraId="15BC22B2" w14:textId="4AB6BA72" w:rsidR="00C9293A" w:rsidRPr="005E7018" w:rsidRDefault="0041462C" w:rsidP="00C06D10">
            <w:pPr>
              <w:pStyle w:val="TableParagraph"/>
              <w:spacing w:line="290" w:lineRule="atLeast"/>
              <w:jc w:val="both"/>
              <w:rPr>
                <w:rFonts w:asciiTheme="minorHAnsi" w:hAnsiTheme="minorHAnsi" w:cstheme="minorHAnsi"/>
                <w:sz w:val="24"/>
              </w:rPr>
            </w:pPr>
            <w:r w:rsidRPr="005E7018">
              <w:rPr>
                <w:rFonts w:asciiTheme="minorHAnsi" w:hAnsiTheme="minorHAnsi" w:cstheme="minorHAnsi"/>
                <w:sz w:val="24"/>
              </w:rPr>
              <w:t>Volumul total al serviciilor face referire la un număr</w:t>
            </w:r>
            <w:r w:rsidR="00C3245D" w:rsidRPr="005E7018">
              <w:rPr>
                <w:rFonts w:asciiTheme="minorHAnsi" w:hAnsiTheme="minorHAnsi" w:cstheme="minorHAnsi"/>
                <w:sz w:val="24"/>
              </w:rPr>
              <w:t xml:space="preserve"> estimat </w:t>
            </w:r>
            <w:r w:rsidR="003C0666">
              <w:rPr>
                <w:rFonts w:asciiTheme="minorHAnsi" w:hAnsiTheme="minorHAnsi" w:cstheme="minorHAnsi"/>
                <w:sz w:val="24"/>
              </w:rPr>
              <w:t xml:space="preserve">de </w:t>
            </w:r>
            <w:r w:rsidR="00D342A3">
              <w:rPr>
                <w:b/>
                <w:bCs/>
                <w:sz w:val="24"/>
                <w:szCs w:val="24"/>
              </w:rPr>
              <w:t>89.301</w:t>
            </w:r>
            <w:r w:rsidR="004C5A1D" w:rsidRPr="0064153F">
              <w:rPr>
                <w:sz w:val="28"/>
                <w:szCs w:val="28"/>
              </w:rPr>
              <w:t xml:space="preserve"> </w:t>
            </w:r>
            <w:r w:rsidRPr="005E7018">
              <w:rPr>
                <w:rFonts w:asciiTheme="minorHAnsi" w:hAnsiTheme="minorHAnsi" w:cstheme="minorHAnsi"/>
                <w:sz w:val="24"/>
              </w:rPr>
              <w:t xml:space="preserve">de </w:t>
            </w:r>
            <w:r w:rsidR="003A4DDC" w:rsidRPr="005E7018">
              <w:rPr>
                <w:rFonts w:asciiTheme="minorHAnsi" w:hAnsiTheme="minorHAnsi" w:cstheme="minorHAnsi"/>
                <w:sz w:val="24"/>
              </w:rPr>
              <w:t xml:space="preserve">pachete </w:t>
            </w:r>
            <w:r w:rsidR="00857BF9">
              <w:rPr>
                <w:rFonts w:asciiTheme="minorHAnsi" w:hAnsiTheme="minorHAnsi" w:cstheme="minorHAnsi"/>
                <w:sz w:val="24"/>
              </w:rPr>
              <w:t>care</w:t>
            </w:r>
            <w:r w:rsidRPr="005E7018">
              <w:rPr>
                <w:rFonts w:asciiTheme="minorHAnsi" w:hAnsiTheme="minorHAnsi" w:cstheme="minorHAnsi"/>
                <w:sz w:val="24"/>
              </w:rPr>
              <w:t xml:space="preserve"> trebuie livrate </w:t>
            </w:r>
            <w:r w:rsidR="0010765C" w:rsidRPr="005E7018">
              <w:rPr>
                <w:rFonts w:asciiTheme="minorHAnsi" w:hAnsiTheme="minorHAnsi" w:cstheme="minorHAnsi"/>
                <w:sz w:val="24"/>
              </w:rPr>
              <w:t>î</w:t>
            </w:r>
            <w:r w:rsidR="00FC4BB9" w:rsidRPr="005E7018">
              <w:rPr>
                <w:rFonts w:asciiTheme="minorHAnsi" w:hAnsiTheme="minorHAnsi" w:cstheme="minorHAnsi"/>
                <w:sz w:val="24"/>
              </w:rPr>
              <w:t>n perioada</w:t>
            </w:r>
            <w:r w:rsidR="00CA6040" w:rsidRPr="005E7018">
              <w:rPr>
                <w:rFonts w:asciiTheme="minorHAnsi" w:hAnsiTheme="minorHAnsi" w:cstheme="minorHAnsi"/>
                <w:sz w:val="24"/>
              </w:rPr>
              <w:t xml:space="preserve"> </w:t>
            </w:r>
            <w:r w:rsidR="00810615">
              <w:rPr>
                <w:rFonts w:asciiTheme="minorHAnsi" w:hAnsiTheme="minorHAnsi" w:cstheme="minorHAnsi"/>
                <w:sz w:val="24"/>
              </w:rPr>
              <w:t>0</w:t>
            </w:r>
            <w:r w:rsidR="004C5A1D">
              <w:rPr>
                <w:rFonts w:asciiTheme="minorHAnsi" w:hAnsiTheme="minorHAnsi" w:cstheme="minorHAnsi"/>
                <w:sz w:val="24"/>
              </w:rPr>
              <w:t>8</w:t>
            </w:r>
            <w:r w:rsidR="00810615">
              <w:rPr>
                <w:rFonts w:asciiTheme="minorHAnsi" w:hAnsiTheme="minorHAnsi" w:cstheme="minorHAnsi"/>
                <w:sz w:val="24"/>
              </w:rPr>
              <w:t xml:space="preserve"> </w:t>
            </w:r>
            <w:r w:rsidR="004C5A1D">
              <w:rPr>
                <w:rFonts w:asciiTheme="minorHAnsi" w:hAnsiTheme="minorHAnsi" w:cstheme="minorHAnsi"/>
                <w:sz w:val="24"/>
              </w:rPr>
              <w:t>mai</w:t>
            </w:r>
            <w:r w:rsidR="00810615">
              <w:rPr>
                <w:rFonts w:asciiTheme="minorHAnsi" w:hAnsiTheme="minorHAnsi" w:cstheme="minorHAnsi"/>
                <w:sz w:val="24"/>
              </w:rPr>
              <w:t xml:space="preserve"> </w:t>
            </w:r>
            <w:r w:rsidR="00E34344" w:rsidRPr="005E7018">
              <w:rPr>
                <w:rFonts w:asciiTheme="minorHAnsi" w:hAnsiTheme="minorHAnsi" w:cstheme="minorHAnsi"/>
                <w:sz w:val="24"/>
              </w:rPr>
              <w:t>2024</w:t>
            </w:r>
            <w:r w:rsidR="00315B7A" w:rsidRPr="005E7018">
              <w:rPr>
                <w:rFonts w:asciiTheme="minorHAnsi" w:hAnsiTheme="minorHAnsi" w:cstheme="minorHAnsi"/>
                <w:sz w:val="24"/>
              </w:rPr>
              <w:t xml:space="preserve"> </w:t>
            </w:r>
            <w:r w:rsidR="00063378" w:rsidRPr="005E7018">
              <w:rPr>
                <w:rFonts w:asciiTheme="minorHAnsi" w:hAnsiTheme="minorHAnsi" w:cstheme="minorHAnsi"/>
                <w:sz w:val="24"/>
              </w:rPr>
              <w:t xml:space="preserve">– </w:t>
            </w:r>
            <w:r w:rsidR="0010765C" w:rsidRPr="005E7018">
              <w:rPr>
                <w:rFonts w:asciiTheme="minorHAnsi" w:hAnsiTheme="minorHAnsi" w:cstheme="minorHAnsi"/>
                <w:sz w:val="24"/>
              </w:rPr>
              <w:t>20</w:t>
            </w:r>
            <w:r w:rsidR="00063378" w:rsidRPr="005E7018">
              <w:rPr>
                <w:rFonts w:asciiTheme="minorHAnsi" w:hAnsiTheme="minorHAnsi" w:cstheme="minorHAnsi"/>
                <w:sz w:val="24"/>
              </w:rPr>
              <w:t xml:space="preserve"> </w:t>
            </w:r>
            <w:r w:rsidR="0010765C" w:rsidRPr="005E7018">
              <w:rPr>
                <w:rFonts w:asciiTheme="minorHAnsi" w:hAnsiTheme="minorHAnsi" w:cstheme="minorHAnsi"/>
                <w:sz w:val="24"/>
              </w:rPr>
              <w:t>decembrie</w:t>
            </w:r>
            <w:r w:rsidR="00FC4BB9" w:rsidRPr="005E7018">
              <w:rPr>
                <w:rFonts w:asciiTheme="minorHAnsi" w:hAnsiTheme="minorHAnsi" w:cstheme="minorHAnsi"/>
                <w:sz w:val="24"/>
              </w:rPr>
              <w:t xml:space="preserve"> 202</w:t>
            </w:r>
            <w:r w:rsidR="00315B7A" w:rsidRPr="005E7018">
              <w:rPr>
                <w:rFonts w:asciiTheme="minorHAnsi" w:hAnsiTheme="minorHAnsi" w:cstheme="minorHAnsi"/>
                <w:sz w:val="24"/>
              </w:rPr>
              <w:t>4</w:t>
            </w:r>
            <w:r w:rsidRPr="005E7018">
              <w:rPr>
                <w:rFonts w:asciiTheme="minorHAnsi" w:hAnsiTheme="minorHAnsi" w:cstheme="minorHAnsi"/>
                <w:sz w:val="24"/>
              </w:rPr>
              <w:t xml:space="preserve">, </w:t>
            </w:r>
            <w:r w:rsidR="00546650" w:rsidRPr="005E7018">
              <w:rPr>
                <w:rFonts w:asciiTheme="minorHAnsi" w:hAnsiTheme="minorHAnsi" w:cstheme="minorHAnsi"/>
                <w:sz w:val="24"/>
              </w:rPr>
              <w:t>1</w:t>
            </w:r>
            <w:r w:rsidR="004C5A1D">
              <w:rPr>
                <w:rFonts w:asciiTheme="minorHAnsi" w:hAnsiTheme="minorHAnsi" w:cstheme="minorHAnsi"/>
                <w:sz w:val="24"/>
              </w:rPr>
              <w:t>0</w:t>
            </w:r>
            <w:r w:rsidR="007A7D46" w:rsidRPr="005E7018">
              <w:rPr>
                <w:rFonts w:asciiTheme="minorHAnsi" w:hAnsiTheme="minorHAnsi" w:cstheme="minorHAnsi"/>
                <w:sz w:val="24"/>
              </w:rPr>
              <w:t>3</w:t>
            </w:r>
            <w:r w:rsidR="00FC4BB9" w:rsidRPr="005E7018">
              <w:rPr>
                <w:rFonts w:asciiTheme="minorHAnsi" w:hAnsiTheme="minorHAnsi" w:cstheme="minorHAnsi"/>
                <w:sz w:val="24"/>
              </w:rPr>
              <w:t xml:space="preserve"> </w:t>
            </w:r>
            <w:r w:rsidRPr="005E7018">
              <w:rPr>
                <w:rFonts w:asciiTheme="minorHAnsi" w:hAnsiTheme="minorHAnsi" w:cstheme="minorHAnsi"/>
                <w:sz w:val="24"/>
              </w:rPr>
              <w:t>zile</w:t>
            </w:r>
            <w:r w:rsidR="00FC4BB9" w:rsidRPr="005E7018">
              <w:rPr>
                <w:rFonts w:asciiTheme="minorHAnsi" w:hAnsiTheme="minorHAnsi" w:cstheme="minorHAnsi"/>
                <w:sz w:val="24"/>
              </w:rPr>
              <w:t xml:space="preserve"> cu activități didactice</w:t>
            </w:r>
            <w:r w:rsidRPr="005E7018">
              <w:rPr>
                <w:rFonts w:asciiTheme="minorHAnsi" w:hAnsiTheme="minorHAnsi" w:cstheme="minorHAnsi"/>
                <w:sz w:val="24"/>
              </w:rPr>
              <w:t xml:space="preserve">, pentru un număr de maxim </w:t>
            </w:r>
            <w:r w:rsidR="00D342A3">
              <w:rPr>
                <w:rFonts w:asciiTheme="minorHAnsi" w:hAnsiTheme="minorHAnsi" w:cstheme="minorHAnsi"/>
                <w:b/>
                <w:sz w:val="24"/>
              </w:rPr>
              <w:t>867</w:t>
            </w:r>
            <w:r w:rsidR="004C5A1D">
              <w:rPr>
                <w:rFonts w:asciiTheme="minorHAnsi" w:hAnsiTheme="minorHAnsi" w:cstheme="minorHAnsi"/>
                <w:b/>
                <w:sz w:val="24"/>
              </w:rPr>
              <w:t xml:space="preserve"> elevi </w:t>
            </w:r>
            <w:r w:rsidR="00E85DF2" w:rsidRPr="005E7018">
              <w:rPr>
                <w:rFonts w:asciiTheme="minorHAnsi" w:hAnsiTheme="minorHAnsi" w:cstheme="minorHAnsi"/>
                <w:b/>
                <w:sz w:val="24"/>
              </w:rPr>
              <w:t>x 1</w:t>
            </w:r>
            <w:r w:rsidR="00546650" w:rsidRPr="005E7018">
              <w:rPr>
                <w:rFonts w:asciiTheme="minorHAnsi" w:hAnsiTheme="minorHAnsi" w:cstheme="minorHAnsi"/>
                <w:b/>
                <w:sz w:val="24"/>
              </w:rPr>
              <w:t xml:space="preserve"> </w:t>
            </w:r>
            <w:r w:rsidR="00E85DF2" w:rsidRPr="005E7018">
              <w:rPr>
                <w:rFonts w:asciiTheme="minorHAnsi" w:hAnsiTheme="minorHAnsi" w:cstheme="minorHAnsi"/>
                <w:b/>
                <w:sz w:val="24"/>
              </w:rPr>
              <w:t>pachet/elev zilnic</w:t>
            </w:r>
            <w:r w:rsidR="00E85DF2" w:rsidRPr="005E7018">
              <w:rPr>
                <w:rFonts w:asciiTheme="minorHAnsi" w:hAnsiTheme="minorHAnsi" w:cstheme="minorHAnsi"/>
                <w:sz w:val="24"/>
              </w:rPr>
              <w:t>.</w:t>
            </w:r>
            <w:r w:rsidRPr="005E7018">
              <w:rPr>
                <w:rFonts w:asciiTheme="minorHAnsi" w:hAnsiTheme="minorHAnsi" w:cstheme="minorHAnsi"/>
                <w:sz w:val="24"/>
              </w:rPr>
              <w:t xml:space="preserve"> Acest volum al serviciilor a stat la baza stabiliri</w:t>
            </w:r>
            <w:r w:rsidR="00CA6040" w:rsidRPr="005E7018">
              <w:rPr>
                <w:rFonts w:asciiTheme="minorHAnsi" w:hAnsiTheme="minorHAnsi" w:cstheme="minorHAnsi"/>
                <w:sz w:val="24"/>
              </w:rPr>
              <w:t>i</w:t>
            </w:r>
            <w:r w:rsidRPr="005E7018">
              <w:rPr>
                <w:rFonts w:asciiTheme="minorHAnsi" w:hAnsiTheme="minorHAnsi" w:cstheme="minorHAnsi"/>
                <w:sz w:val="24"/>
              </w:rPr>
              <w:t xml:space="preserve"> valorii estimate a contractului.</w:t>
            </w:r>
            <w:r w:rsidR="003E511F" w:rsidRPr="005E7018">
              <w:rPr>
                <w:rFonts w:asciiTheme="minorHAnsi" w:hAnsiTheme="minorHAnsi" w:cstheme="minorHAnsi"/>
                <w:sz w:val="24"/>
              </w:rPr>
              <w:t xml:space="preserve"> Valoarea reală a contractului poate fi diminuată </w:t>
            </w:r>
            <w:r w:rsidR="0010765C" w:rsidRPr="005E7018">
              <w:rPr>
                <w:rFonts w:asciiTheme="minorHAnsi" w:hAnsiTheme="minorHAnsi" w:cstheme="minorHAnsi"/>
                <w:sz w:val="24"/>
              </w:rPr>
              <w:t>î</w:t>
            </w:r>
            <w:r w:rsidR="003E511F" w:rsidRPr="005E7018">
              <w:rPr>
                <w:rFonts w:asciiTheme="minorHAnsi" w:hAnsiTheme="minorHAnsi" w:cstheme="minorHAnsi"/>
                <w:sz w:val="24"/>
              </w:rPr>
              <w:t xml:space="preserve">n funcție de data intrării </w:t>
            </w:r>
            <w:r w:rsidR="00857BF9">
              <w:rPr>
                <w:rFonts w:asciiTheme="minorHAnsi" w:hAnsiTheme="minorHAnsi" w:cstheme="minorHAnsi"/>
                <w:sz w:val="24"/>
              </w:rPr>
              <w:t>î</w:t>
            </w:r>
            <w:r w:rsidR="003E511F" w:rsidRPr="005E7018">
              <w:rPr>
                <w:rFonts w:asciiTheme="minorHAnsi" w:hAnsiTheme="minorHAnsi" w:cstheme="minorHAnsi"/>
                <w:sz w:val="24"/>
              </w:rPr>
              <w:t>n vigoare a contr</w:t>
            </w:r>
            <w:r w:rsidR="00255224" w:rsidRPr="005E7018">
              <w:rPr>
                <w:rFonts w:asciiTheme="minorHAnsi" w:hAnsiTheme="minorHAnsi" w:cstheme="minorHAnsi"/>
                <w:sz w:val="24"/>
              </w:rPr>
              <w:t>ac</w:t>
            </w:r>
            <w:r w:rsidR="003E511F" w:rsidRPr="005E7018">
              <w:rPr>
                <w:rFonts w:asciiTheme="minorHAnsi" w:hAnsiTheme="minorHAnsi" w:cstheme="minorHAnsi"/>
                <w:sz w:val="24"/>
              </w:rPr>
              <w:t>tului de achiziție datorită termenelor legale de desfăsurare a procedurii.</w:t>
            </w:r>
          </w:p>
        </w:tc>
      </w:tr>
    </w:tbl>
    <w:p w14:paraId="24BE6543" w14:textId="77777777" w:rsidR="00C9293A" w:rsidRPr="005E7018" w:rsidRDefault="00C9293A">
      <w:pPr>
        <w:pStyle w:val="BodyText"/>
        <w:spacing w:before="7"/>
        <w:rPr>
          <w:rFonts w:asciiTheme="minorHAnsi" w:hAnsiTheme="minorHAnsi" w:cstheme="minorHAnsi"/>
          <w:b/>
          <w:sz w:val="22"/>
        </w:rPr>
      </w:pP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575E31C2" w14:textId="77777777" w:rsidTr="00982ECF">
        <w:trPr>
          <w:trHeight w:val="705"/>
        </w:trPr>
        <w:tc>
          <w:tcPr>
            <w:tcW w:w="9796" w:type="dxa"/>
          </w:tcPr>
          <w:p w14:paraId="1FF116C7" w14:textId="42DDB5E3" w:rsidR="00905707" w:rsidRPr="005E7018" w:rsidRDefault="0041462C" w:rsidP="002965F0">
            <w:pPr>
              <w:pStyle w:val="TableParagraph"/>
              <w:spacing w:before="119"/>
              <w:ind w:left="107"/>
              <w:rPr>
                <w:rFonts w:asciiTheme="minorHAnsi" w:hAnsiTheme="minorHAnsi" w:cstheme="minorHAnsi"/>
                <w:b/>
                <w:sz w:val="24"/>
              </w:rPr>
            </w:pPr>
            <w:r w:rsidRPr="005E7018">
              <w:rPr>
                <w:rFonts w:asciiTheme="minorHAnsi" w:hAnsiTheme="minorHAnsi" w:cstheme="minorHAnsi"/>
                <w:b/>
                <w:sz w:val="24"/>
              </w:rPr>
              <w:t>II.5. Valoarea estimată:</w:t>
            </w:r>
          </w:p>
          <w:p w14:paraId="3304CD48" w14:textId="77777777" w:rsidR="00857BF9" w:rsidRDefault="00857BF9" w:rsidP="00C91500">
            <w:pPr>
              <w:pStyle w:val="TableParagraph"/>
              <w:spacing w:line="273" w:lineRule="exact"/>
              <w:ind w:left="107"/>
              <w:rPr>
                <w:rFonts w:asciiTheme="minorHAnsi" w:hAnsiTheme="minorHAnsi" w:cstheme="minorHAnsi"/>
                <w:sz w:val="24"/>
              </w:rPr>
            </w:pPr>
          </w:p>
          <w:p w14:paraId="4C3A914D" w14:textId="62A2BA6C" w:rsidR="00C9293A" w:rsidRPr="005E7018" w:rsidRDefault="0041462C" w:rsidP="00C91500">
            <w:pPr>
              <w:pStyle w:val="TableParagraph"/>
              <w:spacing w:line="273" w:lineRule="exact"/>
              <w:ind w:left="107"/>
              <w:rPr>
                <w:rFonts w:asciiTheme="minorHAnsi" w:hAnsiTheme="minorHAnsi" w:cstheme="minorHAnsi"/>
                <w:sz w:val="24"/>
              </w:rPr>
            </w:pPr>
            <w:r w:rsidRPr="005E7018">
              <w:rPr>
                <w:rFonts w:asciiTheme="minorHAnsi" w:hAnsiTheme="minorHAnsi" w:cstheme="minorHAnsi"/>
                <w:sz w:val="24"/>
              </w:rPr>
              <w:t>Valoarea estimată a contractului este de</w:t>
            </w:r>
            <w:r w:rsidR="00A61475" w:rsidRPr="005E7018">
              <w:rPr>
                <w:rFonts w:asciiTheme="minorHAnsi" w:hAnsiTheme="minorHAnsi" w:cstheme="minorHAnsi"/>
                <w:sz w:val="24"/>
              </w:rPr>
              <w:t xml:space="preserve"> </w:t>
            </w:r>
            <w:r w:rsidR="00D342A3">
              <w:rPr>
                <w:b/>
                <w:bCs/>
                <w:sz w:val="24"/>
                <w:szCs w:val="24"/>
              </w:rPr>
              <w:t>1.228.781,76</w:t>
            </w:r>
            <w:r w:rsidR="006838CC">
              <w:rPr>
                <w:b/>
                <w:bCs/>
                <w:sz w:val="28"/>
                <w:szCs w:val="28"/>
              </w:rPr>
              <w:t xml:space="preserve"> </w:t>
            </w:r>
            <w:r w:rsidRPr="005E7018">
              <w:rPr>
                <w:rFonts w:asciiTheme="minorHAnsi" w:hAnsiTheme="minorHAnsi" w:cstheme="minorHAnsi"/>
                <w:b/>
                <w:sz w:val="24"/>
              </w:rPr>
              <w:t xml:space="preserve">lei </w:t>
            </w:r>
            <w:r w:rsidRPr="005E7018">
              <w:rPr>
                <w:rFonts w:asciiTheme="minorHAnsi" w:hAnsiTheme="minorHAnsi" w:cstheme="minorHAnsi"/>
                <w:sz w:val="24"/>
              </w:rPr>
              <w:t xml:space="preserve">la care se adaugă TVA </w:t>
            </w:r>
            <w:r w:rsidR="00E144FE" w:rsidRPr="005E7018">
              <w:rPr>
                <w:rFonts w:asciiTheme="minorHAnsi" w:hAnsiTheme="minorHAnsi" w:cstheme="minorHAnsi"/>
                <w:sz w:val="24"/>
              </w:rPr>
              <w:t xml:space="preserve">(9%) </w:t>
            </w:r>
            <w:r w:rsidRPr="005E7018">
              <w:rPr>
                <w:rFonts w:asciiTheme="minorHAnsi" w:hAnsiTheme="minorHAnsi" w:cstheme="minorHAnsi"/>
                <w:sz w:val="24"/>
              </w:rPr>
              <w:t xml:space="preserve">conform </w:t>
            </w:r>
            <w:r w:rsidR="00857BF9">
              <w:rPr>
                <w:rFonts w:asciiTheme="minorHAnsi" w:hAnsiTheme="minorHAnsi" w:cstheme="minorHAnsi"/>
                <w:sz w:val="24"/>
              </w:rPr>
              <w:t>prevedrilor legale</w:t>
            </w:r>
            <w:r w:rsidR="00C3245D" w:rsidRPr="005E7018">
              <w:rPr>
                <w:rFonts w:asciiTheme="minorHAnsi" w:hAnsiTheme="minorHAnsi" w:cstheme="minorHAnsi"/>
                <w:sz w:val="24"/>
              </w:rPr>
              <w:t xml:space="preserve">. </w:t>
            </w:r>
          </w:p>
          <w:p w14:paraId="54272B06" w14:textId="42D5ADE5" w:rsidR="00C3245D" w:rsidRPr="005E7018" w:rsidRDefault="00C3245D" w:rsidP="00C3245D">
            <w:pPr>
              <w:pStyle w:val="TableParagraph"/>
              <w:spacing w:line="273" w:lineRule="exact"/>
              <w:ind w:left="107"/>
              <w:rPr>
                <w:rFonts w:asciiTheme="minorHAnsi" w:hAnsiTheme="minorHAnsi" w:cstheme="minorHAnsi"/>
                <w:sz w:val="24"/>
              </w:rPr>
            </w:pPr>
            <w:r w:rsidRPr="005E7018">
              <w:rPr>
                <w:rFonts w:asciiTheme="minorHAnsi" w:hAnsiTheme="minorHAnsi" w:cstheme="minorHAnsi"/>
                <w:sz w:val="24"/>
              </w:rPr>
              <w:t xml:space="preserve">Valoarea estimată a fost obținută prin </w:t>
            </w:r>
            <w:r w:rsidR="002C06E9" w:rsidRPr="005E7018">
              <w:rPr>
                <w:rFonts w:asciiTheme="minorHAnsi" w:hAnsiTheme="minorHAnsi" w:cstheme="minorHAnsi"/>
                <w:sz w:val="24"/>
              </w:rPr>
              <w:t>î</w:t>
            </w:r>
            <w:r w:rsidRPr="005E7018">
              <w:rPr>
                <w:rFonts w:asciiTheme="minorHAnsi" w:hAnsiTheme="minorHAnsi" w:cstheme="minorHAnsi"/>
                <w:sz w:val="24"/>
              </w:rPr>
              <w:t>nmul</w:t>
            </w:r>
            <w:r w:rsidR="002C06E9" w:rsidRPr="005E7018">
              <w:rPr>
                <w:rFonts w:asciiTheme="minorHAnsi" w:hAnsiTheme="minorHAnsi" w:cstheme="minorHAnsi"/>
                <w:sz w:val="24"/>
              </w:rPr>
              <w:t>ț</w:t>
            </w:r>
            <w:r w:rsidRPr="005E7018">
              <w:rPr>
                <w:rFonts w:asciiTheme="minorHAnsi" w:hAnsiTheme="minorHAnsi" w:cstheme="minorHAnsi"/>
                <w:sz w:val="24"/>
              </w:rPr>
              <w:t xml:space="preserve">irea numarului de elevi </w:t>
            </w:r>
            <w:r w:rsidR="00E144FE" w:rsidRPr="005E7018">
              <w:rPr>
                <w:rFonts w:asciiTheme="minorHAnsi" w:hAnsiTheme="minorHAnsi" w:cstheme="minorHAnsi"/>
                <w:sz w:val="24"/>
              </w:rPr>
              <w:t>cu</w:t>
            </w:r>
            <w:r w:rsidRPr="005E7018">
              <w:rPr>
                <w:rFonts w:asciiTheme="minorHAnsi" w:hAnsiTheme="minorHAnsi" w:cstheme="minorHAnsi"/>
                <w:sz w:val="24"/>
              </w:rPr>
              <w:t xml:space="preserve"> număr zile cu activități didactice X </w:t>
            </w:r>
            <w:r w:rsidR="00E144FE" w:rsidRPr="005E7018">
              <w:rPr>
                <w:rFonts w:asciiTheme="minorHAnsi" w:hAnsiTheme="minorHAnsi" w:cstheme="minorHAnsi"/>
                <w:sz w:val="24"/>
              </w:rPr>
              <w:t>13,76 lei</w:t>
            </w:r>
            <w:r w:rsidRPr="005E7018">
              <w:rPr>
                <w:rFonts w:asciiTheme="minorHAnsi" w:hAnsiTheme="minorHAnsi" w:cstheme="minorHAnsi"/>
                <w:sz w:val="24"/>
              </w:rPr>
              <w:t xml:space="preserve"> valoarea f</w:t>
            </w:r>
            <w:r w:rsidR="00E144FE" w:rsidRPr="005E7018">
              <w:rPr>
                <w:rFonts w:asciiTheme="minorHAnsi" w:hAnsiTheme="minorHAnsi" w:cstheme="minorHAnsi"/>
                <w:sz w:val="24"/>
              </w:rPr>
              <w:t>ă</w:t>
            </w:r>
            <w:r w:rsidRPr="005E7018">
              <w:rPr>
                <w:rFonts w:asciiTheme="minorHAnsi" w:hAnsiTheme="minorHAnsi" w:cstheme="minorHAnsi"/>
                <w:sz w:val="24"/>
              </w:rPr>
              <w:t>r</w:t>
            </w:r>
            <w:r w:rsidR="00E144FE" w:rsidRPr="005E7018">
              <w:rPr>
                <w:rFonts w:asciiTheme="minorHAnsi" w:hAnsiTheme="minorHAnsi" w:cstheme="minorHAnsi"/>
                <w:sz w:val="24"/>
              </w:rPr>
              <w:t>ă</w:t>
            </w:r>
            <w:r w:rsidRPr="005E7018">
              <w:rPr>
                <w:rFonts w:asciiTheme="minorHAnsi" w:hAnsiTheme="minorHAnsi" w:cstheme="minorHAnsi"/>
                <w:sz w:val="24"/>
              </w:rPr>
              <w:t xml:space="preserve"> TVA a pachetului alimentar. (Valoarea cu TVA a pachetului alimentar este de maxim 1</w:t>
            </w:r>
            <w:r w:rsidR="00E144FE" w:rsidRPr="005E7018">
              <w:rPr>
                <w:rFonts w:asciiTheme="minorHAnsi" w:hAnsiTheme="minorHAnsi" w:cstheme="minorHAnsi"/>
                <w:sz w:val="24"/>
              </w:rPr>
              <w:t>5</w:t>
            </w:r>
            <w:r w:rsidRPr="005E7018">
              <w:rPr>
                <w:rFonts w:asciiTheme="minorHAnsi" w:hAnsiTheme="minorHAnsi" w:cstheme="minorHAnsi"/>
                <w:sz w:val="24"/>
              </w:rPr>
              <w:t xml:space="preserve"> lei/zi/elev). </w:t>
            </w:r>
          </w:p>
          <w:p w14:paraId="7DE50E30" w14:textId="21218164" w:rsidR="00E144FE" w:rsidRPr="005E7018" w:rsidRDefault="00D342A3" w:rsidP="00C3245D">
            <w:pPr>
              <w:pStyle w:val="TableParagraph"/>
              <w:spacing w:line="273" w:lineRule="exact"/>
              <w:ind w:left="107"/>
              <w:rPr>
                <w:rFonts w:asciiTheme="minorHAnsi" w:hAnsiTheme="minorHAnsi" w:cstheme="minorHAnsi"/>
                <w:sz w:val="24"/>
              </w:rPr>
            </w:pPr>
            <w:r>
              <w:rPr>
                <w:rFonts w:asciiTheme="minorHAnsi" w:hAnsiTheme="minorHAnsi" w:cstheme="minorHAnsi"/>
                <w:sz w:val="24"/>
              </w:rPr>
              <w:t>867</w:t>
            </w:r>
            <w:r w:rsidR="00E144FE" w:rsidRPr="005E7018">
              <w:rPr>
                <w:rFonts w:asciiTheme="minorHAnsi" w:hAnsiTheme="minorHAnsi" w:cstheme="minorHAnsi"/>
                <w:sz w:val="24"/>
              </w:rPr>
              <w:t xml:space="preserve"> elevi x </w:t>
            </w:r>
            <w:r w:rsidR="007A7D46" w:rsidRPr="005E7018">
              <w:rPr>
                <w:rFonts w:asciiTheme="minorHAnsi" w:hAnsiTheme="minorHAnsi" w:cstheme="minorHAnsi"/>
                <w:sz w:val="24"/>
              </w:rPr>
              <w:t>1</w:t>
            </w:r>
            <w:r w:rsidR="006838CC">
              <w:rPr>
                <w:rFonts w:asciiTheme="minorHAnsi" w:hAnsiTheme="minorHAnsi" w:cstheme="minorHAnsi"/>
                <w:sz w:val="24"/>
              </w:rPr>
              <w:t>0</w:t>
            </w:r>
            <w:r w:rsidR="007A7D46" w:rsidRPr="005E7018">
              <w:rPr>
                <w:rFonts w:asciiTheme="minorHAnsi" w:hAnsiTheme="minorHAnsi" w:cstheme="minorHAnsi"/>
                <w:sz w:val="24"/>
              </w:rPr>
              <w:t>3</w:t>
            </w:r>
            <w:r w:rsidR="00E144FE" w:rsidRPr="005E7018">
              <w:rPr>
                <w:rFonts w:asciiTheme="minorHAnsi" w:hAnsiTheme="minorHAnsi" w:cstheme="minorHAnsi"/>
                <w:sz w:val="24"/>
              </w:rPr>
              <w:t xml:space="preserve"> zile x 13,76 lei = </w:t>
            </w:r>
            <w:r>
              <w:rPr>
                <w:rFonts w:asciiTheme="minorHAnsi" w:hAnsiTheme="minorHAnsi" w:cstheme="minorHAnsi"/>
                <w:sz w:val="24"/>
              </w:rPr>
              <w:t>1.228.781,76</w:t>
            </w:r>
            <w:r w:rsidR="00E144FE" w:rsidRPr="005E7018">
              <w:rPr>
                <w:rFonts w:asciiTheme="minorHAnsi" w:hAnsiTheme="minorHAnsi" w:cstheme="minorHAnsi"/>
                <w:sz w:val="24"/>
              </w:rPr>
              <w:t xml:space="preserve"> lei fără TVA</w:t>
            </w:r>
            <w:r w:rsidR="001D7AB1" w:rsidRPr="005E7018">
              <w:rPr>
                <w:rFonts w:asciiTheme="minorHAnsi" w:hAnsiTheme="minorHAnsi" w:cstheme="minorHAnsi"/>
                <w:sz w:val="24"/>
              </w:rPr>
              <w:t>.</w:t>
            </w:r>
          </w:p>
        </w:tc>
      </w:tr>
      <w:tr w:rsidR="00C9293A" w:rsidRPr="005E7018" w14:paraId="7D76700B" w14:textId="77777777" w:rsidTr="00982ECF">
        <w:trPr>
          <w:trHeight w:val="1586"/>
        </w:trPr>
        <w:tc>
          <w:tcPr>
            <w:tcW w:w="9796" w:type="dxa"/>
          </w:tcPr>
          <w:p w14:paraId="53A7D616" w14:textId="77777777" w:rsidR="00C9293A" w:rsidRPr="005E7018" w:rsidRDefault="0041462C">
            <w:pPr>
              <w:pStyle w:val="TableParagraph"/>
              <w:spacing w:before="119"/>
              <w:ind w:left="107"/>
              <w:jc w:val="both"/>
              <w:rPr>
                <w:rFonts w:asciiTheme="minorHAnsi" w:hAnsiTheme="minorHAnsi" w:cstheme="minorHAnsi"/>
                <w:b/>
                <w:sz w:val="24"/>
              </w:rPr>
            </w:pPr>
            <w:r w:rsidRPr="005E7018">
              <w:rPr>
                <w:rFonts w:asciiTheme="minorHAnsi" w:hAnsiTheme="minorHAnsi" w:cstheme="minorHAnsi"/>
                <w:b/>
                <w:sz w:val="24"/>
              </w:rPr>
              <w:t>II.6. Durata contractului</w:t>
            </w:r>
          </w:p>
          <w:p w14:paraId="563F0150" w14:textId="77777777" w:rsidR="00905707" w:rsidRPr="005E7018" w:rsidRDefault="00905707">
            <w:pPr>
              <w:pStyle w:val="TableParagraph"/>
              <w:spacing w:before="119"/>
              <w:ind w:left="107"/>
              <w:jc w:val="both"/>
              <w:rPr>
                <w:rFonts w:asciiTheme="minorHAnsi" w:hAnsiTheme="minorHAnsi" w:cstheme="minorHAnsi"/>
                <w:b/>
                <w:sz w:val="24"/>
              </w:rPr>
            </w:pPr>
          </w:p>
          <w:p w14:paraId="68CCF86F" w14:textId="0958AA07" w:rsidR="00C9293A" w:rsidRPr="005E7018" w:rsidRDefault="00315B7A">
            <w:pPr>
              <w:pStyle w:val="TableParagraph"/>
              <w:ind w:left="107"/>
              <w:jc w:val="both"/>
              <w:rPr>
                <w:rFonts w:asciiTheme="minorHAnsi" w:hAnsiTheme="minorHAnsi" w:cstheme="minorHAnsi"/>
                <w:b/>
                <w:sz w:val="24"/>
              </w:rPr>
            </w:pPr>
            <w:r w:rsidRPr="005E7018">
              <w:rPr>
                <w:rFonts w:asciiTheme="minorHAnsi" w:hAnsiTheme="minorHAnsi" w:cstheme="minorHAnsi"/>
                <w:b/>
                <w:sz w:val="24"/>
              </w:rPr>
              <w:t>D</w:t>
            </w:r>
            <w:r w:rsidR="0041462C" w:rsidRPr="005E7018">
              <w:rPr>
                <w:rFonts w:asciiTheme="minorHAnsi" w:hAnsiTheme="minorHAnsi" w:cstheme="minorHAnsi"/>
                <w:b/>
                <w:sz w:val="24"/>
              </w:rPr>
              <w:t>e la data semnării contractului de servicii</w:t>
            </w:r>
            <w:r w:rsidR="00FC4BB9" w:rsidRPr="005E7018">
              <w:rPr>
                <w:rFonts w:asciiTheme="minorHAnsi" w:hAnsiTheme="minorHAnsi" w:cstheme="minorHAnsi"/>
                <w:b/>
                <w:sz w:val="24"/>
              </w:rPr>
              <w:t xml:space="preserve"> până la data stabilită prin act normativ a fi ultima zi cu activități did</w:t>
            </w:r>
            <w:r w:rsidR="00E144FE" w:rsidRPr="005E7018">
              <w:rPr>
                <w:rFonts w:asciiTheme="minorHAnsi" w:hAnsiTheme="minorHAnsi" w:cstheme="minorHAnsi"/>
                <w:b/>
                <w:sz w:val="24"/>
              </w:rPr>
              <w:t>ac</w:t>
            </w:r>
            <w:r w:rsidR="00FC4BB9" w:rsidRPr="005E7018">
              <w:rPr>
                <w:rFonts w:asciiTheme="minorHAnsi" w:hAnsiTheme="minorHAnsi" w:cstheme="minorHAnsi"/>
                <w:b/>
                <w:sz w:val="24"/>
              </w:rPr>
              <w:t xml:space="preserve">tice din anul </w:t>
            </w:r>
            <w:r w:rsidR="00B418A2" w:rsidRPr="005E7018">
              <w:rPr>
                <w:rFonts w:asciiTheme="minorHAnsi" w:hAnsiTheme="minorHAnsi" w:cstheme="minorHAnsi"/>
                <w:b/>
                <w:sz w:val="24"/>
              </w:rPr>
              <w:t>2024</w:t>
            </w:r>
            <w:r w:rsidR="00E144FE" w:rsidRPr="005E7018">
              <w:rPr>
                <w:rFonts w:asciiTheme="minorHAnsi" w:hAnsiTheme="minorHAnsi" w:cstheme="minorHAnsi"/>
                <w:b/>
                <w:sz w:val="24"/>
              </w:rPr>
              <w:t xml:space="preserve">, respectiv data de </w:t>
            </w:r>
            <w:r w:rsidR="00546650" w:rsidRPr="005E7018">
              <w:rPr>
                <w:rFonts w:asciiTheme="minorHAnsi" w:hAnsiTheme="minorHAnsi" w:cstheme="minorHAnsi"/>
                <w:b/>
                <w:sz w:val="24"/>
              </w:rPr>
              <w:t>2</w:t>
            </w:r>
            <w:r w:rsidR="00B418A2" w:rsidRPr="005E7018">
              <w:rPr>
                <w:rFonts w:asciiTheme="minorHAnsi" w:hAnsiTheme="minorHAnsi" w:cstheme="minorHAnsi"/>
                <w:b/>
                <w:sz w:val="24"/>
              </w:rPr>
              <w:t>0</w:t>
            </w:r>
            <w:r w:rsidR="00E144FE" w:rsidRPr="005E7018">
              <w:rPr>
                <w:rFonts w:asciiTheme="minorHAnsi" w:hAnsiTheme="minorHAnsi" w:cstheme="minorHAnsi"/>
                <w:b/>
                <w:sz w:val="24"/>
              </w:rPr>
              <w:t>.</w:t>
            </w:r>
            <w:r w:rsidR="00B418A2" w:rsidRPr="005E7018">
              <w:rPr>
                <w:rFonts w:asciiTheme="minorHAnsi" w:hAnsiTheme="minorHAnsi" w:cstheme="minorHAnsi"/>
                <w:b/>
                <w:sz w:val="24"/>
              </w:rPr>
              <w:t>12</w:t>
            </w:r>
            <w:r w:rsidR="00E144FE" w:rsidRPr="005E7018">
              <w:rPr>
                <w:rFonts w:asciiTheme="minorHAnsi" w:hAnsiTheme="minorHAnsi" w:cstheme="minorHAnsi"/>
                <w:b/>
                <w:sz w:val="24"/>
              </w:rPr>
              <w:t>.</w:t>
            </w:r>
            <w:r w:rsidR="00E34344" w:rsidRPr="005E7018">
              <w:rPr>
                <w:rFonts w:asciiTheme="minorHAnsi" w:hAnsiTheme="minorHAnsi" w:cstheme="minorHAnsi"/>
                <w:b/>
                <w:sz w:val="24"/>
              </w:rPr>
              <w:t>2024</w:t>
            </w:r>
            <w:r w:rsidR="00FC4BB9" w:rsidRPr="005E7018">
              <w:rPr>
                <w:rFonts w:asciiTheme="minorHAnsi" w:hAnsiTheme="minorHAnsi" w:cstheme="minorHAnsi"/>
                <w:b/>
                <w:sz w:val="24"/>
              </w:rPr>
              <w:t>.</w:t>
            </w:r>
          </w:p>
          <w:p w14:paraId="7C9D047A" w14:textId="77777777" w:rsidR="00C9293A" w:rsidRPr="005E7018" w:rsidRDefault="0041462C" w:rsidP="00FC4BB9">
            <w:pPr>
              <w:pStyle w:val="TableParagraph"/>
              <w:spacing w:before="3" w:line="290" w:lineRule="atLeast"/>
              <w:ind w:left="107" w:right="96"/>
              <w:jc w:val="both"/>
              <w:rPr>
                <w:rFonts w:asciiTheme="minorHAnsi" w:hAnsiTheme="minorHAnsi" w:cstheme="minorHAnsi"/>
                <w:sz w:val="24"/>
              </w:rPr>
            </w:pPr>
            <w:r w:rsidRPr="005E7018">
              <w:rPr>
                <w:rFonts w:asciiTheme="minorHAnsi" w:hAnsiTheme="minorHAnsi" w:cstheme="minorHAnsi"/>
                <w:sz w:val="24"/>
              </w:rPr>
              <w:t xml:space="preserve">Durata contractului poate fi prelungită, după caz, </w:t>
            </w:r>
            <w:r w:rsidR="00FC4BB9" w:rsidRPr="005E7018">
              <w:rPr>
                <w:rFonts w:asciiTheme="minorHAnsi" w:hAnsiTheme="minorHAnsi" w:cstheme="minorHAnsi"/>
                <w:sz w:val="24"/>
              </w:rPr>
              <w:t xml:space="preserve">doar </w:t>
            </w:r>
            <w:r w:rsidR="00E144FE" w:rsidRPr="005E7018">
              <w:rPr>
                <w:rFonts w:asciiTheme="minorHAnsi" w:hAnsiTheme="minorHAnsi" w:cstheme="minorHAnsi"/>
                <w:sz w:val="24"/>
              </w:rPr>
              <w:t>î</w:t>
            </w:r>
            <w:r w:rsidR="00FC4BB9" w:rsidRPr="005E7018">
              <w:rPr>
                <w:rFonts w:asciiTheme="minorHAnsi" w:hAnsiTheme="minorHAnsi" w:cstheme="minorHAnsi"/>
                <w:sz w:val="24"/>
              </w:rPr>
              <w:t>n baza unui act normativ care să permită acest lucru</w:t>
            </w:r>
            <w:r w:rsidR="00E144FE" w:rsidRPr="005E7018">
              <w:rPr>
                <w:rFonts w:asciiTheme="minorHAnsi" w:hAnsiTheme="minorHAnsi" w:cstheme="minorHAnsi"/>
                <w:sz w:val="24"/>
              </w:rPr>
              <w:t>.</w:t>
            </w:r>
          </w:p>
          <w:p w14:paraId="1A63B07D" w14:textId="367D5591" w:rsidR="008B2FD7" w:rsidRPr="005E7018" w:rsidRDefault="008B2FD7" w:rsidP="00FC4BB9">
            <w:pPr>
              <w:pStyle w:val="TableParagraph"/>
              <w:spacing w:before="3" w:line="290" w:lineRule="atLeast"/>
              <w:ind w:left="107" w:right="96"/>
              <w:jc w:val="both"/>
              <w:rPr>
                <w:rFonts w:asciiTheme="minorHAnsi" w:hAnsiTheme="minorHAnsi" w:cstheme="minorHAnsi"/>
                <w:sz w:val="24"/>
              </w:rPr>
            </w:pPr>
            <w:r w:rsidRPr="005E7018">
              <w:rPr>
                <w:rFonts w:asciiTheme="minorHAnsi" w:hAnsiTheme="minorHAnsi" w:cstheme="minorHAnsi"/>
                <w:sz w:val="24"/>
              </w:rPr>
              <w:t xml:space="preserve">Livrarea pachetelor alimentare se va face </w:t>
            </w:r>
            <w:r w:rsidR="002548CB" w:rsidRPr="005E7018">
              <w:rPr>
                <w:rFonts w:asciiTheme="minorHAnsi" w:hAnsiTheme="minorHAnsi" w:cstheme="minorHAnsi"/>
                <w:sz w:val="24"/>
              </w:rPr>
              <w:t>în cadrul duratei contractului de prestări servicii de catering, în fiecare zi</w:t>
            </w:r>
            <w:r w:rsidR="005100CA" w:rsidRPr="005E7018">
              <w:rPr>
                <w:rFonts w:asciiTheme="minorHAnsi" w:hAnsiTheme="minorHAnsi" w:cstheme="minorHAnsi"/>
                <w:sz w:val="24"/>
              </w:rPr>
              <w:t>, cu excepția vacanțelor școlare, a zilelor de week</w:t>
            </w:r>
            <w:r w:rsidR="00315B7A" w:rsidRPr="005E7018">
              <w:rPr>
                <w:rFonts w:asciiTheme="minorHAnsi" w:hAnsiTheme="minorHAnsi" w:cstheme="minorHAnsi"/>
                <w:sz w:val="24"/>
              </w:rPr>
              <w:t>e</w:t>
            </w:r>
            <w:r w:rsidR="005100CA" w:rsidRPr="005E7018">
              <w:rPr>
                <w:rFonts w:asciiTheme="minorHAnsi" w:hAnsiTheme="minorHAnsi" w:cstheme="minorHAnsi"/>
                <w:sz w:val="24"/>
              </w:rPr>
              <w:t>nd și a sărbătorilor legale.</w:t>
            </w:r>
          </w:p>
        </w:tc>
      </w:tr>
      <w:tr w:rsidR="00C9293A" w:rsidRPr="005E7018" w14:paraId="202C2C6A" w14:textId="77777777" w:rsidTr="00982ECF">
        <w:trPr>
          <w:trHeight w:val="1290"/>
        </w:trPr>
        <w:tc>
          <w:tcPr>
            <w:tcW w:w="9796" w:type="dxa"/>
          </w:tcPr>
          <w:p w14:paraId="43B53E85" w14:textId="77777777" w:rsidR="00C9293A" w:rsidRPr="005E7018" w:rsidRDefault="0041462C">
            <w:pPr>
              <w:pStyle w:val="TableParagraph"/>
              <w:spacing w:before="119"/>
              <w:ind w:left="107"/>
              <w:rPr>
                <w:rFonts w:asciiTheme="minorHAnsi" w:hAnsiTheme="minorHAnsi" w:cstheme="minorHAnsi"/>
                <w:b/>
                <w:sz w:val="24"/>
              </w:rPr>
            </w:pPr>
            <w:r w:rsidRPr="005E7018">
              <w:rPr>
                <w:rFonts w:asciiTheme="minorHAnsi" w:hAnsiTheme="minorHAnsi" w:cstheme="minorHAnsi"/>
                <w:b/>
                <w:sz w:val="24"/>
              </w:rPr>
              <w:t>II.7. Criteriul de atribuire</w:t>
            </w:r>
          </w:p>
          <w:p w14:paraId="1B2C5D25" w14:textId="77777777" w:rsidR="00C9293A" w:rsidRPr="005E7018" w:rsidRDefault="00C9293A">
            <w:pPr>
              <w:pStyle w:val="TableParagraph"/>
              <w:spacing w:before="11"/>
              <w:rPr>
                <w:rFonts w:asciiTheme="minorHAnsi" w:hAnsiTheme="minorHAnsi" w:cstheme="minorHAnsi"/>
                <w:b/>
                <w:sz w:val="23"/>
              </w:rPr>
            </w:pPr>
          </w:p>
          <w:p w14:paraId="1028B086" w14:textId="77777777" w:rsidR="00C9293A" w:rsidRPr="005E7018" w:rsidRDefault="0041462C" w:rsidP="002548CB">
            <w:pPr>
              <w:pStyle w:val="TableParagraph"/>
              <w:spacing w:before="1" w:line="290" w:lineRule="atLeast"/>
              <w:ind w:left="107" w:right="133"/>
              <w:jc w:val="both"/>
              <w:rPr>
                <w:rFonts w:asciiTheme="minorHAnsi" w:hAnsiTheme="minorHAnsi" w:cstheme="minorHAnsi"/>
                <w:sz w:val="24"/>
              </w:rPr>
            </w:pPr>
            <w:r w:rsidRPr="005E7018">
              <w:rPr>
                <w:rFonts w:asciiTheme="minorHAnsi" w:hAnsiTheme="minorHAnsi" w:cstheme="minorHAnsi"/>
                <w:sz w:val="24"/>
              </w:rPr>
              <w:t xml:space="preserve">Criteriul de atribuire este </w:t>
            </w:r>
            <w:r w:rsidRPr="005E7018">
              <w:rPr>
                <w:rFonts w:asciiTheme="minorHAnsi" w:hAnsiTheme="minorHAnsi" w:cstheme="minorHAnsi"/>
                <w:b/>
                <w:i/>
                <w:sz w:val="24"/>
              </w:rPr>
              <w:t>„</w:t>
            </w:r>
            <w:r w:rsidR="005D7C1D" w:rsidRPr="005E7018">
              <w:rPr>
                <w:rFonts w:asciiTheme="minorHAnsi" w:hAnsiTheme="minorHAnsi" w:cstheme="minorHAnsi"/>
                <w:b/>
                <w:i/>
                <w:sz w:val="24"/>
              </w:rPr>
              <w:t>cel mai bun raport calitate-preţ</w:t>
            </w:r>
            <w:r w:rsidRPr="005E7018">
              <w:rPr>
                <w:rFonts w:asciiTheme="minorHAnsi" w:hAnsiTheme="minorHAnsi" w:cstheme="minorHAnsi"/>
                <w:b/>
                <w:i/>
                <w:sz w:val="24"/>
              </w:rPr>
              <w:t>”</w:t>
            </w:r>
            <w:r w:rsidRPr="005E7018">
              <w:rPr>
                <w:rFonts w:asciiTheme="minorHAnsi" w:hAnsiTheme="minorHAnsi" w:cstheme="minorHAnsi"/>
                <w:sz w:val="24"/>
              </w:rPr>
              <w:t>, având la bază clasamentul întocmit pentru toate ofertele declarate</w:t>
            </w:r>
            <w:r w:rsidRPr="005E7018">
              <w:rPr>
                <w:rFonts w:asciiTheme="minorHAnsi" w:hAnsiTheme="minorHAnsi" w:cstheme="minorHAnsi"/>
                <w:spacing w:val="-2"/>
                <w:sz w:val="24"/>
              </w:rPr>
              <w:t xml:space="preserve"> </w:t>
            </w:r>
            <w:r w:rsidRPr="005E7018">
              <w:rPr>
                <w:rFonts w:asciiTheme="minorHAnsi" w:hAnsiTheme="minorHAnsi" w:cstheme="minorHAnsi"/>
                <w:sz w:val="24"/>
              </w:rPr>
              <w:t>admisibile.</w:t>
            </w:r>
          </w:p>
          <w:p w14:paraId="1A58877C" w14:textId="23EEA6FA" w:rsidR="00BE4BC4" w:rsidRPr="005E7018" w:rsidRDefault="00B1703C" w:rsidP="00857BF9">
            <w:pPr>
              <w:pStyle w:val="TableParagraph"/>
              <w:spacing w:before="1" w:line="290" w:lineRule="atLeast"/>
              <w:ind w:left="107" w:right="133"/>
              <w:jc w:val="both"/>
              <w:rPr>
                <w:rFonts w:asciiTheme="minorHAnsi" w:hAnsiTheme="minorHAnsi" w:cstheme="minorHAnsi"/>
                <w:sz w:val="24"/>
              </w:rPr>
            </w:pPr>
            <w:r w:rsidRPr="005E7018">
              <w:rPr>
                <w:rFonts w:asciiTheme="minorHAnsi" w:hAnsiTheme="minorHAnsi" w:cstheme="minorHAnsi"/>
                <w:sz w:val="24"/>
              </w:rPr>
              <w:t xml:space="preserve">Acest criteriu s-a stabilit în baza prevederilor art. 111 (6) </w:t>
            </w:r>
            <w:r w:rsidR="00140D2A" w:rsidRPr="005E7018">
              <w:rPr>
                <w:rFonts w:asciiTheme="minorHAnsi" w:hAnsiTheme="minorHAnsi" w:cstheme="minorHAnsi"/>
                <w:sz w:val="24"/>
              </w:rPr>
              <w:t xml:space="preserve">, art. 187 (4^1), art. 188 (3) </w:t>
            </w:r>
            <w:r w:rsidRPr="005E7018">
              <w:rPr>
                <w:rFonts w:asciiTheme="minorHAnsi" w:hAnsiTheme="minorHAnsi" w:cstheme="minorHAnsi"/>
                <w:sz w:val="24"/>
              </w:rPr>
              <w:t>din Legea nr. 98/2016</w:t>
            </w:r>
            <w:r w:rsidR="00516DA5" w:rsidRPr="005E7018">
              <w:rPr>
                <w:rFonts w:asciiTheme="minorHAnsi" w:hAnsiTheme="minorHAnsi" w:cstheme="minorHAnsi"/>
                <w:sz w:val="24"/>
              </w:rPr>
              <w:t>.</w:t>
            </w:r>
          </w:p>
          <w:p w14:paraId="2B44CF0A" w14:textId="1424F36A" w:rsidR="00BE4BC4" w:rsidRPr="005E7018" w:rsidRDefault="00BE4BC4" w:rsidP="00204CB6">
            <w:pPr>
              <w:pStyle w:val="TableParagraph"/>
              <w:spacing w:before="1" w:line="290" w:lineRule="atLeast"/>
              <w:ind w:right="133"/>
              <w:jc w:val="both"/>
              <w:rPr>
                <w:rFonts w:asciiTheme="minorHAnsi" w:hAnsiTheme="minorHAnsi" w:cstheme="minorHAnsi"/>
                <w:b/>
                <w:bCs/>
                <w:sz w:val="24"/>
              </w:rPr>
            </w:pPr>
            <w:r w:rsidRPr="005E7018">
              <w:rPr>
                <w:rFonts w:asciiTheme="minorHAnsi" w:hAnsiTheme="minorHAnsi" w:cstheme="minorHAnsi"/>
                <w:b/>
                <w:bCs/>
                <w:sz w:val="24"/>
              </w:rPr>
              <w:t>Algoritmul de calcul</w:t>
            </w:r>
          </w:p>
          <w:p w14:paraId="0488AA46" w14:textId="6FB23D82" w:rsidR="00810615" w:rsidRPr="005E7018" w:rsidRDefault="00BE4BC4" w:rsidP="00BE4BC4">
            <w:pPr>
              <w:pStyle w:val="NoSpacing"/>
              <w:rPr>
                <w:rFonts w:asciiTheme="minorHAnsi" w:eastAsia="Times New Roman" w:hAnsiTheme="minorHAnsi" w:cstheme="minorHAnsi"/>
                <w:i/>
                <w:sz w:val="24"/>
                <w:szCs w:val="24"/>
              </w:rPr>
            </w:pPr>
            <w:r w:rsidRPr="005E7018">
              <w:rPr>
                <w:rFonts w:asciiTheme="minorHAnsi" w:eastAsia="Times New Roman" w:hAnsiTheme="minorHAnsi" w:cstheme="minorHAnsi"/>
                <w:i/>
                <w:sz w:val="24"/>
                <w:szCs w:val="24"/>
              </w:rPr>
              <w:t>Algoritmul de calcul pe baza căruia se punctează ofertele presupune alocarea  unui număr de puncte pentru fiecare dintre criteriile  de evaluare prevăzute, astfel:</w:t>
            </w:r>
          </w:p>
          <w:tbl>
            <w:tblPr>
              <w:tblStyle w:val="TableGrid"/>
              <w:tblW w:w="0" w:type="auto"/>
              <w:tblLayout w:type="fixed"/>
              <w:tblLook w:val="04A0" w:firstRow="1" w:lastRow="0" w:firstColumn="1" w:lastColumn="0" w:noHBand="0" w:noVBand="1"/>
            </w:tblPr>
            <w:tblGrid>
              <w:gridCol w:w="7334"/>
              <w:gridCol w:w="1559"/>
            </w:tblGrid>
            <w:tr w:rsidR="00810615" w14:paraId="038BCAB5" w14:textId="77777777" w:rsidTr="002A7390">
              <w:trPr>
                <w:trHeight w:val="190"/>
              </w:trPr>
              <w:tc>
                <w:tcPr>
                  <w:tcW w:w="7334" w:type="dxa"/>
                </w:tcPr>
                <w:p w14:paraId="09F8F322" w14:textId="77777777" w:rsidR="00810615"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Factor de evaluare</w:t>
                  </w:r>
                </w:p>
              </w:tc>
              <w:tc>
                <w:tcPr>
                  <w:tcW w:w="1559" w:type="dxa"/>
                </w:tcPr>
                <w:p w14:paraId="2E941F91" w14:textId="77777777" w:rsidR="00810615"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  </w:t>
                  </w:r>
                  <w:r w:rsidRPr="00BE4BC4">
                    <w:rPr>
                      <w:rFonts w:asciiTheme="minorHAnsi" w:eastAsia="Times New Roman" w:hAnsiTheme="minorHAnsi" w:cstheme="minorHAnsi"/>
                      <w:i/>
                      <w:sz w:val="24"/>
                      <w:szCs w:val="24"/>
                    </w:rPr>
                    <w:t xml:space="preserve">   Pondere</w:t>
                  </w:r>
                </w:p>
              </w:tc>
            </w:tr>
            <w:tr w:rsidR="00810615" w14:paraId="4619FE81" w14:textId="77777777" w:rsidTr="002A7390">
              <w:tc>
                <w:tcPr>
                  <w:tcW w:w="7334" w:type="dxa"/>
                </w:tcPr>
                <w:p w14:paraId="24EC2ABE" w14:textId="5109190F" w:rsidR="00810615" w:rsidRDefault="00810615" w:rsidP="00810615">
                  <w:pPr>
                    <w:pStyle w:val="NoSpacing"/>
                    <w:rPr>
                      <w:rFonts w:asciiTheme="minorHAnsi" w:eastAsia="Times New Roman" w:hAnsiTheme="minorHAnsi" w:cstheme="minorHAnsi"/>
                      <w:i/>
                      <w:sz w:val="24"/>
                      <w:szCs w:val="24"/>
                    </w:rPr>
                  </w:pPr>
                  <w:r w:rsidRPr="00944314">
                    <w:rPr>
                      <w:rFonts w:asciiTheme="minorHAnsi" w:eastAsia="Times New Roman" w:hAnsiTheme="minorHAnsi" w:cstheme="minorHAnsi"/>
                      <w:i/>
                      <w:sz w:val="24"/>
                      <w:szCs w:val="24"/>
                    </w:rPr>
                    <w:t xml:space="preserve">Preţul ofertei </w:t>
                  </w:r>
                  <w:r w:rsidRPr="00944314">
                    <w:rPr>
                      <w:rFonts w:asciiTheme="minorHAnsi" w:eastAsia="Times New Roman" w:hAnsiTheme="minorHAnsi" w:cstheme="minorHAnsi"/>
                      <w:i/>
                      <w:sz w:val="24"/>
                      <w:szCs w:val="24"/>
                    </w:rPr>
                    <w:tab/>
                    <w:t xml:space="preserve">           </w:t>
                  </w:r>
                  <w:r>
                    <w:rPr>
                      <w:rFonts w:asciiTheme="minorHAnsi" w:eastAsia="Times New Roman" w:hAnsiTheme="minorHAnsi" w:cstheme="minorHAnsi"/>
                      <w:i/>
                      <w:sz w:val="24"/>
                      <w:szCs w:val="24"/>
                    </w:rPr>
                    <w:t xml:space="preserve">    </w:t>
                  </w:r>
                  <w:r w:rsidRPr="00944314">
                    <w:rPr>
                      <w:rFonts w:asciiTheme="minorHAnsi" w:eastAsia="Times New Roman" w:hAnsiTheme="minorHAnsi" w:cstheme="minorHAnsi"/>
                      <w:i/>
                      <w:sz w:val="24"/>
                      <w:szCs w:val="24"/>
                    </w:rPr>
                    <w:t>P</w:t>
                  </w:r>
                </w:p>
              </w:tc>
              <w:tc>
                <w:tcPr>
                  <w:tcW w:w="1559" w:type="dxa"/>
                </w:tcPr>
                <w:p w14:paraId="13307C37" w14:textId="07A1CA02" w:rsidR="00810615" w:rsidRDefault="006838CC"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2</w:t>
                  </w:r>
                  <w:r w:rsidR="00810615" w:rsidRPr="00944314">
                    <w:rPr>
                      <w:rFonts w:asciiTheme="minorHAnsi" w:eastAsia="Times New Roman" w:hAnsiTheme="minorHAnsi" w:cstheme="minorHAnsi"/>
                      <w:i/>
                      <w:sz w:val="24"/>
                      <w:szCs w:val="24"/>
                    </w:rPr>
                    <w:t>0%</w:t>
                  </w:r>
                </w:p>
              </w:tc>
            </w:tr>
            <w:tr w:rsidR="00810615" w14:paraId="144DF9CD" w14:textId="77777777" w:rsidTr="002A7390">
              <w:tc>
                <w:tcPr>
                  <w:tcW w:w="7334" w:type="dxa"/>
                </w:tcPr>
                <w:p w14:paraId="6E45815D" w14:textId="2E021A87" w:rsidR="00810615"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Ponderea materiei prime</w:t>
                  </w:r>
                  <w:r w:rsidRPr="00944314">
                    <w:rPr>
                      <w:rFonts w:asciiTheme="minorHAnsi" w:eastAsia="Times New Roman" w:hAnsiTheme="minorHAnsi" w:cstheme="minorHAnsi"/>
                      <w:i/>
                      <w:sz w:val="24"/>
                      <w:szCs w:val="24"/>
                    </w:rPr>
                    <w:t xml:space="preserve">          Mp</w:t>
                  </w:r>
                </w:p>
              </w:tc>
              <w:tc>
                <w:tcPr>
                  <w:tcW w:w="1559" w:type="dxa"/>
                </w:tcPr>
                <w:p w14:paraId="7B80B934" w14:textId="77777777" w:rsidR="00810615"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4</w:t>
                  </w:r>
                  <w:r w:rsidRPr="00944314">
                    <w:rPr>
                      <w:rFonts w:asciiTheme="minorHAnsi" w:eastAsia="Times New Roman" w:hAnsiTheme="minorHAnsi" w:cstheme="minorHAnsi"/>
                      <w:i/>
                      <w:sz w:val="24"/>
                      <w:szCs w:val="24"/>
                    </w:rPr>
                    <w:t>0%</w:t>
                  </w:r>
                </w:p>
              </w:tc>
            </w:tr>
            <w:tr w:rsidR="00810615" w14:paraId="38CA14EE" w14:textId="77777777" w:rsidTr="002A7390">
              <w:trPr>
                <w:trHeight w:val="416"/>
              </w:trPr>
              <w:tc>
                <w:tcPr>
                  <w:tcW w:w="7334" w:type="dxa"/>
                </w:tcPr>
                <w:p w14:paraId="0E74F555" w14:textId="77777777" w:rsidR="00810615" w:rsidRPr="00944314" w:rsidRDefault="00810615" w:rsidP="00810615">
                  <w:pPr>
                    <w:pStyle w:val="NoSpacing"/>
                    <w:rPr>
                      <w:rFonts w:asciiTheme="minorHAnsi" w:eastAsia="Times New Roman" w:hAnsiTheme="minorHAnsi" w:cstheme="minorHAnsi"/>
                      <w:i/>
                      <w:sz w:val="24"/>
                      <w:szCs w:val="24"/>
                    </w:rPr>
                  </w:pPr>
                  <w:r w:rsidRPr="00E33579">
                    <w:rPr>
                      <w:rFonts w:asciiTheme="minorHAnsi" w:hAnsiTheme="minorHAnsi" w:cstheme="minorHAnsi"/>
                      <w:i/>
                      <w:sz w:val="24"/>
                      <w:szCs w:val="24"/>
                    </w:rPr>
                    <w:t>Cea mai scurtă distanță de la locul de producție la locul de</w:t>
                  </w:r>
                  <w:r w:rsidRPr="00B06C89">
                    <w:rPr>
                      <w:rFonts w:asciiTheme="minorHAnsi" w:hAnsiTheme="minorHAnsi" w:cstheme="minorHAnsi"/>
                      <w:iCs/>
                    </w:rPr>
                    <w:t xml:space="preserve"> </w:t>
                  </w:r>
                  <w:r w:rsidRPr="00DE2C9E">
                    <w:rPr>
                      <w:rFonts w:asciiTheme="minorHAnsi" w:hAnsiTheme="minorHAnsi" w:cstheme="minorHAnsi"/>
                      <w:i/>
                      <w:sz w:val="24"/>
                      <w:szCs w:val="24"/>
                    </w:rPr>
                    <w:t>consum</w:t>
                  </w:r>
                  <w:r>
                    <w:rPr>
                      <w:rFonts w:asciiTheme="minorHAnsi" w:hAnsiTheme="minorHAnsi" w:cstheme="minorHAnsi"/>
                      <w:i/>
                      <w:sz w:val="24"/>
                      <w:szCs w:val="24"/>
                    </w:rPr>
                    <w:t xml:space="preserve">   D</w:t>
                  </w:r>
                </w:p>
              </w:tc>
              <w:tc>
                <w:tcPr>
                  <w:tcW w:w="1559" w:type="dxa"/>
                </w:tcPr>
                <w:p w14:paraId="37F478C6" w14:textId="77777777" w:rsidR="00810615"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4</w:t>
                  </w:r>
                  <w:r w:rsidRPr="00944314">
                    <w:rPr>
                      <w:rFonts w:asciiTheme="minorHAnsi" w:eastAsia="Times New Roman" w:hAnsiTheme="minorHAnsi" w:cstheme="minorHAnsi"/>
                      <w:i/>
                      <w:sz w:val="24"/>
                      <w:szCs w:val="24"/>
                    </w:rPr>
                    <w:t>0%</w:t>
                  </w:r>
                </w:p>
              </w:tc>
            </w:tr>
          </w:tbl>
          <w:p w14:paraId="789F359A" w14:textId="77777777" w:rsidR="00810615" w:rsidRPr="00BE4BC4" w:rsidRDefault="00810615" w:rsidP="00810615">
            <w:pPr>
              <w:pStyle w:val="NoSpacing"/>
              <w:rPr>
                <w:rFonts w:asciiTheme="minorHAnsi" w:eastAsia="Times New Roman" w:hAnsiTheme="minorHAnsi" w:cstheme="minorHAnsi"/>
                <w:i/>
                <w:sz w:val="24"/>
                <w:szCs w:val="24"/>
              </w:rPr>
            </w:pPr>
            <w:r w:rsidRPr="00BE4BC4">
              <w:rPr>
                <w:rFonts w:asciiTheme="minorHAnsi" w:eastAsia="Times New Roman" w:hAnsiTheme="minorHAnsi" w:cstheme="minorHAnsi"/>
                <w:b/>
                <w:i/>
                <w:sz w:val="24"/>
                <w:szCs w:val="24"/>
              </w:rPr>
              <w:t>Punctajul pentru criteriul Preţul ofertei=P se acord</w:t>
            </w:r>
            <w:r>
              <w:rPr>
                <w:rFonts w:asciiTheme="minorHAnsi" w:eastAsia="Times New Roman" w:hAnsiTheme="minorHAnsi" w:cstheme="minorHAnsi"/>
                <w:b/>
                <w:i/>
                <w:sz w:val="24"/>
                <w:szCs w:val="24"/>
              </w:rPr>
              <w:t>ă</w:t>
            </w:r>
            <w:r w:rsidRPr="00BE4BC4">
              <w:rPr>
                <w:rFonts w:asciiTheme="minorHAnsi" w:eastAsia="Times New Roman" w:hAnsiTheme="minorHAnsi" w:cstheme="minorHAnsi"/>
                <w:b/>
                <w:i/>
                <w:sz w:val="24"/>
                <w:szCs w:val="24"/>
              </w:rPr>
              <w:t xml:space="preserve"> astfel</w:t>
            </w:r>
            <w:r w:rsidRPr="00BE4BC4">
              <w:rPr>
                <w:rFonts w:asciiTheme="minorHAnsi" w:eastAsia="Times New Roman" w:hAnsiTheme="minorHAnsi" w:cstheme="minorHAnsi"/>
                <w:i/>
                <w:sz w:val="24"/>
                <w:szCs w:val="24"/>
              </w:rPr>
              <w:t xml:space="preserve">: </w:t>
            </w:r>
          </w:p>
          <w:p w14:paraId="0ED8542D" w14:textId="77777777" w:rsidR="00810615" w:rsidRPr="001A149E" w:rsidRDefault="00810615" w:rsidP="00810615">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a) pentru cel mai scăzut dintre preţurile ofertelor se acordă  20 de puncte.</w:t>
            </w:r>
          </w:p>
          <w:p w14:paraId="1C22064F" w14:textId="77777777" w:rsidR="00810615" w:rsidRPr="001A149E"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b).</w:t>
            </w:r>
            <w:r w:rsidRPr="001A149E">
              <w:rPr>
                <w:rFonts w:asciiTheme="minorHAnsi" w:eastAsia="Times New Roman" w:hAnsiTheme="minorHAnsi" w:cstheme="minorHAnsi"/>
                <w:i/>
                <w:sz w:val="24"/>
                <w:szCs w:val="24"/>
              </w:rPr>
              <w:t>Pentru alt preţ decât cel prevăzut la lit . a). Se acordă punctajul astfel:</w:t>
            </w:r>
          </w:p>
          <w:p w14:paraId="4AEB567D" w14:textId="56A969F9" w:rsidR="00810615" w:rsidRDefault="00810615" w:rsidP="00810615">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Punctajul n = ( preţ minim / preţ n ) x 20. </w:t>
            </w:r>
          </w:p>
          <w:p w14:paraId="66A96F0D" w14:textId="77777777" w:rsidR="00527792" w:rsidRPr="001A149E" w:rsidRDefault="00527792" w:rsidP="00810615">
            <w:pPr>
              <w:pStyle w:val="NoSpacing"/>
              <w:rPr>
                <w:rFonts w:asciiTheme="minorHAnsi" w:eastAsia="Times New Roman" w:hAnsiTheme="minorHAnsi" w:cstheme="minorHAnsi"/>
                <w:i/>
                <w:sz w:val="24"/>
                <w:szCs w:val="24"/>
              </w:rPr>
            </w:pPr>
          </w:p>
          <w:p w14:paraId="4161CD55" w14:textId="77777777" w:rsidR="00810615" w:rsidRPr="001A149E" w:rsidRDefault="00810615" w:rsidP="00810615">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b/>
                <w:i/>
                <w:sz w:val="24"/>
                <w:szCs w:val="24"/>
              </w:rPr>
              <w:lastRenderedPageBreak/>
              <w:t>Punctaj pentru pondere Materie primă se acordă astfel :</w:t>
            </w:r>
          </w:p>
          <w:p w14:paraId="600EFA23" w14:textId="77777777" w:rsidR="00810615" w:rsidRPr="001A149E" w:rsidRDefault="00810615" w:rsidP="00810615">
            <w:pPr>
              <w:pStyle w:val="NoSpacing"/>
              <w:rPr>
                <w:rFonts w:asciiTheme="minorHAnsi" w:eastAsia="Times New Roman" w:hAnsiTheme="minorHAnsi" w:cstheme="minorHAnsi"/>
                <w:i/>
                <w:sz w:val="24"/>
                <w:szCs w:val="24"/>
              </w:rPr>
            </w:pPr>
          </w:p>
          <w:p w14:paraId="399EFCC3" w14:textId="77777777" w:rsidR="00810615" w:rsidRPr="001A149E" w:rsidRDefault="00810615" w:rsidP="00810615">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i/>
                <w:sz w:val="24"/>
                <w:szCs w:val="24"/>
              </w:rPr>
              <w:t xml:space="preserve">a) </w:t>
            </w:r>
            <w:r w:rsidRPr="001A149E">
              <w:rPr>
                <w:rFonts w:asciiTheme="minorHAnsi" w:eastAsia="Times New Roman" w:hAnsiTheme="minorHAnsi" w:cstheme="minorHAnsi"/>
                <w:b/>
                <w:i/>
                <w:sz w:val="24"/>
                <w:szCs w:val="24"/>
              </w:rPr>
              <w:t>Pondere materie primă = Mp</w:t>
            </w:r>
          </w:p>
          <w:p w14:paraId="23539BD5" w14:textId="5CCA2FB8" w:rsidR="00810615" w:rsidRPr="001A149E" w:rsidRDefault="00810615" w:rsidP="00810615">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 </w:t>
            </w:r>
            <w:r>
              <w:rPr>
                <w:rFonts w:asciiTheme="minorHAnsi" w:eastAsia="Times New Roman" w:hAnsiTheme="minorHAnsi" w:cstheme="minorHAnsi"/>
                <w:i/>
                <w:sz w:val="24"/>
                <w:szCs w:val="24"/>
              </w:rPr>
              <w:t>a).</w:t>
            </w:r>
            <w:r w:rsidRPr="001A149E">
              <w:rPr>
                <w:rFonts w:asciiTheme="minorHAnsi" w:eastAsia="Times New Roman" w:hAnsiTheme="minorHAnsi" w:cstheme="minorHAnsi"/>
                <w:i/>
                <w:sz w:val="24"/>
                <w:szCs w:val="24"/>
              </w:rPr>
              <w:t xml:space="preserve"> Pentru oferta de cu cea mai mare pondere a materiei prime în total cost se acordă </w:t>
            </w:r>
            <w:r w:rsidR="00617D7D">
              <w:rPr>
                <w:rFonts w:asciiTheme="minorHAnsi" w:eastAsia="Times New Roman" w:hAnsiTheme="minorHAnsi" w:cstheme="minorHAnsi"/>
                <w:i/>
                <w:sz w:val="24"/>
                <w:szCs w:val="24"/>
              </w:rPr>
              <w:t>4</w:t>
            </w:r>
            <w:r w:rsidRPr="001A149E">
              <w:rPr>
                <w:rFonts w:asciiTheme="minorHAnsi" w:eastAsia="Times New Roman" w:hAnsiTheme="minorHAnsi" w:cstheme="minorHAnsi"/>
                <w:i/>
                <w:sz w:val="24"/>
                <w:szCs w:val="24"/>
              </w:rPr>
              <w:t>0 puncte;</w:t>
            </w:r>
          </w:p>
          <w:p w14:paraId="598E0FCC" w14:textId="77777777" w:rsidR="00810615" w:rsidRPr="001A149E" w:rsidRDefault="00810615" w:rsidP="00810615">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b). </w:t>
            </w:r>
            <w:r w:rsidRPr="001A149E">
              <w:rPr>
                <w:rFonts w:asciiTheme="minorHAnsi" w:eastAsia="Times New Roman" w:hAnsiTheme="minorHAnsi" w:cstheme="minorHAnsi"/>
                <w:i/>
                <w:sz w:val="24"/>
                <w:szCs w:val="24"/>
              </w:rPr>
              <w:t>Pentru celelate se va calcula următorul punctaj:</w:t>
            </w:r>
          </w:p>
          <w:p w14:paraId="3A00E1A6" w14:textId="77777777" w:rsidR="00810615" w:rsidRPr="001A149E" w:rsidRDefault="00810615" w:rsidP="00810615">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 “n”= pondere materie primă ofertă “n” x </w:t>
            </w:r>
            <w:r w:rsidRPr="001A149E">
              <w:rPr>
                <w:rFonts w:asciiTheme="minorHAnsi" w:eastAsia="Times New Roman" w:hAnsiTheme="minorHAnsi" w:cstheme="minorHAnsi"/>
                <w:bCs/>
                <w:i/>
                <w:sz w:val="24"/>
                <w:szCs w:val="24"/>
              </w:rPr>
              <w:t>40</w:t>
            </w:r>
            <w:r w:rsidRPr="001A149E">
              <w:rPr>
                <w:rFonts w:asciiTheme="minorHAnsi" w:eastAsia="Times New Roman" w:hAnsiTheme="minorHAnsi" w:cstheme="minorHAnsi"/>
                <w:b/>
                <w:i/>
                <w:sz w:val="24"/>
                <w:szCs w:val="24"/>
              </w:rPr>
              <w:t xml:space="preserve">  </w:t>
            </w:r>
            <w:r w:rsidRPr="001A149E">
              <w:rPr>
                <w:rFonts w:asciiTheme="minorHAnsi" w:eastAsia="Times New Roman" w:hAnsiTheme="minorHAnsi" w:cstheme="minorHAnsi"/>
                <w:i/>
                <w:sz w:val="24"/>
                <w:szCs w:val="24"/>
              </w:rPr>
              <w:t>/ N pondere materie primă cea mai mare dintre oferte</w:t>
            </w:r>
          </w:p>
          <w:p w14:paraId="4EDD5D4B" w14:textId="77777777" w:rsidR="00810615" w:rsidRPr="001A149E" w:rsidRDefault="00810615" w:rsidP="00810615">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Nu se acceptă oferte având ponderea materiei prime în total cost sub 40%. </w:t>
            </w:r>
          </w:p>
          <w:p w14:paraId="1D50E4BC" w14:textId="77777777" w:rsidR="00810615" w:rsidRPr="001A149E" w:rsidRDefault="00810615" w:rsidP="00810615">
            <w:pPr>
              <w:pStyle w:val="NoSpacing"/>
              <w:rPr>
                <w:rFonts w:asciiTheme="minorHAnsi" w:eastAsia="Times New Roman" w:hAnsiTheme="minorHAnsi" w:cstheme="minorHAnsi"/>
                <w:i/>
                <w:sz w:val="24"/>
                <w:szCs w:val="24"/>
              </w:rPr>
            </w:pPr>
          </w:p>
          <w:p w14:paraId="4363B5A5" w14:textId="77777777" w:rsidR="00810615" w:rsidRPr="001A149E" w:rsidRDefault="00810615" w:rsidP="00810615">
            <w:pPr>
              <w:pStyle w:val="Heading6"/>
              <w:tabs>
                <w:tab w:val="left" w:pos="1041"/>
              </w:tabs>
              <w:ind w:left="0"/>
              <w:jc w:val="both"/>
              <w:rPr>
                <w:rFonts w:asciiTheme="minorHAnsi" w:hAnsiTheme="minorHAnsi" w:cstheme="minorHAnsi"/>
                <w:b w:val="0"/>
                <w:bCs w:val="0"/>
                <w:i/>
              </w:rPr>
            </w:pPr>
            <w:r w:rsidRPr="001A149E">
              <w:rPr>
                <w:rFonts w:asciiTheme="minorHAnsi" w:hAnsiTheme="minorHAnsi" w:cstheme="minorHAnsi"/>
                <w:i/>
              </w:rPr>
              <w:t>Cea mai scurtă distanță de la locul de producție la locul de consum</w:t>
            </w:r>
            <w:r w:rsidRPr="001A149E">
              <w:rPr>
                <w:rFonts w:asciiTheme="minorHAnsi" w:hAnsiTheme="minorHAnsi" w:cstheme="minorHAnsi"/>
                <w:b w:val="0"/>
                <w:bCs w:val="0"/>
                <w:i/>
              </w:rPr>
              <w:t xml:space="preserve"> </w:t>
            </w:r>
          </w:p>
          <w:p w14:paraId="633C615E" w14:textId="77777777" w:rsidR="00810615" w:rsidRPr="001A149E" w:rsidRDefault="00810615" w:rsidP="00810615">
            <w:pPr>
              <w:pStyle w:val="Heading6"/>
              <w:tabs>
                <w:tab w:val="left" w:pos="1041"/>
              </w:tabs>
              <w:ind w:left="0"/>
              <w:jc w:val="both"/>
              <w:rPr>
                <w:rFonts w:asciiTheme="minorHAnsi" w:hAnsiTheme="minorHAnsi" w:cstheme="minorHAnsi"/>
                <w:b w:val="0"/>
                <w:bCs w:val="0"/>
                <w:i/>
              </w:rPr>
            </w:pPr>
            <w:r w:rsidRPr="001A149E">
              <w:rPr>
                <w:rFonts w:asciiTheme="minorHAnsi" w:hAnsiTheme="minorHAnsi" w:cstheme="minorHAnsi"/>
                <w:b w:val="0"/>
                <w:bCs w:val="0"/>
                <w:i/>
              </w:rPr>
              <w:t>a)</w:t>
            </w:r>
            <w:r>
              <w:rPr>
                <w:rFonts w:asciiTheme="minorHAnsi" w:hAnsiTheme="minorHAnsi" w:cstheme="minorHAnsi"/>
                <w:b w:val="0"/>
                <w:bCs w:val="0"/>
                <w:i/>
              </w:rPr>
              <w:t>.</w:t>
            </w:r>
            <w:r w:rsidRPr="001A149E">
              <w:rPr>
                <w:rFonts w:asciiTheme="minorHAnsi" w:hAnsiTheme="minorHAnsi" w:cstheme="minorHAnsi"/>
                <w:b w:val="0"/>
                <w:bCs w:val="0"/>
                <w:i/>
              </w:rPr>
              <w:t xml:space="preserve"> pentru cea mai mică distanță de la locul de producție la locul de consum, se acorda punctajul maxim alocat factorului de evaluare, respectiv 40 puncte; </w:t>
            </w:r>
          </w:p>
          <w:p w14:paraId="1E70389B" w14:textId="77777777" w:rsidR="00810615" w:rsidRPr="001A149E" w:rsidRDefault="00810615" w:rsidP="00810615">
            <w:pPr>
              <w:pStyle w:val="Heading6"/>
              <w:tabs>
                <w:tab w:val="left" w:pos="1041"/>
              </w:tabs>
              <w:ind w:left="0"/>
              <w:jc w:val="both"/>
              <w:rPr>
                <w:rFonts w:asciiTheme="minorHAnsi" w:hAnsiTheme="minorHAnsi" w:cstheme="minorHAnsi"/>
                <w:b w:val="0"/>
                <w:bCs w:val="0"/>
                <w:i/>
              </w:rPr>
            </w:pPr>
            <w:r w:rsidRPr="001A149E">
              <w:rPr>
                <w:rFonts w:asciiTheme="minorHAnsi" w:hAnsiTheme="minorHAnsi" w:cstheme="minorHAnsi"/>
                <w:b w:val="0"/>
                <w:bCs w:val="0"/>
                <w:i/>
              </w:rPr>
              <w:t>b)</w:t>
            </w:r>
            <w:r>
              <w:rPr>
                <w:rFonts w:asciiTheme="minorHAnsi" w:hAnsiTheme="minorHAnsi" w:cstheme="minorHAnsi"/>
                <w:b w:val="0"/>
                <w:bCs w:val="0"/>
                <w:i/>
              </w:rPr>
              <w:t>.</w:t>
            </w:r>
            <w:r w:rsidRPr="001A149E">
              <w:rPr>
                <w:rFonts w:asciiTheme="minorHAnsi" w:hAnsiTheme="minorHAnsi" w:cstheme="minorHAnsi"/>
                <w:b w:val="0"/>
                <w:bCs w:val="0"/>
                <w:i/>
              </w:rPr>
              <w:t xml:space="preserve"> pentru o altă distanță înregistrată  de la locul de producție la locul de consum, punctajul se determina prin formula: </w:t>
            </w:r>
          </w:p>
          <w:p w14:paraId="52384389" w14:textId="77777777" w:rsidR="00810615" w:rsidRPr="001A149E" w:rsidRDefault="00810615" w:rsidP="00810615">
            <w:pPr>
              <w:pStyle w:val="NoSpacing"/>
              <w:rPr>
                <w:rFonts w:asciiTheme="minorHAnsi" w:eastAsia="Times New Roman" w:hAnsiTheme="minorHAnsi" w:cstheme="minorHAnsi"/>
                <w:i/>
                <w:sz w:val="24"/>
                <w:szCs w:val="24"/>
              </w:rPr>
            </w:pPr>
            <w:r w:rsidRPr="001A149E">
              <w:rPr>
                <w:rFonts w:asciiTheme="minorHAnsi" w:hAnsiTheme="minorHAnsi" w:cstheme="minorHAnsi"/>
                <w:i/>
                <w:sz w:val="24"/>
                <w:szCs w:val="24"/>
              </w:rPr>
              <w:t>Punctaj (distanța n) = (distanța minimă/distanța n) x 40</w:t>
            </w:r>
          </w:p>
          <w:p w14:paraId="5383C592" w14:textId="77777777" w:rsidR="00810615" w:rsidRPr="001A149E" w:rsidRDefault="00810615" w:rsidP="00810615">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b/>
                <w:i/>
                <w:sz w:val="24"/>
                <w:szCs w:val="24"/>
              </w:rPr>
              <w:t>Punctajul  total acordat se calculează pe baza formulei:</w:t>
            </w:r>
          </w:p>
          <w:p w14:paraId="013F53F9" w14:textId="77777777" w:rsidR="00810615" w:rsidRPr="001A149E" w:rsidRDefault="00810615" w:rsidP="00810615">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i/>
                <w:sz w:val="24"/>
                <w:szCs w:val="24"/>
              </w:rPr>
              <w:t xml:space="preserve">                                                </w:t>
            </w:r>
            <w:r w:rsidRPr="001A149E">
              <w:rPr>
                <w:rFonts w:asciiTheme="minorHAnsi" w:eastAsia="Times New Roman" w:hAnsiTheme="minorHAnsi" w:cstheme="minorHAnsi"/>
                <w:b/>
                <w:i/>
                <w:sz w:val="24"/>
                <w:szCs w:val="24"/>
              </w:rPr>
              <w:t>P</w:t>
            </w:r>
            <w:r w:rsidRPr="001A149E">
              <w:rPr>
                <w:rFonts w:asciiTheme="minorHAnsi" w:eastAsia="Times New Roman" w:hAnsiTheme="minorHAnsi" w:cstheme="minorHAnsi"/>
                <w:b/>
                <w:i/>
                <w:sz w:val="24"/>
                <w:szCs w:val="24"/>
                <w:vertAlign w:val="subscript"/>
              </w:rPr>
              <w:t xml:space="preserve">total </w:t>
            </w:r>
            <w:r w:rsidRPr="001A149E">
              <w:rPr>
                <w:rFonts w:asciiTheme="minorHAnsi" w:eastAsia="Times New Roman" w:hAnsiTheme="minorHAnsi" w:cstheme="minorHAnsi"/>
                <w:b/>
                <w:i/>
                <w:sz w:val="24"/>
                <w:szCs w:val="24"/>
              </w:rPr>
              <w:t xml:space="preserve">= P + Mp </w:t>
            </w:r>
            <w:r>
              <w:rPr>
                <w:rFonts w:asciiTheme="minorHAnsi" w:eastAsia="Times New Roman" w:hAnsiTheme="minorHAnsi" w:cstheme="minorHAnsi"/>
                <w:b/>
                <w:i/>
                <w:sz w:val="24"/>
                <w:szCs w:val="24"/>
              </w:rPr>
              <w:t>+ D</w:t>
            </w:r>
          </w:p>
          <w:p w14:paraId="75853A71" w14:textId="77777777" w:rsidR="00810615" w:rsidRPr="00BE4BC4" w:rsidRDefault="00810615" w:rsidP="00810615">
            <w:pPr>
              <w:rPr>
                <w:rFonts w:asciiTheme="minorHAnsi" w:eastAsia="Times New Roman" w:hAnsiTheme="minorHAnsi" w:cstheme="minorHAnsi"/>
                <w:i/>
                <w:sz w:val="24"/>
                <w:szCs w:val="24"/>
              </w:rPr>
            </w:pPr>
          </w:p>
          <w:p w14:paraId="131FE9BB" w14:textId="77777777" w:rsidR="00810615" w:rsidRDefault="00810615" w:rsidP="00810615">
            <w:pPr>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n cazul ofertelor clasate pe primul loc cu un punctaj egal, va fi desemnat</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 xml:space="preserve"> c</w:t>
            </w:r>
            <w:r>
              <w:rPr>
                <w:rFonts w:asciiTheme="minorHAnsi" w:eastAsia="Times New Roman" w:hAnsiTheme="minorHAnsi" w:cstheme="minorHAnsi"/>
                <w:i/>
                <w:sz w:val="24"/>
                <w:szCs w:val="24"/>
              </w:rPr>
              <w:t>âș</w:t>
            </w:r>
            <w:r w:rsidRPr="00BE4BC4">
              <w:rPr>
                <w:rFonts w:asciiTheme="minorHAnsi" w:eastAsia="Times New Roman" w:hAnsiTheme="minorHAnsi" w:cstheme="minorHAnsi"/>
                <w:i/>
                <w:sz w:val="24"/>
                <w:szCs w:val="24"/>
              </w:rPr>
              <w:t>tig</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toare oferta cu factorul „pondere materie primă” av</w:t>
            </w:r>
            <w:r>
              <w:rPr>
                <w:rFonts w:asciiTheme="minorHAnsi" w:eastAsia="Times New Roman" w:hAnsiTheme="minorHAnsi" w:cstheme="minorHAnsi"/>
                <w:i/>
                <w:sz w:val="24"/>
                <w:szCs w:val="24"/>
              </w:rPr>
              <w:t>â</w:t>
            </w:r>
            <w:r w:rsidRPr="00BE4BC4">
              <w:rPr>
                <w:rFonts w:asciiTheme="minorHAnsi" w:eastAsia="Times New Roman" w:hAnsiTheme="minorHAnsi" w:cstheme="minorHAnsi"/>
                <w:i/>
                <w:sz w:val="24"/>
                <w:szCs w:val="24"/>
              </w:rPr>
              <w:t>nd punctajul cel mai mare, la punctaj egal urm</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 xml:space="preserve">torul factor luat </w:t>
            </w: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n considerare va fi „pre</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 xml:space="preserve">ul”. </w:t>
            </w:r>
          </w:p>
          <w:p w14:paraId="0FFE0C57" w14:textId="4A566082" w:rsidR="00BE4BC4" w:rsidRPr="005E7018" w:rsidRDefault="00810615" w:rsidP="00810615">
            <w:pPr>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 xml:space="preserve">n cazul </w:t>
            </w: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n care punctajele sunt identice pentru fiecare factor se va organiza o sesiune de departajare a clasa</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ilor pe primul loc prin depunerea unui noi oferte de pre</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 av</w:t>
            </w:r>
            <w:r>
              <w:rPr>
                <w:rFonts w:asciiTheme="minorHAnsi" w:eastAsia="Times New Roman" w:hAnsiTheme="minorHAnsi" w:cstheme="minorHAnsi"/>
                <w:i/>
                <w:sz w:val="24"/>
                <w:szCs w:val="24"/>
              </w:rPr>
              <w:t>â</w:t>
            </w:r>
            <w:r w:rsidRPr="00BE4BC4">
              <w:rPr>
                <w:rFonts w:asciiTheme="minorHAnsi" w:eastAsia="Times New Roman" w:hAnsiTheme="minorHAnsi" w:cstheme="minorHAnsi"/>
                <w:i/>
                <w:sz w:val="24"/>
                <w:szCs w:val="24"/>
              </w:rPr>
              <w:t>nd drept unic criteriu de atribuire „pre</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ul cel mai sc</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 xml:space="preserve">zut”.  </w:t>
            </w:r>
          </w:p>
        </w:tc>
      </w:tr>
    </w:tbl>
    <w:p w14:paraId="6130A2F9" w14:textId="77777777" w:rsidR="005A6F6A" w:rsidRPr="005E7018" w:rsidRDefault="005A6F6A">
      <w:pPr>
        <w:pStyle w:val="BodyText"/>
        <w:spacing w:before="8"/>
        <w:rPr>
          <w:rFonts w:asciiTheme="minorHAnsi" w:hAnsiTheme="minorHAnsi" w:cstheme="minorHAnsi"/>
          <w:b/>
          <w:sz w:val="23"/>
        </w:rPr>
      </w:pPr>
    </w:p>
    <w:p w14:paraId="699A7727" w14:textId="77777777" w:rsidR="00C9293A" w:rsidRPr="005E7018" w:rsidRDefault="0041462C">
      <w:pPr>
        <w:spacing w:before="52"/>
        <w:ind w:left="838"/>
        <w:rPr>
          <w:rFonts w:asciiTheme="minorHAnsi" w:hAnsiTheme="minorHAnsi" w:cstheme="minorHAnsi"/>
          <w:b/>
          <w:sz w:val="24"/>
        </w:rPr>
      </w:pPr>
      <w:r w:rsidRPr="005E7018">
        <w:rPr>
          <w:rFonts w:asciiTheme="minorHAnsi" w:hAnsiTheme="minorHAnsi" w:cstheme="minorHAnsi"/>
          <w:b/>
          <w:sz w:val="24"/>
        </w:rPr>
        <w:t>SECȚIUNEA III: CONDIȚII DE PARTICIPARE (cerințe de calificare)</w:t>
      </w:r>
    </w:p>
    <w:p w14:paraId="65D9F552" w14:textId="77777777" w:rsidR="00C9293A" w:rsidRPr="005E7018" w:rsidRDefault="00C9293A">
      <w:pPr>
        <w:pStyle w:val="BodyText"/>
        <w:spacing w:before="2"/>
        <w:rPr>
          <w:rFonts w:asciiTheme="minorHAnsi" w:hAnsiTheme="minorHAnsi" w:cstheme="minorHAnsi"/>
          <w:b/>
        </w:rPr>
      </w:pPr>
    </w:p>
    <w:tbl>
      <w:tblPr>
        <w:tblW w:w="9796" w:type="dxa"/>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60F0074E" w14:textId="77777777" w:rsidTr="00982ECF">
        <w:trPr>
          <w:trHeight w:val="290"/>
        </w:trPr>
        <w:tc>
          <w:tcPr>
            <w:tcW w:w="9796" w:type="dxa"/>
            <w:tcBorders>
              <w:left w:val="single" w:sz="4" w:space="0" w:color="000000"/>
              <w:bottom w:val="single" w:sz="4" w:space="0" w:color="auto"/>
              <w:right w:val="single" w:sz="4" w:space="0" w:color="000000"/>
            </w:tcBorders>
          </w:tcPr>
          <w:p w14:paraId="75A5490A" w14:textId="77777777" w:rsidR="00C9293A" w:rsidRPr="005E7018" w:rsidRDefault="0041462C">
            <w:pPr>
              <w:pStyle w:val="TableParagraph"/>
              <w:spacing w:line="270" w:lineRule="exact"/>
              <w:ind w:left="107"/>
              <w:rPr>
                <w:rFonts w:asciiTheme="minorHAnsi" w:hAnsiTheme="minorHAnsi" w:cstheme="minorHAnsi"/>
                <w:b/>
                <w:sz w:val="24"/>
              </w:rPr>
            </w:pPr>
            <w:r w:rsidRPr="005E7018">
              <w:rPr>
                <w:rFonts w:asciiTheme="minorHAnsi" w:hAnsiTheme="minorHAnsi" w:cstheme="minorHAnsi"/>
                <w:b/>
                <w:sz w:val="24"/>
              </w:rPr>
              <w:t>III.1) Motive de excluderea a ofertantului</w:t>
            </w:r>
          </w:p>
        </w:tc>
      </w:tr>
      <w:tr w:rsidR="00C9293A" w:rsidRPr="005E7018" w14:paraId="1C4F8F59" w14:textId="77777777" w:rsidTr="00982ECF">
        <w:trPr>
          <w:trHeight w:val="4592"/>
        </w:trPr>
        <w:tc>
          <w:tcPr>
            <w:tcW w:w="9796" w:type="dxa"/>
            <w:tcBorders>
              <w:top w:val="single" w:sz="4" w:space="0" w:color="auto"/>
              <w:left w:val="single" w:sz="4" w:space="0" w:color="auto"/>
              <w:bottom w:val="single" w:sz="4" w:space="0" w:color="auto"/>
              <w:right w:val="single" w:sz="4" w:space="0" w:color="auto"/>
            </w:tcBorders>
          </w:tcPr>
          <w:p w14:paraId="73553325" w14:textId="77777777" w:rsidR="00C9293A" w:rsidRPr="005E7018" w:rsidRDefault="0041462C" w:rsidP="0005188D">
            <w:pPr>
              <w:pStyle w:val="TableParagraph"/>
              <w:spacing w:line="292" w:lineRule="exact"/>
              <w:rPr>
                <w:rFonts w:asciiTheme="minorHAnsi" w:hAnsiTheme="minorHAnsi" w:cstheme="minorHAnsi"/>
                <w:b/>
                <w:sz w:val="24"/>
                <w:u w:val="single"/>
              </w:rPr>
            </w:pPr>
            <w:r w:rsidRPr="005E7018">
              <w:rPr>
                <w:rFonts w:asciiTheme="minorHAnsi" w:hAnsiTheme="minorHAnsi" w:cstheme="minorHAnsi"/>
                <w:spacing w:val="-60"/>
                <w:sz w:val="24"/>
                <w:u w:val="single"/>
              </w:rPr>
              <w:t xml:space="preserve"> </w:t>
            </w:r>
            <w:r w:rsidRPr="005E7018">
              <w:rPr>
                <w:rFonts w:asciiTheme="minorHAnsi" w:hAnsiTheme="minorHAnsi" w:cstheme="minorHAnsi"/>
                <w:b/>
                <w:sz w:val="24"/>
                <w:u w:val="single"/>
              </w:rPr>
              <w:t>Cerința 1:</w:t>
            </w:r>
          </w:p>
          <w:p w14:paraId="3B2B774F" w14:textId="77777777" w:rsidR="0005188D" w:rsidRPr="005E7018" w:rsidRDefault="0005188D" w:rsidP="0005188D">
            <w:pPr>
              <w:pStyle w:val="TableParagraph"/>
              <w:spacing w:line="292" w:lineRule="exact"/>
              <w:rPr>
                <w:rFonts w:asciiTheme="minorHAnsi" w:hAnsiTheme="minorHAnsi" w:cstheme="minorHAnsi"/>
                <w:b/>
                <w:sz w:val="24"/>
              </w:rPr>
            </w:pPr>
          </w:p>
          <w:p w14:paraId="0AC00C65" w14:textId="77777777" w:rsidR="00810615" w:rsidRPr="009E7EA0" w:rsidRDefault="00810615" w:rsidP="00810615">
            <w:pPr>
              <w:pStyle w:val="TableParagraph"/>
              <w:jc w:val="both"/>
              <w:rPr>
                <w:rFonts w:asciiTheme="minorHAnsi" w:hAnsiTheme="minorHAnsi" w:cstheme="minorHAnsi"/>
                <w:bCs/>
                <w:i/>
                <w:sz w:val="24"/>
              </w:rPr>
            </w:pPr>
            <w:r w:rsidRPr="009E7EA0">
              <w:rPr>
                <w:rFonts w:asciiTheme="minorHAnsi" w:hAnsiTheme="minorHAnsi" w:cstheme="minorHAnsi"/>
                <w:bCs/>
                <w:i/>
                <w:sz w:val="24"/>
              </w:rPr>
              <w:t>Ofertanții, terții susținători și subcontractanții nu trebuie să se regăsească în situațiile prevăzute la art. 164 din Legea nr. 98/2016</w:t>
            </w:r>
          </w:p>
          <w:p w14:paraId="04A83B76" w14:textId="77777777" w:rsidR="00810615" w:rsidRPr="009E7EA0" w:rsidRDefault="00810615" w:rsidP="00810615">
            <w:pPr>
              <w:pStyle w:val="TableParagraph"/>
              <w:jc w:val="both"/>
              <w:rPr>
                <w:rFonts w:asciiTheme="minorHAnsi" w:hAnsiTheme="minorHAnsi" w:cstheme="minorHAnsi"/>
                <w:bCs/>
                <w:i/>
                <w:sz w:val="24"/>
              </w:rPr>
            </w:pPr>
          </w:p>
          <w:p w14:paraId="44FDDD42" w14:textId="77777777" w:rsidR="00810615" w:rsidRPr="009E7EA0" w:rsidRDefault="00810615" w:rsidP="00810615">
            <w:pPr>
              <w:pStyle w:val="TableParagraph"/>
              <w:jc w:val="both"/>
              <w:rPr>
                <w:rFonts w:asciiTheme="minorHAnsi" w:hAnsiTheme="minorHAnsi" w:cstheme="minorHAnsi"/>
                <w:bCs/>
                <w:i/>
                <w:sz w:val="24"/>
              </w:rPr>
            </w:pPr>
            <w:r w:rsidRPr="009E7EA0">
              <w:rPr>
                <w:rFonts w:asciiTheme="minorHAnsi" w:hAnsiTheme="minorHAnsi" w:cstheme="minorHAnsi"/>
                <w:bCs/>
                <w:i/>
                <w:spacing w:val="-60"/>
                <w:sz w:val="24"/>
                <w:u w:val="single"/>
              </w:rPr>
              <w:t xml:space="preserve"> </w:t>
            </w:r>
            <w:r w:rsidRPr="009E7EA0">
              <w:rPr>
                <w:rFonts w:asciiTheme="minorHAnsi" w:hAnsiTheme="minorHAnsi" w:cstheme="minorHAnsi"/>
                <w:bCs/>
                <w:i/>
                <w:sz w:val="24"/>
                <w:u w:val="single"/>
              </w:rPr>
              <w:t>Modalitate de îndeplinire a cerinței 1:</w:t>
            </w:r>
          </w:p>
          <w:p w14:paraId="5A1DFA14" w14:textId="77777777" w:rsidR="00810615" w:rsidRPr="009E7EA0" w:rsidRDefault="00810615" w:rsidP="00810615">
            <w:pPr>
              <w:pStyle w:val="TableParagraph"/>
              <w:jc w:val="both"/>
              <w:rPr>
                <w:rFonts w:asciiTheme="minorHAnsi" w:hAnsiTheme="minorHAnsi" w:cstheme="minorHAnsi"/>
                <w:bCs/>
                <w:i/>
                <w:sz w:val="24"/>
              </w:rPr>
            </w:pPr>
            <w:r w:rsidRPr="009E7EA0">
              <w:rPr>
                <w:rFonts w:asciiTheme="minorHAnsi" w:hAnsiTheme="minorHAnsi" w:cstheme="minorHAnsi"/>
                <w:bCs/>
                <w:i/>
                <w:sz w:val="24"/>
              </w:rPr>
              <w:t>Se va prezenta Declarația ofertantului cu privire la situațiile prevăzute la art. 164 din Legea 98/2016, conform modelului din secțiunea formulare (Formular A) completată corespunzător.</w:t>
            </w:r>
          </w:p>
          <w:p w14:paraId="4B0FA795" w14:textId="77777777" w:rsidR="00810615" w:rsidRPr="009E7EA0" w:rsidRDefault="00810615" w:rsidP="00810615">
            <w:pPr>
              <w:pStyle w:val="TableParagraph"/>
              <w:jc w:val="both"/>
              <w:rPr>
                <w:rFonts w:asciiTheme="minorHAnsi" w:hAnsiTheme="minorHAnsi" w:cstheme="minorHAnsi"/>
                <w:bCs/>
                <w:i/>
                <w:sz w:val="24"/>
              </w:rPr>
            </w:pPr>
            <w:r w:rsidRPr="009E7EA0">
              <w:rPr>
                <w:rFonts w:asciiTheme="minorHAnsi" w:hAnsiTheme="minorHAnsi" w:cstheme="minorHAnsi"/>
                <w:bCs/>
                <w:i/>
                <w:sz w:val="24"/>
              </w:rPr>
              <w:t>Odată cu declarația sa, ofertantul va prezenta și:</w:t>
            </w:r>
          </w:p>
          <w:p w14:paraId="329CE28F" w14:textId="77777777" w:rsidR="00810615" w:rsidRPr="00FD781E" w:rsidRDefault="00810615" w:rsidP="005404A2">
            <w:pPr>
              <w:pStyle w:val="TableParagraph"/>
              <w:numPr>
                <w:ilvl w:val="0"/>
                <w:numId w:val="19"/>
              </w:numPr>
              <w:tabs>
                <w:tab w:val="left" w:pos="828"/>
              </w:tabs>
              <w:ind w:left="0"/>
              <w:jc w:val="both"/>
              <w:rPr>
                <w:rFonts w:asciiTheme="minorHAnsi" w:hAnsiTheme="minorHAnsi" w:cstheme="minorHAnsi"/>
                <w:sz w:val="24"/>
              </w:rPr>
            </w:pPr>
            <w:r w:rsidRPr="009E7EA0">
              <w:rPr>
                <w:rFonts w:asciiTheme="minorHAnsi" w:hAnsiTheme="minorHAnsi" w:cstheme="minorHAnsi"/>
                <w:bCs/>
                <w:i/>
                <w:sz w:val="24"/>
              </w:rPr>
              <w:t>Cazierul judiciar al operatorului economic si al membrilor organului de administrare, de conducere sau de supraveghere al respectivului operator economic,</w:t>
            </w:r>
            <w:r w:rsidRPr="00795A2E">
              <w:rPr>
                <w:rFonts w:asciiTheme="minorHAnsi" w:hAnsiTheme="minorHAnsi" w:cstheme="minorHAnsi"/>
                <w:sz w:val="24"/>
              </w:rPr>
              <w:t xml:space="preserve"> sau a celor ce au putere de reprezentare, de decizie sau de control în cadrul acestuia, așa cum rezulta din certificatul constatator emis de ONRC/actul constitutiv, valabil la data</w:t>
            </w:r>
            <w:r w:rsidRPr="00795A2E">
              <w:rPr>
                <w:rFonts w:asciiTheme="minorHAnsi" w:hAnsiTheme="minorHAnsi" w:cstheme="minorHAnsi"/>
                <w:spacing w:val="-16"/>
                <w:sz w:val="24"/>
              </w:rPr>
              <w:t xml:space="preserve"> </w:t>
            </w:r>
            <w:r w:rsidRPr="00795A2E">
              <w:rPr>
                <w:rFonts w:asciiTheme="minorHAnsi" w:hAnsiTheme="minorHAnsi" w:cstheme="minorHAnsi"/>
                <w:sz w:val="24"/>
              </w:rPr>
              <w:t>prezentării.</w:t>
            </w:r>
          </w:p>
          <w:p w14:paraId="707A3BA8" w14:textId="47AC6336" w:rsidR="00C9293A" w:rsidRPr="005E7018" w:rsidRDefault="00810615" w:rsidP="00810615">
            <w:pPr>
              <w:pStyle w:val="TableParagraph"/>
              <w:spacing w:line="292" w:lineRule="exact"/>
              <w:jc w:val="both"/>
              <w:rPr>
                <w:rFonts w:asciiTheme="minorHAnsi" w:hAnsiTheme="minorHAnsi" w:cstheme="minorHAnsi"/>
                <w:i/>
                <w:sz w:val="24"/>
              </w:rPr>
            </w:pPr>
            <w:r w:rsidRPr="00795A2E">
              <w:rPr>
                <w:rFonts w:asciiTheme="minorHAnsi" w:hAnsiTheme="minorHAnsi" w:cstheme="minorHAnsi"/>
                <w:i/>
                <w:sz w:val="24"/>
              </w:rPr>
              <w:t>Documentele precizate mai sus se pot prezenta în original, copie legalizată sau copie lizibilă cu mențiunea „conform cu originalul”</w:t>
            </w:r>
            <w:r>
              <w:rPr>
                <w:rFonts w:asciiTheme="minorHAnsi" w:hAnsiTheme="minorHAnsi" w:cstheme="minorHAnsi"/>
                <w:i/>
                <w:sz w:val="24"/>
              </w:rPr>
              <w:t>.</w:t>
            </w:r>
          </w:p>
        </w:tc>
      </w:tr>
      <w:tr w:rsidR="00C9293A" w:rsidRPr="005E7018" w14:paraId="6D031CDF" w14:textId="77777777" w:rsidTr="00982E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9796" w:type="dxa"/>
            <w:tcBorders>
              <w:top w:val="single" w:sz="4" w:space="0" w:color="auto"/>
              <w:left w:val="single" w:sz="4" w:space="0" w:color="auto"/>
              <w:bottom w:val="single" w:sz="4" w:space="0" w:color="auto"/>
              <w:right w:val="single" w:sz="4" w:space="0" w:color="auto"/>
            </w:tcBorders>
          </w:tcPr>
          <w:p w14:paraId="333B11CA" w14:textId="77777777" w:rsidR="00435641" w:rsidRPr="005E7018" w:rsidRDefault="00435641" w:rsidP="007A7D46">
            <w:pPr>
              <w:pStyle w:val="TableParagraph"/>
              <w:rPr>
                <w:rFonts w:asciiTheme="minorHAnsi" w:hAnsiTheme="minorHAnsi" w:cstheme="minorHAnsi"/>
                <w:b/>
                <w:iCs/>
                <w:sz w:val="24"/>
                <w:szCs w:val="24"/>
                <w:u w:val="single"/>
              </w:rPr>
            </w:pPr>
            <w:r w:rsidRPr="005E7018">
              <w:rPr>
                <w:rFonts w:asciiTheme="minorHAnsi" w:hAnsiTheme="minorHAnsi" w:cstheme="minorHAnsi"/>
                <w:b/>
                <w:iCs/>
                <w:sz w:val="24"/>
                <w:szCs w:val="24"/>
                <w:u w:val="single"/>
              </w:rPr>
              <w:t>Cerința 2:</w:t>
            </w:r>
          </w:p>
          <w:p w14:paraId="6F8E7D53" w14:textId="77777777" w:rsidR="0005188D" w:rsidRPr="00020BEC" w:rsidRDefault="0005188D" w:rsidP="007A7D46">
            <w:pPr>
              <w:pStyle w:val="TableParagraph"/>
              <w:rPr>
                <w:rFonts w:asciiTheme="minorHAnsi" w:hAnsiTheme="minorHAnsi" w:cstheme="minorHAnsi"/>
                <w:bCs/>
                <w:i/>
                <w:sz w:val="24"/>
                <w:szCs w:val="24"/>
              </w:rPr>
            </w:pPr>
          </w:p>
          <w:p w14:paraId="7C263EA8" w14:textId="7A0D1F17" w:rsidR="00435641" w:rsidRPr="00020BEC" w:rsidRDefault="00435641" w:rsidP="007A7D46">
            <w:pPr>
              <w:pStyle w:val="TableParagraph"/>
              <w:rPr>
                <w:rFonts w:asciiTheme="minorHAnsi" w:hAnsiTheme="minorHAnsi" w:cstheme="minorHAnsi"/>
                <w:bCs/>
                <w:i/>
                <w:sz w:val="24"/>
                <w:szCs w:val="24"/>
              </w:rPr>
            </w:pPr>
            <w:r w:rsidRPr="00020BEC">
              <w:rPr>
                <w:rFonts w:asciiTheme="minorHAnsi" w:hAnsiTheme="minorHAnsi" w:cstheme="minorHAnsi"/>
                <w:bCs/>
                <w:i/>
                <w:sz w:val="24"/>
                <w:szCs w:val="24"/>
              </w:rPr>
              <w:t>Ofertanții, terții susținători și subcontractanții nu trebuie să se regăsească în situațiile prevăzute la art.</w:t>
            </w:r>
            <w:r w:rsidR="00DA4D10" w:rsidRPr="00020BEC">
              <w:rPr>
                <w:rFonts w:asciiTheme="minorHAnsi" w:hAnsiTheme="minorHAnsi" w:cstheme="minorHAnsi"/>
                <w:bCs/>
                <w:i/>
                <w:sz w:val="24"/>
                <w:szCs w:val="24"/>
              </w:rPr>
              <w:t xml:space="preserve"> </w:t>
            </w:r>
            <w:r w:rsidRPr="00020BEC">
              <w:rPr>
                <w:rFonts w:asciiTheme="minorHAnsi" w:hAnsiTheme="minorHAnsi" w:cstheme="minorHAnsi"/>
                <w:bCs/>
                <w:i/>
                <w:sz w:val="24"/>
                <w:szCs w:val="24"/>
              </w:rPr>
              <w:t>165 și 167 din Legea nr. 98/2016</w:t>
            </w:r>
            <w:r w:rsidR="00383888" w:rsidRPr="00020BEC">
              <w:rPr>
                <w:rFonts w:asciiTheme="minorHAnsi" w:hAnsiTheme="minorHAnsi" w:cstheme="minorHAnsi"/>
                <w:bCs/>
                <w:i/>
                <w:sz w:val="24"/>
                <w:szCs w:val="24"/>
              </w:rPr>
              <w:t>.</w:t>
            </w:r>
          </w:p>
          <w:p w14:paraId="623EAFC9" w14:textId="30A2D208" w:rsidR="00435641" w:rsidRPr="00020BEC" w:rsidRDefault="00435641" w:rsidP="007A7D46">
            <w:pPr>
              <w:pStyle w:val="TableParagraph"/>
              <w:rPr>
                <w:rFonts w:asciiTheme="minorHAnsi" w:hAnsiTheme="minorHAnsi" w:cstheme="minorHAnsi"/>
                <w:bCs/>
                <w:iCs/>
                <w:sz w:val="24"/>
                <w:szCs w:val="24"/>
                <w:u w:val="single"/>
              </w:rPr>
            </w:pPr>
            <w:r w:rsidRPr="00020BEC">
              <w:rPr>
                <w:rFonts w:asciiTheme="minorHAnsi" w:hAnsiTheme="minorHAnsi" w:cstheme="minorHAnsi"/>
                <w:bCs/>
                <w:iCs/>
                <w:sz w:val="24"/>
                <w:szCs w:val="24"/>
                <w:u w:val="single"/>
              </w:rPr>
              <w:t>Mod</w:t>
            </w:r>
            <w:r w:rsidR="0005188D" w:rsidRPr="00020BEC">
              <w:rPr>
                <w:rFonts w:asciiTheme="minorHAnsi" w:hAnsiTheme="minorHAnsi" w:cstheme="minorHAnsi"/>
                <w:bCs/>
                <w:iCs/>
                <w:sz w:val="24"/>
                <w:szCs w:val="24"/>
                <w:u w:val="single"/>
              </w:rPr>
              <w:t>alitate</w:t>
            </w:r>
            <w:r w:rsidRPr="00020BEC">
              <w:rPr>
                <w:rFonts w:asciiTheme="minorHAnsi" w:hAnsiTheme="minorHAnsi" w:cstheme="minorHAnsi"/>
                <w:bCs/>
                <w:iCs/>
                <w:sz w:val="24"/>
                <w:szCs w:val="24"/>
                <w:u w:val="single"/>
              </w:rPr>
              <w:t xml:space="preserve"> de îndeplinire a cerinței 2:</w:t>
            </w:r>
          </w:p>
          <w:p w14:paraId="19EA9C7F" w14:textId="3A4D390C" w:rsidR="00435641" w:rsidRPr="00020BEC" w:rsidRDefault="00435641" w:rsidP="00857BF9">
            <w:pPr>
              <w:pStyle w:val="TableParagraph"/>
              <w:jc w:val="both"/>
              <w:rPr>
                <w:rFonts w:asciiTheme="minorHAnsi" w:hAnsiTheme="minorHAnsi" w:cstheme="minorHAnsi"/>
                <w:bCs/>
                <w:i/>
                <w:sz w:val="24"/>
                <w:szCs w:val="24"/>
              </w:rPr>
            </w:pPr>
            <w:r w:rsidRPr="00020BEC">
              <w:rPr>
                <w:rFonts w:asciiTheme="minorHAnsi" w:hAnsiTheme="minorHAnsi" w:cstheme="minorHAnsi"/>
                <w:bCs/>
                <w:i/>
                <w:sz w:val="24"/>
                <w:szCs w:val="24"/>
              </w:rPr>
              <w:t xml:space="preserve">Se va prezenta Declarația </w:t>
            </w:r>
            <w:r w:rsidR="00516DA5" w:rsidRPr="00020BEC">
              <w:rPr>
                <w:rFonts w:asciiTheme="minorHAnsi" w:hAnsiTheme="minorHAnsi" w:cstheme="minorHAnsi"/>
                <w:bCs/>
                <w:i/>
                <w:sz w:val="24"/>
                <w:szCs w:val="24"/>
              </w:rPr>
              <w:t>o</w:t>
            </w:r>
            <w:r w:rsidRPr="00020BEC">
              <w:rPr>
                <w:rFonts w:asciiTheme="minorHAnsi" w:hAnsiTheme="minorHAnsi" w:cstheme="minorHAnsi"/>
                <w:bCs/>
                <w:i/>
                <w:sz w:val="24"/>
                <w:szCs w:val="24"/>
              </w:rPr>
              <w:t>fertantului cu privire la situațiile prevăzute la art. 165 și 167 din Legea 98/2016, conform modelului din secțiunea formulare (Formular B), completată</w:t>
            </w:r>
          </w:p>
          <w:p w14:paraId="58826BE2" w14:textId="77777777" w:rsidR="00C9293A" w:rsidRPr="00020BEC" w:rsidRDefault="0041462C" w:rsidP="00857BF9">
            <w:pPr>
              <w:pStyle w:val="TableParagraph"/>
              <w:jc w:val="both"/>
              <w:rPr>
                <w:rFonts w:asciiTheme="minorHAnsi" w:hAnsiTheme="minorHAnsi" w:cstheme="minorHAnsi"/>
                <w:bCs/>
                <w:i/>
                <w:sz w:val="24"/>
                <w:szCs w:val="24"/>
              </w:rPr>
            </w:pPr>
            <w:r w:rsidRPr="00020BEC">
              <w:rPr>
                <w:rFonts w:asciiTheme="minorHAnsi" w:hAnsiTheme="minorHAnsi" w:cstheme="minorHAnsi"/>
                <w:bCs/>
                <w:i/>
                <w:sz w:val="24"/>
                <w:szCs w:val="24"/>
              </w:rPr>
              <w:t>corespunzător.</w:t>
            </w:r>
          </w:p>
          <w:p w14:paraId="11BB092A" w14:textId="7DF435ED" w:rsidR="00BE667A" w:rsidRPr="005E7018" w:rsidRDefault="00BE667A" w:rsidP="00857BF9">
            <w:pPr>
              <w:pStyle w:val="TableParagraph"/>
              <w:jc w:val="both"/>
              <w:rPr>
                <w:rFonts w:asciiTheme="minorHAnsi" w:hAnsiTheme="minorHAnsi" w:cstheme="minorHAnsi"/>
                <w:bCs/>
                <w:sz w:val="24"/>
                <w:szCs w:val="24"/>
              </w:rPr>
            </w:pPr>
            <w:r w:rsidRPr="005E7018">
              <w:rPr>
                <w:rFonts w:asciiTheme="minorHAnsi" w:hAnsiTheme="minorHAnsi" w:cstheme="minorHAnsi"/>
                <w:bCs/>
                <w:sz w:val="24"/>
                <w:szCs w:val="24"/>
              </w:rPr>
              <w:lastRenderedPageBreak/>
              <w:t>Odată cu declarația sa, ofertantul va prezenta și:</w:t>
            </w:r>
          </w:p>
          <w:p w14:paraId="04B32677" w14:textId="77777777" w:rsidR="00FD781E" w:rsidRPr="005E7018" w:rsidRDefault="00FD781E" w:rsidP="005404A2">
            <w:pPr>
              <w:pStyle w:val="TableParagraph"/>
              <w:numPr>
                <w:ilvl w:val="0"/>
                <w:numId w:val="22"/>
              </w:numPr>
              <w:tabs>
                <w:tab w:val="left" w:pos="828"/>
              </w:tabs>
              <w:ind w:left="0"/>
              <w:jc w:val="both"/>
              <w:rPr>
                <w:rFonts w:asciiTheme="minorHAnsi" w:hAnsiTheme="minorHAnsi" w:cstheme="minorHAnsi"/>
                <w:bCs/>
                <w:sz w:val="24"/>
                <w:szCs w:val="24"/>
              </w:rPr>
            </w:pPr>
            <w:r w:rsidRPr="005E7018">
              <w:rPr>
                <w:rFonts w:asciiTheme="minorHAnsi" w:hAnsiTheme="minorHAnsi" w:cstheme="minorHAnsi"/>
                <w:bCs/>
                <w:i/>
                <w:sz w:val="24"/>
                <w:szCs w:val="24"/>
              </w:rPr>
              <w:t xml:space="preserve">Certificate constatatoare </w:t>
            </w:r>
            <w:r w:rsidRPr="005E7018">
              <w:rPr>
                <w:rFonts w:asciiTheme="minorHAnsi" w:hAnsiTheme="minorHAnsi" w:cstheme="minorHAnsi"/>
                <w:bCs/>
                <w:sz w:val="24"/>
                <w:szCs w:val="24"/>
              </w:rPr>
              <w:t>privind lipsa datoriilor cu privire la plata impozitelor, taxelor sau a contribuțiilor la bugetul general consolidat (</w:t>
            </w:r>
            <w:r w:rsidRPr="005E7018">
              <w:rPr>
                <w:rFonts w:asciiTheme="minorHAnsi" w:hAnsiTheme="minorHAnsi" w:cstheme="minorHAnsi"/>
                <w:bCs/>
                <w:i/>
                <w:sz w:val="24"/>
                <w:szCs w:val="24"/>
              </w:rPr>
              <w:t>buget local și buget de stat</w:t>
            </w:r>
            <w:r w:rsidRPr="005E7018">
              <w:rPr>
                <w:rFonts w:asciiTheme="minorHAnsi" w:hAnsiTheme="minorHAnsi" w:cstheme="minorHAnsi"/>
                <w:bCs/>
                <w:sz w:val="24"/>
                <w:szCs w:val="24"/>
              </w:rPr>
              <w:t>) valabile la momentul</w:t>
            </w:r>
            <w:r w:rsidRPr="005E7018">
              <w:rPr>
                <w:rFonts w:asciiTheme="minorHAnsi" w:hAnsiTheme="minorHAnsi" w:cstheme="minorHAnsi"/>
                <w:bCs/>
                <w:spacing w:val="-3"/>
                <w:sz w:val="24"/>
                <w:szCs w:val="24"/>
              </w:rPr>
              <w:t xml:space="preserve"> </w:t>
            </w:r>
            <w:r w:rsidRPr="005E7018">
              <w:rPr>
                <w:rFonts w:asciiTheme="minorHAnsi" w:hAnsiTheme="minorHAnsi" w:cstheme="minorHAnsi"/>
                <w:bCs/>
                <w:sz w:val="24"/>
                <w:szCs w:val="24"/>
              </w:rPr>
              <w:t>prezentării;</w:t>
            </w:r>
          </w:p>
          <w:p w14:paraId="0006AFDA" w14:textId="794D2614" w:rsidR="00D10371" w:rsidRPr="005E7018" w:rsidRDefault="00D10371" w:rsidP="005404A2">
            <w:pPr>
              <w:pStyle w:val="TableParagraph"/>
              <w:numPr>
                <w:ilvl w:val="0"/>
                <w:numId w:val="22"/>
              </w:numPr>
              <w:tabs>
                <w:tab w:val="left" w:pos="828"/>
              </w:tabs>
              <w:ind w:left="0"/>
              <w:jc w:val="both"/>
              <w:rPr>
                <w:rFonts w:asciiTheme="minorHAnsi" w:hAnsiTheme="minorHAnsi" w:cstheme="minorHAnsi"/>
                <w:bCs/>
                <w:sz w:val="24"/>
                <w:szCs w:val="24"/>
              </w:rPr>
            </w:pPr>
            <w:r w:rsidRPr="005E7018">
              <w:rPr>
                <w:rFonts w:asciiTheme="minorHAnsi" w:hAnsiTheme="minorHAnsi" w:cstheme="minorHAnsi"/>
                <w:bCs/>
                <w:sz w:val="24"/>
                <w:szCs w:val="24"/>
              </w:rPr>
              <w:t>Operatorul economic va prezinta</w:t>
            </w:r>
            <w:r w:rsidR="0005188D" w:rsidRPr="005E7018">
              <w:rPr>
                <w:rFonts w:asciiTheme="minorHAnsi" w:hAnsiTheme="minorHAnsi" w:cstheme="minorHAnsi"/>
                <w:bCs/>
                <w:sz w:val="24"/>
                <w:szCs w:val="24"/>
              </w:rPr>
              <w:t>,</w:t>
            </w:r>
            <w:r w:rsidRPr="005E7018">
              <w:rPr>
                <w:rFonts w:asciiTheme="minorHAnsi" w:hAnsiTheme="minorHAnsi" w:cstheme="minorHAnsi"/>
                <w:bCs/>
                <w:sz w:val="24"/>
                <w:szCs w:val="24"/>
              </w:rPr>
              <w:t xml:space="preserve"> pentru sediul principal</w:t>
            </w:r>
            <w:r w:rsidR="0005188D" w:rsidRPr="005E7018">
              <w:rPr>
                <w:rFonts w:asciiTheme="minorHAnsi" w:hAnsiTheme="minorHAnsi" w:cstheme="minorHAnsi"/>
                <w:bCs/>
                <w:sz w:val="24"/>
                <w:szCs w:val="24"/>
              </w:rPr>
              <w:t>,</w:t>
            </w:r>
            <w:r w:rsidRPr="005E7018">
              <w:rPr>
                <w:rFonts w:asciiTheme="minorHAnsi" w:hAnsiTheme="minorHAnsi" w:cstheme="minorHAnsi"/>
                <w:bCs/>
                <w:sz w:val="24"/>
                <w:szCs w:val="24"/>
              </w:rPr>
              <w:t xml:space="preserve"> documente din care să reiasă neîncadrarea în prevederile art. 165 alin. (1) – certificate constatatoare, iar pentru sediile secundare/punctele de lucru, o declaraţie pe propria răspundere privind îndeplinirea obligaţiilor de plată a impozitelor, taxelor sau contribuţiilor la bugetul general consolidat datorate.</w:t>
            </w:r>
          </w:p>
          <w:p w14:paraId="6590F27A" w14:textId="5D1B7E52" w:rsidR="00FD781E" w:rsidRPr="005E7018" w:rsidRDefault="00BE667A" w:rsidP="007A7D46">
            <w:pPr>
              <w:pStyle w:val="TableParagraph"/>
              <w:rPr>
                <w:rFonts w:asciiTheme="minorHAnsi" w:hAnsiTheme="minorHAnsi" w:cstheme="minorHAnsi"/>
                <w:bCs/>
                <w:i/>
                <w:sz w:val="24"/>
                <w:szCs w:val="24"/>
              </w:rPr>
            </w:pPr>
            <w:r w:rsidRPr="005E7018">
              <w:rPr>
                <w:rFonts w:asciiTheme="minorHAnsi" w:hAnsiTheme="minorHAnsi" w:cstheme="minorHAnsi"/>
                <w:bCs/>
                <w:i/>
                <w:sz w:val="24"/>
                <w:szCs w:val="24"/>
              </w:rPr>
              <w:t>Documentele precizate mai sus se pot prezenta în original, copie legalizată sau copie lizibilă cu mențiunea „conform cu originalul”.</w:t>
            </w:r>
          </w:p>
          <w:p w14:paraId="6E84DD7C" w14:textId="77777777" w:rsidR="00BE667A" w:rsidRPr="005E7018" w:rsidRDefault="00BE667A" w:rsidP="007A7D46">
            <w:pPr>
              <w:pStyle w:val="TableParagraph"/>
              <w:rPr>
                <w:rFonts w:asciiTheme="minorHAnsi" w:hAnsiTheme="minorHAnsi" w:cstheme="minorHAnsi"/>
                <w:bCs/>
                <w:i/>
                <w:sz w:val="24"/>
                <w:szCs w:val="24"/>
              </w:rPr>
            </w:pPr>
          </w:p>
          <w:p w14:paraId="1E719C56" w14:textId="1C42DBED" w:rsidR="00C9293A" w:rsidRPr="005E7018" w:rsidRDefault="0041462C" w:rsidP="007A7D46">
            <w:pPr>
              <w:pStyle w:val="TableParagraph"/>
              <w:rPr>
                <w:rFonts w:asciiTheme="minorHAnsi" w:hAnsiTheme="minorHAnsi" w:cstheme="minorHAnsi"/>
                <w:bCs/>
                <w:sz w:val="24"/>
                <w:szCs w:val="24"/>
              </w:rPr>
            </w:pPr>
            <w:r w:rsidRPr="005E7018">
              <w:rPr>
                <w:rFonts w:asciiTheme="minorHAnsi" w:hAnsiTheme="minorHAnsi" w:cstheme="minorHAnsi"/>
                <w:bCs/>
                <w:i/>
                <w:sz w:val="24"/>
                <w:szCs w:val="24"/>
              </w:rPr>
              <w:t xml:space="preserve">Odată cu declarația </w:t>
            </w:r>
            <w:r w:rsidR="00BE667A" w:rsidRPr="005E7018">
              <w:rPr>
                <w:rFonts w:asciiTheme="minorHAnsi" w:hAnsiTheme="minorHAnsi" w:cstheme="minorHAnsi"/>
                <w:bCs/>
                <w:i/>
                <w:sz w:val="24"/>
                <w:szCs w:val="24"/>
              </w:rPr>
              <w:t>sus-menționată</w:t>
            </w:r>
            <w:r w:rsidRPr="005E7018">
              <w:rPr>
                <w:rFonts w:asciiTheme="minorHAnsi" w:hAnsiTheme="minorHAnsi" w:cstheme="minorHAnsi"/>
                <w:bCs/>
                <w:i/>
                <w:sz w:val="24"/>
                <w:szCs w:val="24"/>
              </w:rPr>
              <w:t>, ofertantul va prezenta și Declarația sa privind evitarea conflictului de interese, conform modelului din secțiunea formulare (Formular B1), completată corespunzător</w:t>
            </w:r>
            <w:r w:rsidRPr="005E7018">
              <w:rPr>
                <w:rFonts w:asciiTheme="minorHAnsi" w:hAnsiTheme="minorHAnsi" w:cstheme="minorHAnsi"/>
                <w:bCs/>
                <w:sz w:val="24"/>
                <w:szCs w:val="24"/>
              </w:rPr>
              <w:t>.</w:t>
            </w:r>
          </w:p>
          <w:p w14:paraId="078763EA" w14:textId="77777777" w:rsidR="00C9293A" w:rsidRPr="005E7018" w:rsidRDefault="00C9293A" w:rsidP="007A7D46">
            <w:pPr>
              <w:pStyle w:val="TableParagraph"/>
              <w:rPr>
                <w:rFonts w:asciiTheme="minorHAnsi" w:hAnsiTheme="minorHAnsi" w:cstheme="minorHAnsi"/>
                <w:bCs/>
                <w:sz w:val="24"/>
                <w:szCs w:val="24"/>
              </w:rPr>
            </w:pPr>
          </w:p>
          <w:p w14:paraId="7010C539" w14:textId="77777777" w:rsidR="00C9293A" w:rsidRPr="005E7018" w:rsidRDefault="0041462C" w:rsidP="007A7D46">
            <w:pPr>
              <w:pStyle w:val="TableParagraph"/>
              <w:rPr>
                <w:rFonts w:asciiTheme="minorHAnsi" w:hAnsiTheme="minorHAnsi" w:cstheme="minorHAnsi"/>
                <w:bCs/>
                <w:sz w:val="24"/>
                <w:szCs w:val="24"/>
              </w:rPr>
            </w:pPr>
            <w:r w:rsidRPr="005E7018">
              <w:rPr>
                <w:rFonts w:asciiTheme="minorHAnsi" w:hAnsiTheme="minorHAnsi" w:cstheme="minorHAnsi"/>
                <w:bCs/>
                <w:sz w:val="24"/>
                <w:szCs w:val="24"/>
              </w:rPr>
              <w:t>Precizăm că, în aplicarea dispozițiilor art. 63 alin. (1) din Legea 98/2016, lista persoanelor cu funcție de decizie din cadrul autorității contractante este următoarea:</w:t>
            </w:r>
          </w:p>
          <w:p w14:paraId="7AA81304" w14:textId="30C746C4" w:rsidR="00610A9F" w:rsidRPr="005E7018" w:rsidRDefault="00610A9F" w:rsidP="007A7D46">
            <w:pPr>
              <w:pStyle w:val="TableParagraph"/>
              <w:tabs>
                <w:tab w:val="left" w:pos="1547"/>
                <w:tab w:val="left" w:pos="1548"/>
              </w:tabs>
              <w:spacing w:line="290" w:lineRule="atLeast"/>
              <w:rPr>
                <w:rFonts w:asciiTheme="minorHAnsi" w:hAnsiTheme="minorHAnsi" w:cstheme="minorHAnsi"/>
                <w:bCs/>
                <w:sz w:val="24"/>
                <w:szCs w:val="24"/>
              </w:rPr>
            </w:pPr>
          </w:p>
          <w:p w14:paraId="671962D1" w14:textId="77777777" w:rsidR="008B0BED" w:rsidRPr="00DC4913" w:rsidRDefault="008B0BED" w:rsidP="005404A2">
            <w:pPr>
              <w:widowControl/>
              <w:numPr>
                <w:ilvl w:val="0"/>
                <w:numId w:val="23"/>
              </w:numPr>
              <w:suppressAutoHyphens/>
              <w:autoSpaceDE/>
              <w:autoSpaceDN/>
              <w:ind w:left="360" w:right="735"/>
              <w:contextualSpacing/>
              <w:jc w:val="both"/>
              <w:rPr>
                <w:rFonts w:asciiTheme="minorHAnsi" w:hAnsiTheme="minorHAnsi" w:cstheme="minorHAnsi"/>
                <w:i/>
                <w:iCs/>
                <w:sz w:val="20"/>
                <w:szCs w:val="20"/>
              </w:rPr>
            </w:pPr>
            <w:r w:rsidRPr="00DC4913">
              <w:rPr>
                <w:rFonts w:asciiTheme="minorHAnsi" w:hAnsiTheme="minorHAnsi" w:cstheme="minorHAnsi"/>
                <w:i/>
                <w:iCs/>
                <w:sz w:val="20"/>
                <w:szCs w:val="20"/>
              </w:rPr>
              <w:t>Persoanele cu functii de decizie in cadrul Autoritatii Contractante:</w:t>
            </w:r>
          </w:p>
          <w:p w14:paraId="0C140CE0" w14:textId="77777777" w:rsidR="00F8217B" w:rsidRDefault="00F8217B" w:rsidP="00F8217B">
            <w:pPr>
              <w:pStyle w:val="TableParagraph"/>
            </w:pPr>
            <w:r>
              <w:t xml:space="preserve">1). </w:t>
            </w:r>
            <w:r w:rsidRPr="00E663D9">
              <w:t>Ion Lungu – Primar;</w:t>
            </w:r>
          </w:p>
          <w:p w14:paraId="578AFDD6" w14:textId="77777777" w:rsidR="00F8217B" w:rsidRDefault="00F8217B" w:rsidP="00F8217B">
            <w:pPr>
              <w:pStyle w:val="TableParagraph"/>
            </w:pPr>
            <w:r>
              <w:t>2).</w:t>
            </w:r>
            <w:r w:rsidRPr="00E663D9">
              <w:t xml:space="preserve"> Harsovschi Lucian – Viceprimar; </w:t>
            </w:r>
          </w:p>
          <w:p w14:paraId="392EF1F8" w14:textId="77777777" w:rsidR="00F8217B" w:rsidRDefault="00F8217B" w:rsidP="00F8217B">
            <w:pPr>
              <w:pStyle w:val="TableParagraph"/>
            </w:pPr>
            <w:r>
              <w:t xml:space="preserve">3). </w:t>
            </w:r>
            <w:r w:rsidRPr="00E663D9">
              <w:t xml:space="preserve">Munteanu Teodora – Viceprimar; </w:t>
            </w:r>
          </w:p>
          <w:p w14:paraId="3891E33E" w14:textId="77777777" w:rsidR="00F8217B" w:rsidRDefault="00F8217B" w:rsidP="00F8217B">
            <w:pPr>
              <w:pStyle w:val="TableParagraph"/>
            </w:pPr>
            <w:r>
              <w:t xml:space="preserve">4). </w:t>
            </w:r>
            <w:r w:rsidRPr="00E663D9">
              <w:t xml:space="preserve">Ciutac Ioan – Secretar general municipiu; </w:t>
            </w:r>
          </w:p>
          <w:p w14:paraId="0760FB8A" w14:textId="77777777" w:rsidR="00F8217B" w:rsidRDefault="00F8217B" w:rsidP="00F8217B">
            <w:pPr>
              <w:pStyle w:val="TableParagraph"/>
            </w:pPr>
            <w:r>
              <w:t xml:space="preserve">5). </w:t>
            </w:r>
            <w:r w:rsidRPr="00E663D9">
              <w:t xml:space="preserve">Vaideanu Elisabeta - Director executiv; </w:t>
            </w:r>
          </w:p>
          <w:p w14:paraId="0C4FADCD" w14:textId="77777777" w:rsidR="00F8217B" w:rsidRDefault="00F8217B" w:rsidP="00F8217B">
            <w:pPr>
              <w:pStyle w:val="TableParagraph"/>
            </w:pPr>
            <w:r>
              <w:t xml:space="preserve">6). </w:t>
            </w:r>
            <w:r w:rsidRPr="00E663D9">
              <w:t xml:space="preserve">Greceanu Carmen Mihaela -Sef Serviciu Contabilitate; </w:t>
            </w:r>
          </w:p>
          <w:p w14:paraId="7C16BC78" w14:textId="77777777" w:rsidR="00F8217B" w:rsidRDefault="00F8217B" w:rsidP="00F8217B">
            <w:pPr>
              <w:pStyle w:val="TableParagraph"/>
            </w:pPr>
            <w:r>
              <w:t xml:space="preserve">7). </w:t>
            </w:r>
            <w:r w:rsidRPr="00E663D9">
              <w:t xml:space="preserve">Siriteanu Mihaela Angelica – Consilier superior </w:t>
            </w:r>
          </w:p>
          <w:p w14:paraId="12B2795A" w14:textId="77777777" w:rsidR="00F8217B" w:rsidRDefault="00F8217B" w:rsidP="00F8217B">
            <w:pPr>
              <w:pStyle w:val="TableParagraph"/>
            </w:pPr>
            <w:r>
              <w:t xml:space="preserve">8). </w:t>
            </w:r>
            <w:r w:rsidRPr="00E663D9">
              <w:t>Sofian - Nicoara Mirela -Rodica – Sef serviciu</w:t>
            </w:r>
            <w:r w:rsidRPr="00E663D9">
              <w:rPr>
                <w:lang w:val="en-US"/>
              </w:rPr>
              <w:t xml:space="preserve"> buget și finanțări nerambursabile din fonduri publice,  </w:t>
            </w:r>
            <w:r w:rsidRPr="00E663D9">
              <w:t xml:space="preserve">finanțare învățământ și încasări directe, </w:t>
            </w:r>
          </w:p>
          <w:p w14:paraId="622D4005" w14:textId="77777777" w:rsidR="00F8217B" w:rsidRDefault="00F8217B" w:rsidP="00F8217B">
            <w:pPr>
              <w:pStyle w:val="TableParagraph"/>
            </w:pPr>
            <w:r>
              <w:t xml:space="preserve">8). </w:t>
            </w:r>
            <w:r w:rsidRPr="00E663D9">
              <w:rPr>
                <w:lang w:val="en-US"/>
              </w:rPr>
              <w:t>Ioan Lungu</w:t>
            </w:r>
            <w:r w:rsidRPr="00E663D9">
              <w:t xml:space="preserve"> -Arhitect Sef, </w:t>
            </w:r>
          </w:p>
          <w:p w14:paraId="2374F7E1" w14:textId="12CD6717" w:rsidR="00F8217B" w:rsidRPr="00E663D9" w:rsidRDefault="00F8217B" w:rsidP="00F8217B">
            <w:pPr>
              <w:pStyle w:val="TableParagraph"/>
            </w:pPr>
            <w:r>
              <w:t xml:space="preserve">9). </w:t>
            </w:r>
            <w:r w:rsidRPr="00E663D9">
              <w:t>Camelia Damian - Dire</w:t>
            </w:r>
            <w:r>
              <w:t>ctor Executiv</w:t>
            </w:r>
            <w:r w:rsidRPr="00E663D9">
              <w:t>.</w:t>
            </w:r>
          </w:p>
          <w:p w14:paraId="5956423C" w14:textId="77777777" w:rsidR="00F8217B" w:rsidRPr="00E663D9" w:rsidRDefault="00F8217B" w:rsidP="00F8217B">
            <w:pPr>
              <w:pStyle w:val="TableParagraph"/>
            </w:pPr>
            <w:r>
              <w:t xml:space="preserve">      </w:t>
            </w:r>
            <w:r w:rsidRPr="00E663D9">
              <w:t>Membrii comisiei de evaluare :</w:t>
            </w:r>
          </w:p>
          <w:p w14:paraId="5D37ED48" w14:textId="01D5A9B3" w:rsidR="00F8217B" w:rsidRPr="00E663D9" w:rsidRDefault="00F8217B" w:rsidP="00F8217B">
            <w:pPr>
              <w:pStyle w:val="TableParagraph"/>
            </w:pPr>
            <w:r>
              <w:t xml:space="preserve">1). </w:t>
            </w:r>
            <w:r w:rsidRPr="00E663D9">
              <w:t>Burciu Ovidiu Constantin, Consilier Achiziţii Publice - preşedinte fără drept de vot</w:t>
            </w:r>
          </w:p>
          <w:p w14:paraId="4596DC2A" w14:textId="752BCD17" w:rsidR="00F8217B" w:rsidRPr="00E663D9" w:rsidRDefault="00F8217B" w:rsidP="00F8217B">
            <w:pPr>
              <w:pStyle w:val="TableParagraph"/>
            </w:pPr>
            <w:r>
              <w:t xml:space="preserve">2). </w:t>
            </w:r>
            <w:r w:rsidRPr="00E663D9">
              <w:t>Martiniac Florina Maria – Administrator</w:t>
            </w:r>
            <w:r w:rsidRPr="00E663D9">
              <w:rPr>
                <w:lang w:val="it-IT"/>
              </w:rPr>
              <w:t xml:space="preserve"> </w:t>
            </w:r>
            <w:r>
              <w:rPr>
                <w:lang w:val="it-IT"/>
              </w:rPr>
              <w:t xml:space="preserve">de patrimoniu </w:t>
            </w:r>
            <w:r w:rsidRPr="00E663D9">
              <w:rPr>
                <w:lang w:val="it-IT"/>
              </w:rPr>
              <w:t>la Liceul cu program sportiv din municipiul</w:t>
            </w:r>
            <w:r w:rsidRPr="00E663D9">
              <w:rPr>
                <w:b/>
                <w:lang w:val="it-IT"/>
              </w:rPr>
              <w:t xml:space="preserve"> </w:t>
            </w:r>
            <w:r w:rsidRPr="00F8217B">
              <w:rPr>
                <w:bCs/>
                <w:lang w:val="it-IT"/>
              </w:rPr>
              <w:t>S</w:t>
            </w:r>
            <w:r w:rsidRPr="00E663D9">
              <w:rPr>
                <w:lang w:val="it-IT"/>
              </w:rPr>
              <w:t>uceava</w:t>
            </w:r>
            <w:r w:rsidRPr="00E663D9">
              <w:t xml:space="preserve"> </w:t>
            </w:r>
          </w:p>
          <w:p w14:paraId="47891E82" w14:textId="4E8255D0" w:rsidR="00F8217B" w:rsidRPr="00E663D9" w:rsidRDefault="00F8217B" w:rsidP="00F8217B">
            <w:pPr>
              <w:pStyle w:val="TableParagraph"/>
            </w:pPr>
            <w:r>
              <w:t xml:space="preserve">3). </w:t>
            </w:r>
            <w:r w:rsidRPr="00E663D9">
              <w:t>Murariu Viorica - Secretara la</w:t>
            </w:r>
            <w:r w:rsidRPr="00E663D9">
              <w:rPr>
                <w:lang w:val="it-IT"/>
              </w:rPr>
              <w:t xml:space="preserve"> Liceul cu program sportiv din municipiul</w:t>
            </w:r>
            <w:r w:rsidRPr="00E663D9">
              <w:rPr>
                <w:b/>
                <w:lang w:val="it-IT"/>
              </w:rPr>
              <w:t xml:space="preserve"> </w:t>
            </w:r>
            <w:r w:rsidRPr="00F8217B">
              <w:rPr>
                <w:bCs/>
                <w:lang w:val="it-IT"/>
              </w:rPr>
              <w:t>S</w:t>
            </w:r>
            <w:r w:rsidRPr="00E663D9">
              <w:rPr>
                <w:lang w:val="it-IT"/>
              </w:rPr>
              <w:t>uceava</w:t>
            </w:r>
            <w:r w:rsidRPr="00E663D9">
              <w:t xml:space="preserve"> </w:t>
            </w:r>
          </w:p>
          <w:p w14:paraId="7264469A" w14:textId="7381D874" w:rsidR="00F8217B" w:rsidRPr="00E663D9" w:rsidRDefault="00F8217B" w:rsidP="00F8217B">
            <w:pPr>
              <w:pStyle w:val="TableParagraph"/>
            </w:pPr>
            <w:r>
              <w:t xml:space="preserve">4). </w:t>
            </w:r>
            <w:r w:rsidRPr="00E663D9">
              <w:t>Olariu Mihaela Sanda, Consilier Serviciul Contencios Administrativ, Juridic</w:t>
            </w:r>
          </w:p>
          <w:p w14:paraId="0BF578EF" w14:textId="77777777" w:rsidR="00F8217B" w:rsidRPr="00E663D9" w:rsidRDefault="00F8217B" w:rsidP="00F8217B">
            <w:pPr>
              <w:pStyle w:val="TableParagraph"/>
              <w:ind w:left="141"/>
            </w:pPr>
          </w:p>
          <w:p w14:paraId="632D2D62" w14:textId="77777777" w:rsidR="00F8217B" w:rsidRPr="00E663D9" w:rsidRDefault="00F8217B" w:rsidP="00F8217B">
            <w:pPr>
              <w:pStyle w:val="TableParagraph"/>
              <w:ind w:left="141"/>
            </w:pPr>
            <w:r w:rsidRPr="00E663D9">
              <w:t xml:space="preserve">   Membrii de rezervă:</w:t>
            </w:r>
          </w:p>
          <w:p w14:paraId="5732EA28" w14:textId="26B59F4F" w:rsidR="00F8217B" w:rsidRDefault="00F8217B" w:rsidP="00F8217B">
            <w:pPr>
              <w:pStyle w:val="TableParagraph"/>
            </w:pPr>
            <w:r>
              <w:t xml:space="preserve">1). </w:t>
            </w:r>
            <w:r w:rsidRPr="00E663D9">
              <w:t>Gheorghe Burca, Consilier Achiziţii Publice – preşedinte de rezervă fără drept de vot</w:t>
            </w:r>
          </w:p>
          <w:p w14:paraId="574DED67" w14:textId="1EBA018F" w:rsidR="00F8217B" w:rsidRPr="00E663D9" w:rsidRDefault="00F8217B" w:rsidP="00F8217B">
            <w:pPr>
              <w:pStyle w:val="TableParagraph"/>
            </w:pPr>
            <w:r>
              <w:t xml:space="preserve">2). </w:t>
            </w:r>
            <w:r w:rsidRPr="00E663D9">
              <w:t>Florin Georgescu, Consilier Achiziţii Publice</w:t>
            </w:r>
          </w:p>
          <w:p w14:paraId="790918A3" w14:textId="011A3C2B" w:rsidR="00C9293A" w:rsidRPr="009A4B59" w:rsidRDefault="00F8217B" w:rsidP="009A4B59">
            <w:pPr>
              <w:pStyle w:val="TableParagraph"/>
            </w:pPr>
            <w:r>
              <w:t xml:space="preserve">3). </w:t>
            </w:r>
            <w:r w:rsidRPr="00E663D9">
              <w:t>Rusu Cristian, Consilier Serviciul Contencios Administrativ, Juridic</w:t>
            </w:r>
          </w:p>
        </w:tc>
      </w:tr>
      <w:tr w:rsidR="00C9293A" w:rsidRPr="005E7018" w14:paraId="72BE4615" w14:textId="77777777" w:rsidTr="00982E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9796" w:type="dxa"/>
            <w:tcBorders>
              <w:top w:val="single" w:sz="4" w:space="0" w:color="auto"/>
            </w:tcBorders>
          </w:tcPr>
          <w:p w14:paraId="67D58A00" w14:textId="77777777" w:rsidR="00AC5766" w:rsidRPr="005E7018" w:rsidRDefault="00AC5766">
            <w:pPr>
              <w:pStyle w:val="TableParagraph"/>
              <w:spacing w:line="272" w:lineRule="exact"/>
              <w:ind w:left="107"/>
              <w:rPr>
                <w:rFonts w:asciiTheme="minorHAnsi" w:hAnsiTheme="minorHAnsi" w:cstheme="minorHAnsi"/>
                <w:b/>
                <w:sz w:val="24"/>
                <w:szCs w:val="24"/>
              </w:rPr>
            </w:pPr>
          </w:p>
          <w:p w14:paraId="3CE38824" w14:textId="77777777" w:rsidR="00CD3B81" w:rsidRPr="00AC5766" w:rsidRDefault="00CD3B81" w:rsidP="00CD3B81">
            <w:pPr>
              <w:pStyle w:val="TableParagraph"/>
              <w:spacing w:line="272" w:lineRule="exact"/>
              <w:rPr>
                <w:rFonts w:asciiTheme="minorHAnsi" w:hAnsiTheme="minorHAnsi" w:cstheme="minorHAnsi"/>
                <w:b/>
                <w:sz w:val="24"/>
                <w:szCs w:val="24"/>
              </w:rPr>
            </w:pPr>
            <w:r w:rsidRPr="00AC5766">
              <w:rPr>
                <w:rFonts w:asciiTheme="minorHAnsi" w:hAnsiTheme="minorHAnsi" w:cstheme="minorHAnsi"/>
                <w:b/>
                <w:sz w:val="24"/>
                <w:szCs w:val="24"/>
              </w:rPr>
              <w:t>III.2</w:t>
            </w:r>
            <w:r w:rsidRPr="00AC5766">
              <w:rPr>
                <w:rFonts w:asciiTheme="minorHAnsi" w:hAnsiTheme="minorHAnsi" w:cstheme="minorHAnsi"/>
                <w:b/>
                <w:sz w:val="24"/>
                <w:szCs w:val="24"/>
                <w:u w:val="single"/>
              </w:rPr>
              <w:t>) Criterii privind capacitatea de exercitare a activității profesionale</w:t>
            </w:r>
            <w:r w:rsidRPr="00AC5766">
              <w:rPr>
                <w:rFonts w:asciiTheme="minorHAnsi" w:hAnsiTheme="minorHAnsi" w:cstheme="minorHAnsi"/>
                <w:b/>
                <w:sz w:val="24"/>
                <w:szCs w:val="24"/>
              </w:rPr>
              <w:t>:</w:t>
            </w:r>
          </w:p>
          <w:p w14:paraId="7FEA9891" w14:textId="77777777" w:rsidR="00CD3B81" w:rsidRPr="00AC5766" w:rsidRDefault="00CD3B81" w:rsidP="00CD3B81">
            <w:pPr>
              <w:pStyle w:val="TableParagraph"/>
              <w:spacing w:line="292" w:lineRule="exact"/>
              <w:rPr>
                <w:rFonts w:asciiTheme="minorHAnsi" w:hAnsiTheme="minorHAnsi" w:cstheme="minorHAnsi"/>
                <w:b/>
                <w:sz w:val="24"/>
                <w:szCs w:val="24"/>
              </w:rPr>
            </w:pPr>
            <w:r w:rsidRPr="00AC5766">
              <w:rPr>
                <w:rFonts w:asciiTheme="minorHAnsi" w:hAnsiTheme="minorHAnsi" w:cstheme="minorHAnsi"/>
                <w:b/>
                <w:sz w:val="24"/>
                <w:szCs w:val="24"/>
                <w:u w:val="single"/>
              </w:rPr>
              <w:t>Cerința 1:</w:t>
            </w:r>
          </w:p>
          <w:p w14:paraId="65EBDFC5" w14:textId="77777777" w:rsidR="00CD3B81" w:rsidRPr="00917953" w:rsidRDefault="00CD3B81" w:rsidP="00CD3B81">
            <w:pPr>
              <w:pStyle w:val="TableParagraph"/>
              <w:jc w:val="both"/>
              <w:rPr>
                <w:rFonts w:asciiTheme="minorHAnsi" w:hAnsiTheme="minorHAnsi" w:cstheme="minorHAnsi"/>
                <w:bCs/>
                <w:i/>
                <w:sz w:val="24"/>
                <w:szCs w:val="24"/>
              </w:rPr>
            </w:pPr>
            <w:r w:rsidRPr="00917953">
              <w:rPr>
                <w:rFonts w:asciiTheme="minorHAnsi" w:hAnsiTheme="minorHAnsi" w:cstheme="minorHAnsi"/>
                <w:bCs/>
                <w:i/>
                <w:sz w:val="24"/>
                <w:szCs w:val="24"/>
              </w:rPr>
              <w:t>Operatorii economici care depun ofertă trebuie să dovedească o formă de înregistrare în condițiile legii din țara rezidentă, din care să reiasă că operatorul economic este legal constituit, că nu se află în niciuna din situațiile de anulare a constituirii, precum și faptul că are capacitatea profesională de a realiza activitățile ce fac obiectul contractului de achiziție publică. Cerința se aplică inclusiv pentru subcontractanți și/sau terți susținători.</w:t>
            </w:r>
          </w:p>
          <w:p w14:paraId="24F47464" w14:textId="77777777" w:rsidR="00CD3B81" w:rsidRPr="00AC5766" w:rsidRDefault="00CD3B81" w:rsidP="00CD3B81">
            <w:pPr>
              <w:pStyle w:val="TableParagraph"/>
              <w:rPr>
                <w:rFonts w:asciiTheme="minorHAnsi" w:hAnsiTheme="minorHAnsi" w:cstheme="minorHAnsi"/>
                <w:b/>
                <w:sz w:val="24"/>
                <w:szCs w:val="24"/>
              </w:rPr>
            </w:pPr>
            <w:r w:rsidRPr="00AC5766">
              <w:rPr>
                <w:rFonts w:asciiTheme="minorHAnsi" w:hAnsiTheme="minorHAnsi" w:cstheme="minorHAnsi"/>
                <w:spacing w:val="-60"/>
                <w:sz w:val="24"/>
                <w:szCs w:val="24"/>
                <w:u w:val="single"/>
              </w:rPr>
              <w:t xml:space="preserve"> </w:t>
            </w:r>
            <w:r w:rsidRPr="00AC5766">
              <w:rPr>
                <w:rFonts w:asciiTheme="minorHAnsi" w:hAnsiTheme="minorHAnsi" w:cstheme="minorHAnsi"/>
                <w:b/>
                <w:sz w:val="24"/>
                <w:szCs w:val="24"/>
                <w:u w:val="single"/>
              </w:rPr>
              <w:t>Modalitate de îndeplinire a cerinței 1:</w:t>
            </w:r>
          </w:p>
          <w:p w14:paraId="13E9285D" w14:textId="5121E26A" w:rsidR="00EB55A3" w:rsidRPr="005E7018" w:rsidRDefault="00CD3B81" w:rsidP="00CD3B81">
            <w:pPr>
              <w:pStyle w:val="TableParagraph"/>
              <w:ind w:left="107" w:right="98"/>
              <w:jc w:val="both"/>
              <w:rPr>
                <w:rFonts w:asciiTheme="minorHAnsi" w:hAnsiTheme="minorHAnsi" w:cstheme="minorHAnsi"/>
                <w:b/>
                <w:i/>
                <w:sz w:val="24"/>
                <w:szCs w:val="24"/>
              </w:rPr>
            </w:pPr>
            <w:r w:rsidRPr="00917953">
              <w:rPr>
                <w:rFonts w:asciiTheme="minorHAnsi" w:hAnsiTheme="minorHAnsi" w:cstheme="minorHAnsi"/>
                <w:bCs/>
                <w:i/>
                <w:sz w:val="24"/>
                <w:szCs w:val="24"/>
              </w:rPr>
              <w:t>Se va prezenta un certificat emis de Oficiul Registrului Comerțului de pe lângă Tribunalul teritorial, valabil la data prezentării, din care sa rezulte informații cu privire la domeniul de activitate al ofertantului.</w:t>
            </w:r>
          </w:p>
        </w:tc>
      </w:tr>
      <w:tr w:rsidR="00C9293A" w:rsidRPr="005E7018" w14:paraId="605F6915" w14:textId="77777777" w:rsidTr="005277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87"/>
        </w:trPr>
        <w:tc>
          <w:tcPr>
            <w:tcW w:w="9796" w:type="dxa"/>
          </w:tcPr>
          <w:p w14:paraId="1F066E22" w14:textId="16D72808" w:rsidR="008E33AA" w:rsidRPr="005E7018" w:rsidRDefault="00836BD0" w:rsidP="00836BD0">
            <w:pPr>
              <w:pStyle w:val="ListParagraph"/>
              <w:ind w:left="0" w:firstLine="0"/>
              <w:rPr>
                <w:rFonts w:cstheme="minorHAnsi"/>
                <w:i/>
                <w:sz w:val="24"/>
                <w:szCs w:val="24"/>
              </w:rPr>
            </w:pPr>
            <w:r w:rsidRPr="005E7018">
              <w:rPr>
                <w:rFonts w:cstheme="minorHAnsi"/>
                <w:i/>
                <w:sz w:val="24"/>
                <w:szCs w:val="24"/>
              </w:rPr>
              <w:lastRenderedPageBreak/>
              <w:t xml:space="preserve">   </w:t>
            </w:r>
            <w:r w:rsidR="008E33AA" w:rsidRPr="005E7018">
              <w:rPr>
                <w:rFonts w:cstheme="minorHAnsi"/>
                <w:i/>
                <w:sz w:val="24"/>
                <w:szCs w:val="24"/>
              </w:rPr>
              <w:t>Obiectul contractului trebuie să aibă corespondent în codul CAEN din Certificatul Constatator emis de ONRC. Codul CAEN corespunzător obiectului contractului trebuie să fie autorizat.</w:t>
            </w:r>
            <w:r w:rsidR="008E33AA" w:rsidRPr="005E7018">
              <w:rPr>
                <w:rFonts w:cstheme="minorHAnsi"/>
                <w:bCs/>
                <w:i/>
                <w:sz w:val="24"/>
                <w:szCs w:val="24"/>
              </w:rPr>
              <w:t xml:space="preserve"> </w:t>
            </w:r>
            <w:r w:rsidR="008E33AA" w:rsidRPr="005E7018">
              <w:rPr>
                <w:rFonts w:cstheme="minorHAnsi"/>
                <w:i/>
                <w:sz w:val="24"/>
                <w:szCs w:val="24"/>
              </w:rPr>
              <w:t>Informaţiile cuprinse în Certificatul Constatator trebuie să fie reale/actuale la data limită de depunere a ofertelor.</w:t>
            </w:r>
          </w:p>
          <w:p w14:paraId="0EA19481" w14:textId="77777777" w:rsidR="00C9293A" w:rsidRPr="005E7018" w:rsidRDefault="00C9293A" w:rsidP="008E33AA">
            <w:pPr>
              <w:pStyle w:val="TableParagraph"/>
              <w:spacing w:before="5"/>
              <w:jc w:val="both"/>
              <w:rPr>
                <w:rFonts w:asciiTheme="minorHAnsi" w:hAnsiTheme="minorHAnsi" w:cstheme="minorHAnsi"/>
                <w:sz w:val="25"/>
              </w:rPr>
            </w:pPr>
          </w:p>
          <w:p w14:paraId="67CAC37F" w14:textId="77777777" w:rsidR="00C9293A" w:rsidRPr="005E7018" w:rsidRDefault="0041462C" w:rsidP="00527792">
            <w:pPr>
              <w:pStyle w:val="TableParagraph"/>
              <w:jc w:val="both"/>
              <w:rPr>
                <w:rFonts w:asciiTheme="minorHAnsi" w:hAnsiTheme="minorHAnsi" w:cstheme="minorHAnsi"/>
                <w:i/>
                <w:sz w:val="24"/>
              </w:rPr>
            </w:pPr>
            <w:r w:rsidRPr="005E7018">
              <w:rPr>
                <w:rFonts w:asciiTheme="minorHAnsi" w:hAnsiTheme="minorHAnsi" w:cstheme="minorHAnsi"/>
                <w:i/>
                <w:sz w:val="24"/>
              </w:rPr>
              <w:t>Certificatul ORC se pot prezenta în original, copie legalizată sau copie lizibilă cu mențiunea</w:t>
            </w:r>
          </w:p>
          <w:p w14:paraId="68BAC689" w14:textId="572777AC" w:rsidR="00C9293A" w:rsidRPr="005E7018" w:rsidRDefault="0041462C" w:rsidP="00527792">
            <w:pPr>
              <w:pStyle w:val="TableParagraph"/>
              <w:spacing w:line="273" w:lineRule="exact"/>
              <w:jc w:val="both"/>
              <w:rPr>
                <w:rFonts w:asciiTheme="minorHAnsi" w:hAnsiTheme="minorHAnsi" w:cstheme="minorHAnsi"/>
                <w:i/>
                <w:sz w:val="24"/>
              </w:rPr>
            </w:pPr>
            <w:r w:rsidRPr="005E7018">
              <w:rPr>
                <w:rFonts w:asciiTheme="minorHAnsi" w:hAnsiTheme="minorHAnsi" w:cstheme="minorHAnsi"/>
                <w:i/>
                <w:sz w:val="24"/>
              </w:rPr>
              <w:t>„conform cu originalul”</w:t>
            </w:r>
            <w:r w:rsidR="00836BD0" w:rsidRPr="005E7018">
              <w:rPr>
                <w:rFonts w:asciiTheme="minorHAnsi" w:hAnsiTheme="minorHAnsi" w:cstheme="minorHAnsi"/>
                <w:i/>
                <w:sz w:val="24"/>
              </w:rPr>
              <w:t>.</w:t>
            </w:r>
          </w:p>
        </w:tc>
      </w:tr>
      <w:tr w:rsidR="00043F3E" w:rsidRPr="005E7018" w14:paraId="05ACE2AD" w14:textId="77777777" w:rsidTr="00982E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0"/>
        </w:trPr>
        <w:tc>
          <w:tcPr>
            <w:tcW w:w="9796" w:type="dxa"/>
          </w:tcPr>
          <w:p w14:paraId="27BFE975" w14:textId="58997EB5" w:rsidR="00043F3E" w:rsidRPr="005E7018" w:rsidRDefault="00043F3E" w:rsidP="00043F3E">
            <w:pPr>
              <w:pStyle w:val="TableParagraph"/>
              <w:spacing w:line="292" w:lineRule="exact"/>
              <w:ind w:left="107"/>
              <w:rPr>
                <w:rFonts w:asciiTheme="minorHAnsi" w:hAnsiTheme="minorHAnsi" w:cstheme="minorHAnsi"/>
                <w:b/>
                <w:sz w:val="24"/>
              </w:rPr>
            </w:pPr>
            <w:r w:rsidRPr="005E7018">
              <w:rPr>
                <w:rFonts w:asciiTheme="minorHAnsi" w:hAnsiTheme="minorHAnsi" w:cstheme="minorHAnsi"/>
                <w:b/>
                <w:sz w:val="24"/>
                <w:u w:val="single"/>
              </w:rPr>
              <w:t xml:space="preserve">Cerința </w:t>
            </w:r>
            <w:r w:rsidR="00807E73" w:rsidRPr="005E7018">
              <w:rPr>
                <w:rFonts w:asciiTheme="minorHAnsi" w:hAnsiTheme="minorHAnsi" w:cstheme="minorHAnsi"/>
                <w:b/>
                <w:sz w:val="24"/>
                <w:u w:val="single"/>
              </w:rPr>
              <w:t>2</w:t>
            </w:r>
            <w:r w:rsidRPr="005E7018">
              <w:rPr>
                <w:rFonts w:asciiTheme="minorHAnsi" w:hAnsiTheme="minorHAnsi" w:cstheme="minorHAnsi"/>
                <w:b/>
                <w:sz w:val="24"/>
                <w:u w:val="single"/>
              </w:rPr>
              <w:t>:</w:t>
            </w:r>
          </w:p>
          <w:p w14:paraId="4A75C058" w14:textId="4EF8076B" w:rsidR="00807E73" w:rsidRPr="006372B3" w:rsidRDefault="00807E73" w:rsidP="00E95EE3">
            <w:pPr>
              <w:tabs>
                <w:tab w:val="left" w:pos="1427"/>
              </w:tabs>
              <w:spacing w:before="196"/>
              <w:jc w:val="both"/>
              <w:rPr>
                <w:rFonts w:asciiTheme="minorHAnsi" w:hAnsiTheme="minorHAnsi" w:cstheme="minorHAnsi"/>
                <w:bCs/>
                <w:i/>
                <w:sz w:val="24"/>
                <w:szCs w:val="24"/>
              </w:rPr>
            </w:pPr>
            <w:r w:rsidRPr="006372B3">
              <w:rPr>
                <w:rFonts w:asciiTheme="minorHAnsi" w:hAnsiTheme="minorHAnsi" w:cstheme="minorHAnsi"/>
                <w:bCs/>
                <w:i/>
                <w:sz w:val="24"/>
                <w:szCs w:val="24"/>
              </w:rPr>
              <w:t xml:space="preserve">Operatorii economici trebuie să prezinte Autorizația sanitar veterinară și pentru siguranța alimentelor, </w:t>
            </w:r>
            <w:r w:rsidRPr="00F8217B">
              <w:rPr>
                <w:rFonts w:asciiTheme="minorHAnsi" w:hAnsiTheme="minorHAnsi" w:cstheme="minorHAnsi"/>
                <w:b/>
                <w:i/>
                <w:sz w:val="24"/>
                <w:szCs w:val="24"/>
              </w:rPr>
              <w:t>pentru activitatea de catering</w:t>
            </w:r>
            <w:r w:rsidRPr="006372B3">
              <w:rPr>
                <w:rFonts w:asciiTheme="minorHAnsi" w:hAnsiTheme="minorHAnsi" w:cstheme="minorHAnsi"/>
                <w:bCs/>
                <w:i/>
                <w:sz w:val="24"/>
                <w:szCs w:val="24"/>
              </w:rPr>
              <w:t>, emisă pentru unitatea în care se vor prepara produsele alimentare ce fac obiectul serviciilor de</w:t>
            </w:r>
            <w:r w:rsidRPr="006372B3">
              <w:rPr>
                <w:rFonts w:asciiTheme="minorHAnsi" w:hAnsiTheme="minorHAnsi" w:cstheme="minorHAnsi"/>
                <w:bCs/>
                <w:i/>
                <w:spacing w:val="-27"/>
                <w:sz w:val="24"/>
                <w:szCs w:val="24"/>
              </w:rPr>
              <w:t xml:space="preserve"> </w:t>
            </w:r>
            <w:r w:rsidRPr="006372B3">
              <w:rPr>
                <w:rFonts w:asciiTheme="minorHAnsi" w:hAnsiTheme="minorHAnsi" w:cstheme="minorHAnsi"/>
                <w:bCs/>
                <w:i/>
                <w:sz w:val="24"/>
                <w:szCs w:val="24"/>
              </w:rPr>
              <w:t>catering</w:t>
            </w:r>
            <w:r w:rsidR="005B1CED" w:rsidRPr="006372B3">
              <w:rPr>
                <w:rFonts w:asciiTheme="minorHAnsi" w:hAnsiTheme="minorHAnsi" w:cstheme="minorHAnsi"/>
                <w:bCs/>
                <w:i/>
                <w:sz w:val="24"/>
                <w:szCs w:val="24"/>
              </w:rPr>
              <w:t xml:space="preserve">, </w:t>
            </w:r>
            <w:r w:rsidR="005B1CED" w:rsidRPr="006372B3">
              <w:rPr>
                <w:rFonts w:asciiTheme="minorHAnsi" w:hAnsiTheme="minorHAnsi" w:cstheme="minorHAnsi"/>
                <w:bCs/>
                <w:i/>
                <w:iCs/>
                <w:sz w:val="24"/>
                <w:szCs w:val="24"/>
              </w:rPr>
              <w:t>aflată în termen de valabilitate la momentul prezentării</w:t>
            </w:r>
            <w:r w:rsidRPr="006372B3">
              <w:rPr>
                <w:rFonts w:asciiTheme="minorHAnsi" w:hAnsiTheme="minorHAnsi" w:cstheme="minorHAnsi"/>
                <w:bCs/>
                <w:i/>
                <w:sz w:val="24"/>
                <w:szCs w:val="24"/>
              </w:rPr>
              <w:t>;</w:t>
            </w:r>
          </w:p>
          <w:p w14:paraId="152DE164" w14:textId="1E1294B0" w:rsidR="00E95EE3" w:rsidRPr="005E7018" w:rsidRDefault="00E95EE3" w:rsidP="00E95EE3">
            <w:pPr>
              <w:pStyle w:val="TableParagraph"/>
              <w:spacing w:before="138"/>
              <w:ind w:left="107"/>
              <w:rPr>
                <w:rFonts w:asciiTheme="minorHAnsi" w:hAnsiTheme="minorHAnsi" w:cstheme="minorHAnsi"/>
                <w:b/>
                <w:sz w:val="24"/>
              </w:rPr>
            </w:pPr>
            <w:r w:rsidRPr="005E7018">
              <w:rPr>
                <w:rFonts w:asciiTheme="minorHAnsi" w:hAnsiTheme="minorHAnsi" w:cstheme="minorHAnsi"/>
                <w:b/>
                <w:sz w:val="24"/>
                <w:u w:val="single"/>
              </w:rPr>
              <w:t>Modalitate de îndeplinire a cerinței 2:</w:t>
            </w:r>
          </w:p>
          <w:p w14:paraId="222F250B" w14:textId="251A6364" w:rsidR="00043F3E" w:rsidRPr="006372B3" w:rsidRDefault="00E95EE3" w:rsidP="00AB63A9">
            <w:pPr>
              <w:tabs>
                <w:tab w:val="left" w:pos="1427"/>
              </w:tabs>
              <w:spacing w:before="196"/>
              <w:jc w:val="both"/>
              <w:rPr>
                <w:rFonts w:asciiTheme="minorHAnsi" w:hAnsiTheme="minorHAnsi" w:cstheme="minorHAnsi"/>
                <w:bCs/>
                <w:i/>
                <w:sz w:val="24"/>
                <w:szCs w:val="24"/>
              </w:rPr>
            </w:pPr>
            <w:r w:rsidRPr="006372B3">
              <w:rPr>
                <w:rFonts w:asciiTheme="minorHAnsi" w:hAnsiTheme="minorHAnsi" w:cstheme="minorHAnsi"/>
                <w:bCs/>
                <w:i/>
                <w:sz w:val="24"/>
              </w:rPr>
              <w:t xml:space="preserve">Se va prezenta copie conformă cu originalul după </w:t>
            </w:r>
            <w:r w:rsidRPr="006372B3">
              <w:rPr>
                <w:rFonts w:asciiTheme="minorHAnsi" w:hAnsiTheme="minorHAnsi" w:cstheme="minorHAnsi"/>
                <w:bCs/>
                <w:i/>
                <w:sz w:val="24"/>
                <w:szCs w:val="24"/>
              </w:rPr>
              <w:t>Autorizația sanitar veterinară și pentru siguranța alimentelor, pentru activitatea de catering, emisă pentru unitatea în care se vor prepara produsele alimentare ce fac obiectul serviciilor de</w:t>
            </w:r>
            <w:r w:rsidRPr="006372B3">
              <w:rPr>
                <w:rFonts w:asciiTheme="minorHAnsi" w:hAnsiTheme="minorHAnsi" w:cstheme="minorHAnsi"/>
                <w:bCs/>
                <w:i/>
                <w:spacing w:val="-27"/>
                <w:sz w:val="24"/>
                <w:szCs w:val="24"/>
              </w:rPr>
              <w:t xml:space="preserve"> </w:t>
            </w:r>
            <w:r w:rsidRPr="006372B3">
              <w:rPr>
                <w:rFonts w:asciiTheme="minorHAnsi" w:hAnsiTheme="minorHAnsi" w:cstheme="minorHAnsi"/>
                <w:bCs/>
                <w:i/>
                <w:sz w:val="24"/>
                <w:szCs w:val="24"/>
              </w:rPr>
              <w:t>catering</w:t>
            </w:r>
            <w:r w:rsidRPr="006372B3">
              <w:rPr>
                <w:rFonts w:asciiTheme="minorHAnsi" w:hAnsiTheme="minorHAnsi" w:cstheme="minorHAnsi"/>
                <w:bCs/>
                <w:i/>
                <w:sz w:val="24"/>
              </w:rPr>
              <w:t xml:space="preserve">. </w:t>
            </w:r>
          </w:p>
        </w:tc>
      </w:tr>
    </w:tbl>
    <w:p w14:paraId="5BAE551B" w14:textId="77777777" w:rsidR="004263FD" w:rsidRPr="005E7018" w:rsidRDefault="004263FD">
      <w:pPr>
        <w:pStyle w:val="BodyText"/>
        <w:spacing w:before="4"/>
        <w:rPr>
          <w:rFonts w:asciiTheme="minorHAnsi" w:hAnsiTheme="minorHAnsi" w:cstheme="minorHAnsi"/>
          <w:sz w:val="26"/>
        </w:rPr>
      </w:pPr>
    </w:p>
    <w:p w14:paraId="3B9C362A" w14:textId="77777777" w:rsidR="00EB55A3" w:rsidRPr="005E7018" w:rsidRDefault="0041462C" w:rsidP="00EB55A3">
      <w:pPr>
        <w:spacing w:before="52"/>
        <w:ind w:left="838"/>
        <w:rPr>
          <w:rFonts w:asciiTheme="minorHAnsi" w:hAnsiTheme="minorHAnsi" w:cstheme="minorHAnsi"/>
          <w:b/>
          <w:sz w:val="24"/>
        </w:rPr>
      </w:pPr>
      <w:r w:rsidRPr="005E7018">
        <w:rPr>
          <w:rFonts w:asciiTheme="minorHAnsi" w:hAnsiTheme="minorHAnsi" w:cstheme="minorHAnsi"/>
          <w:b/>
          <w:sz w:val="24"/>
        </w:rPr>
        <w:t>SECȚIUNEA IV: PROCEDURA APLICATĂ ȘI GARANȚII AFERENTE</w:t>
      </w: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4D892370" w14:textId="77777777" w:rsidTr="00982ECF">
        <w:trPr>
          <w:trHeight w:val="2467"/>
        </w:trPr>
        <w:tc>
          <w:tcPr>
            <w:tcW w:w="9796" w:type="dxa"/>
          </w:tcPr>
          <w:p w14:paraId="72D6C56B" w14:textId="77777777" w:rsidR="00C9293A" w:rsidRPr="005E7018" w:rsidRDefault="0041462C">
            <w:pPr>
              <w:pStyle w:val="TableParagraph"/>
              <w:spacing w:before="119"/>
              <w:ind w:left="107"/>
              <w:jc w:val="both"/>
              <w:rPr>
                <w:rFonts w:asciiTheme="minorHAnsi" w:hAnsiTheme="minorHAnsi" w:cstheme="minorHAnsi"/>
                <w:b/>
                <w:sz w:val="24"/>
              </w:rPr>
            </w:pPr>
            <w:r w:rsidRPr="005E7018">
              <w:rPr>
                <w:rFonts w:asciiTheme="minorHAnsi" w:hAnsiTheme="minorHAnsi" w:cstheme="minorHAnsi"/>
                <w:b/>
                <w:sz w:val="24"/>
              </w:rPr>
              <w:t>IV.1) Tipul Procedurii aplicate</w:t>
            </w:r>
          </w:p>
          <w:p w14:paraId="346083BF" w14:textId="73452997" w:rsidR="00C9293A" w:rsidRPr="005E7018" w:rsidRDefault="0041462C" w:rsidP="00EB55A3">
            <w:pPr>
              <w:pStyle w:val="TableParagraph"/>
              <w:ind w:left="107" w:right="102"/>
              <w:jc w:val="both"/>
              <w:rPr>
                <w:rFonts w:asciiTheme="minorHAnsi" w:hAnsiTheme="minorHAnsi" w:cstheme="minorHAnsi"/>
                <w:b/>
                <w:sz w:val="24"/>
              </w:rPr>
            </w:pPr>
            <w:r w:rsidRPr="005E7018">
              <w:rPr>
                <w:rFonts w:asciiTheme="minorHAnsi" w:hAnsiTheme="minorHAnsi" w:cstheme="minorHAnsi"/>
                <w:b/>
                <w:sz w:val="24"/>
              </w:rPr>
              <w:t xml:space="preserve">Procedura aplicată este cea de „Procedură proprie”, conform </w:t>
            </w:r>
            <w:r w:rsidR="00A7643B" w:rsidRPr="005E7018">
              <w:rPr>
                <w:rFonts w:asciiTheme="minorHAnsi" w:hAnsiTheme="minorHAnsi" w:cstheme="minorHAnsi"/>
                <w:b/>
                <w:sz w:val="24"/>
              </w:rPr>
              <w:t xml:space="preserve">prevederilor </w:t>
            </w:r>
            <w:r w:rsidRPr="005E7018">
              <w:rPr>
                <w:rFonts w:asciiTheme="minorHAnsi" w:hAnsiTheme="minorHAnsi" w:cstheme="minorHAnsi"/>
                <w:b/>
                <w:sz w:val="24"/>
              </w:rPr>
              <w:t>art. 68 alin. (1) lit. h) și alin. (2) lit. b) din Legea 98/2016.</w:t>
            </w:r>
          </w:p>
          <w:p w14:paraId="3CA6293F" w14:textId="18138620" w:rsidR="00C9293A" w:rsidRPr="005E7018" w:rsidRDefault="0041462C" w:rsidP="006B09CB">
            <w:pPr>
              <w:pStyle w:val="TableParagraph"/>
              <w:ind w:left="107" w:right="95"/>
              <w:jc w:val="both"/>
              <w:rPr>
                <w:rFonts w:asciiTheme="minorHAnsi" w:hAnsiTheme="minorHAnsi" w:cstheme="minorHAnsi"/>
                <w:b/>
                <w:sz w:val="24"/>
              </w:rPr>
            </w:pPr>
            <w:r w:rsidRPr="005E7018">
              <w:rPr>
                <w:rFonts w:asciiTheme="minorHAnsi" w:hAnsiTheme="minorHAnsi" w:cstheme="minorHAnsi"/>
                <w:b/>
                <w:i/>
                <w:sz w:val="24"/>
              </w:rPr>
              <w:t xml:space="preserve">Procedura proprie se va derula în baza Procedurii formalizate privind normele procedurale interne privitoare la achiziția </w:t>
            </w:r>
            <w:r w:rsidRPr="005E7018">
              <w:rPr>
                <w:rFonts w:asciiTheme="minorHAnsi" w:hAnsiTheme="minorHAnsi" w:cstheme="minorHAnsi"/>
                <w:b/>
                <w:i/>
                <w:spacing w:val="2"/>
                <w:sz w:val="24"/>
              </w:rPr>
              <w:t xml:space="preserve">de </w:t>
            </w:r>
            <w:r w:rsidRPr="005E7018">
              <w:rPr>
                <w:rFonts w:asciiTheme="minorHAnsi" w:hAnsiTheme="minorHAnsi" w:cstheme="minorHAnsi"/>
                <w:b/>
                <w:i/>
                <w:sz w:val="24"/>
              </w:rPr>
              <w:t>servicii sociale și alte servicii prevăzute în anexa 2 la legea 98/2016 cu valori mai mici decât pragurile corespunzătoare prevăzute la art. 7 alin (1) din legea 98/2016”, aprobată la nivelul „</w:t>
            </w:r>
            <w:r w:rsidR="004C5A1D">
              <w:rPr>
                <w:rFonts w:asciiTheme="minorHAnsi" w:hAnsiTheme="minorHAnsi" w:cstheme="minorHAnsi"/>
                <w:b/>
                <w:i/>
                <w:sz w:val="24"/>
              </w:rPr>
              <w:t>MUNICIPIULUI SUCEAVA</w:t>
            </w:r>
            <w:r w:rsidRPr="005E7018">
              <w:rPr>
                <w:rFonts w:asciiTheme="minorHAnsi" w:hAnsiTheme="minorHAnsi" w:cstheme="minorHAnsi"/>
                <w:b/>
                <w:i/>
                <w:sz w:val="24"/>
              </w:rPr>
              <w:t>”,</w:t>
            </w:r>
            <w:r w:rsidR="006B09CB" w:rsidRPr="005E7018">
              <w:rPr>
                <w:rFonts w:asciiTheme="minorHAnsi" w:hAnsiTheme="minorHAnsi" w:cstheme="minorHAnsi"/>
                <w:b/>
                <w:i/>
                <w:sz w:val="24"/>
              </w:rPr>
              <w:t xml:space="preserve"> </w:t>
            </w:r>
            <w:r w:rsidRPr="005E7018">
              <w:rPr>
                <w:rFonts w:asciiTheme="minorHAnsi" w:hAnsiTheme="minorHAnsi" w:cstheme="minorHAnsi"/>
                <w:b/>
                <w:i/>
                <w:sz w:val="24"/>
              </w:rPr>
              <w:t>cu respectarea principiilor prevăzute la art. 2 alin. (2) din Lege</w:t>
            </w:r>
            <w:r w:rsidRPr="005E7018">
              <w:rPr>
                <w:rFonts w:asciiTheme="minorHAnsi" w:hAnsiTheme="minorHAnsi" w:cstheme="minorHAnsi"/>
                <w:b/>
                <w:i/>
                <w:spacing w:val="-4"/>
                <w:sz w:val="24"/>
              </w:rPr>
              <w:t xml:space="preserve"> </w:t>
            </w:r>
            <w:r w:rsidRPr="005E7018">
              <w:rPr>
                <w:rFonts w:asciiTheme="minorHAnsi" w:hAnsiTheme="minorHAnsi" w:cstheme="minorHAnsi"/>
                <w:b/>
                <w:i/>
                <w:sz w:val="24"/>
              </w:rPr>
              <w:t>98/2016</w:t>
            </w:r>
            <w:r w:rsidRPr="005E7018">
              <w:rPr>
                <w:rFonts w:asciiTheme="minorHAnsi" w:hAnsiTheme="minorHAnsi" w:cstheme="minorHAnsi"/>
                <w:b/>
                <w:sz w:val="24"/>
              </w:rPr>
              <w:t>.</w:t>
            </w:r>
          </w:p>
        </w:tc>
      </w:tr>
    </w:tbl>
    <w:p w14:paraId="21215974" w14:textId="77777777" w:rsidR="00EB55A3" w:rsidRPr="005E7018" w:rsidRDefault="00EB55A3">
      <w:pPr>
        <w:rPr>
          <w:rFonts w:asciiTheme="minorHAnsi" w:hAnsiTheme="minorHAnsi" w:cstheme="minorHAnsi"/>
        </w:rPr>
      </w:pP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788F18FA" w14:textId="77777777" w:rsidTr="008D1929">
        <w:tc>
          <w:tcPr>
            <w:tcW w:w="9796" w:type="dxa"/>
          </w:tcPr>
          <w:p w14:paraId="177181D9" w14:textId="77777777" w:rsidR="00C9293A" w:rsidRPr="005E7018" w:rsidRDefault="0041462C" w:rsidP="008D1929">
            <w:pPr>
              <w:pStyle w:val="TableParagraph"/>
              <w:spacing w:line="274" w:lineRule="exact"/>
              <w:rPr>
                <w:rFonts w:asciiTheme="minorHAnsi" w:hAnsiTheme="minorHAnsi" w:cstheme="minorHAnsi"/>
                <w:b/>
                <w:sz w:val="24"/>
              </w:rPr>
            </w:pPr>
            <w:r w:rsidRPr="005E7018">
              <w:rPr>
                <w:rFonts w:asciiTheme="minorHAnsi" w:hAnsiTheme="minorHAnsi" w:cstheme="minorHAnsi"/>
                <w:b/>
                <w:sz w:val="24"/>
              </w:rPr>
              <w:t>IV.2 Garanții și modalitatea de constituire</w:t>
            </w:r>
          </w:p>
        </w:tc>
      </w:tr>
      <w:tr w:rsidR="00527792" w:rsidRPr="005E7018" w14:paraId="0CB26B78" w14:textId="77777777" w:rsidTr="009A4B59">
        <w:trPr>
          <w:trHeight w:val="6890"/>
        </w:trPr>
        <w:tc>
          <w:tcPr>
            <w:tcW w:w="9796" w:type="dxa"/>
          </w:tcPr>
          <w:p w14:paraId="3BAA9776" w14:textId="77777777" w:rsidR="00527792" w:rsidRPr="005E7018" w:rsidRDefault="00527792" w:rsidP="00527792">
            <w:pPr>
              <w:pStyle w:val="TableParagraph"/>
              <w:spacing w:before="119"/>
              <w:ind w:left="107"/>
              <w:jc w:val="both"/>
              <w:rPr>
                <w:rFonts w:asciiTheme="minorHAnsi" w:hAnsiTheme="minorHAnsi" w:cstheme="minorHAnsi"/>
                <w:b/>
                <w:sz w:val="24"/>
              </w:rPr>
            </w:pPr>
            <w:r w:rsidRPr="005E7018">
              <w:rPr>
                <w:rFonts w:asciiTheme="minorHAnsi" w:hAnsiTheme="minorHAnsi" w:cstheme="minorHAnsi"/>
                <w:b/>
                <w:sz w:val="24"/>
                <w:u w:val="single"/>
              </w:rPr>
              <w:lastRenderedPageBreak/>
              <w:t>IV.2.1) Garanția de participare la procedură</w:t>
            </w:r>
          </w:p>
          <w:p w14:paraId="1A8156E5" w14:textId="77777777" w:rsidR="00527792" w:rsidRPr="005E7018" w:rsidRDefault="00527792" w:rsidP="00527792">
            <w:pPr>
              <w:pStyle w:val="TableParagraph"/>
              <w:spacing w:before="2"/>
              <w:rPr>
                <w:rFonts w:asciiTheme="minorHAnsi" w:hAnsiTheme="minorHAnsi" w:cstheme="minorHAnsi"/>
                <w:b/>
                <w:sz w:val="24"/>
              </w:rPr>
            </w:pPr>
          </w:p>
          <w:p w14:paraId="6EEF5E8A" w14:textId="77777777" w:rsidR="00527792" w:rsidRDefault="00527792" w:rsidP="00527792">
            <w:pPr>
              <w:pStyle w:val="TableParagraph"/>
              <w:ind w:left="107" w:right="98"/>
              <w:jc w:val="both"/>
              <w:rPr>
                <w:rFonts w:asciiTheme="minorHAnsi" w:hAnsiTheme="minorHAnsi" w:cstheme="minorHAnsi"/>
                <w:b/>
                <w:sz w:val="24"/>
              </w:rPr>
            </w:pPr>
            <w:r>
              <w:rPr>
                <w:rFonts w:asciiTheme="minorHAnsi" w:hAnsiTheme="minorHAnsi" w:cstheme="minorHAnsi"/>
                <w:b/>
                <w:sz w:val="24"/>
              </w:rPr>
              <w:t>1). Garanția de participare</w:t>
            </w:r>
          </w:p>
          <w:p w14:paraId="700ABBAE" w14:textId="77777777" w:rsidR="00527792" w:rsidRPr="005E7018" w:rsidRDefault="00527792" w:rsidP="00527792">
            <w:pPr>
              <w:pStyle w:val="TableParagraph"/>
              <w:ind w:left="107" w:right="98"/>
              <w:jc w:val="both"/>
              <w:rPr>
                <w:rFonts w:asciiTheme="minorHAnsi" w:hAnsiTheme="minorHAnsi" w:cstheme="minorHAnsi"/>
                <w:b/>
                <w:sz w:val="24"/>
              </w:rPr>
            </w:pPr>
            <w:r w:rsidRPr="005E7018">
              <w:rPr>
                <w:rFonts w:asciiTheme="minorHAnsi" w:hAnsiTheme="minorHAnsi" w:cstheme="minorHAnsi"/>
                <w:b/>
                <w:sz w:val="24"/>
              </w:rPr>
              <w:t xml:space="preserve">În acord cu mecanismul prevăzut la art. 35-38 din HG 395/2016, autoritatea contractantă stabilește o garanție de participare la această procedură în cuantum de </w:t>
            </w:r>
            <w:r>
              <w:rPr>
                <w:rFonts w:asciiTheme="minorHAnsi" w:hAnsiTheme="minorHAnsi" w:cstheme="minorHAnsi"/>
                <w:b/>
                <w:sz w:val="24"/>
              </w:rPr>
              <w:t>12.000</w:t>
            </w:r>
            <w:r w:rsidRPr="005E7018">
              <w:rPr>
                <w:rFonts w:asciiTheme="minorHAnsi" w:hAnsiTheme="minorHAnsi" w:cstheme="minorHAnsi"/>
                <w:b/>
                <w:sz w:val="24"/>
              </w:rPr>
              <w:t xml:space="preserve"> lei.</w:t>
            </w:r>
          </w:p>
          <w:p w14:paraId="66CF039C" w14:textId="77777777" w:rsidR="00527792" w:rsidRPr="005E7018" w:rsidRDefault="00527792" w:rsidP="00527792">
            <w:pPr>
              <w:widowControl/>
              <w:adjustRightInd w:val="0"/>
              <w:jc w:val="both"/>
              <w:rPr>
                <w:rFonts w:eastAsiaTheme="minorHAnsi"/>
                <w:sz w:val="24"/>
                <w:szCs w:val="24"/>
                <w:lang w:eastAsia="en-US" w:bidi="ar-SA"/>
              </w:rPr>
            </w:pPr>
            <w:r w:rsidRPr="005E7018">
              <w:rPr>
                <w:rFonts w:eastAsiaTheme="minorHAnsi"/>
                <w:sz w:val="24"/>
                <w:szCs w:val="24"/>
                <w:lang w:eastAsia="en-US" w:bidi="ar-SA"/>
              </w:rPr>
              <w:t>Garanţia de participare se constituie prin virament bancar</w:t>
            </w:r>
            <w:r>
              <w:rPr>
                <w:rFonts w:eastAsiaTheme="minorHAnsi"/>
                <w:sz w:val="24"/>
                <w:szCs w:val="24"/>
                <w:lang w:eastAsia="en-US" w:bidi="ar-SA"/>
              </w:rPr>
              <w:t xml:space="preserve"> </w:t>
            </w:r>
            <w:r w:rsidRPr="005E7018">
              <w:rPr>
                <w:rFonts w:eastAsiaTheme="minorHAnsi"/>
                <w:sz w:val="24"/>
                <w:szCs w:val="24"/>
                <w:lang w:eastAsia="en-US" w:bidi="ar-SA"/>
              </w:rPr>
              <w:t>sau printr-un instrument de garantare emis în condiţiile legii.</w:t>
            </w:r>
          </w:p>
          <w:p w14:paraId="2ECA6C30" w14:textId="77777777" w:rsidR="00527792" w:rsidRPr="005E7018" w:rsidRDefault="00527792" w:rsidP="00527792">
            <w:pPr>
              <w:pStyle w:val="TableParagraph"/>
              <w:jc w:val="both"/>
              <w:rPr>
                <w:rFonts w:asciiTheme="minorHAnsi" w:hAnsiTheme="minorHAnsi" w:cstheme="minorHAnsi"/>
                <w:sz w:val="24"/>
              </w:rPr>
            </w:pPr>
            <w:r w:rsidRPr="005E7018">
              <w:rPr>
                <w:rFonts w:asciiTheme="minorHAnsi" w:hAnsiTheme="minorHAnsi" w:cstheme="minorHAnsi"/>
                <w:sz w:val="24"/>
              </w:rPr>
              <w:t>Dovada constituirii garanției de participare se va transmite autorității contractante până la termenul limita de depunere a ofertelor.</w:t>
            </w:r>
          </w:p>
          <w:p w14:paraId="26A53239" w14:textId="77777777" w:rsidR="00527792" w:rsidRPr="005E7018" w:rsidRDefault="00527792" w:rsidP="00527792">
            <w:pPr>
              <w:pStyle w:val="TableParagraph"/>
              <w:spacing w:line="276" w:lineRule="exact"/>
              <w:jc w:val="both"/>
              <w:rPr>
                <w:rFonts w:asciiTheme="minorHAnsi" w:hAnsiTheme="minorHAnsi" w:cstheme="minorHAnsi"/>
                <w:sz w:val="24"/>
              </w:rPr>
            </w:pPr>
            <w:r w:rsidRPr="005E7018">
              <w:rPr>
                <w:rFonts w:asciiTheme="minorHAnsi" w:hAnsiTheme="minorHAnsi" w:cstheme="minorHAnsi"/>
                <w:sz w:val="24"/>
              </w:rPr>
              <w:t>În cazul constituirii garanției printr-un instrument de garantare, conform art. 36, alin. (3) și (4) din HG 395/2016, instrumentul de garantare trebuie să fie irevocabil și să prevadă că plata garanției de participare se va executa necondiționat, respectiv la prima cerere a autorității contractante, pe baza declarației acesteia cu privire la culpa ofertantul. În acest caz, instrumentul de garantare se va transmite autorități contractante în original.</w:t>
            </w:r>
          </w:p>
          <w:p w14:paraId="2A8484CF" w14:textId="77777777" w:rsidR="00527792" w:rsidRPr="005E7018" w:rsidRDefault="00527792" w:rsidP="00527792">
            <w:pPr>
              <w:pStyle w:val="TableParagraph"/>
              <w:spacing w:line="276" w:lineRule="exact"/>
              <w:ind w:left="107"/>
              <w:jc w:val="both"/>
              <w:rPr>
                <w:rFonts w:asciiTheme="minorHAnsi" w:hAnsiTheme="minorHAnsi" w:cstheme="minorHAnsi"/>
                <w:sz w:val="24"/>
              </w:rPr>
            </w:pPr>
          </w:p>
          <w:p w14:paraId="38E7B358" w14:textId="77777777" w:rsidR="00527792" w:rsidRPr="005E7018" w:rsidRDefault="00527792" w:rsidP="00527792">
            <w:pPr>
              <w:pStyle w:val="TableParagraph"/>
              <w:spacing w:line="276" w:lineRule="exact"/>
              <w:ind w:left="107"/>
              <w:jc w:val="both"/>
              <w:rPr>
                <w:rFonts w:asciiTheme="minorHAnsi" w:hAnsiTheme="minorHAnsi" w:cstheme="minorHAnsi"/>
                <w:sz w:val="24"/>
              </w:rPr>
            </w:pPr>
            <w:r w:rsidRPr="005E7018">
              <w:rPr>
                <w:rFonts w:asciiTheme="minorHAnsi" w:hAnsiTheme="minorHAnsi" w:cstheme="minorHAnsi"/>
                <w:sz w:val="24"/>
              </w:rPr>
              <w:t>Garanția de participare se va retine ofertantului în cazul în care:</w:t>
            </w:r>
          </w:p>
          <w:p w14:paraId="2BD80F03" w14:textId="77777777" w:rsidR="00527792" w:rsidRPr="005E7018" w:rsidRDefault="00527792" w:rsidP="00527792">
            <w:pPr>
              <w:pStyle w:val="Default"/>
              <w:rPr>
                <w:rFonts w:asciiTheme="minorHAnsi" w:hAnsiTheme="minorHAnsi" w:cstheme="minorHAnsi"/>
                <w:color w:val="auto"/>
              </w:rPr>
            </w:pPr>
            <w:r w:rsidRPr="005E7018">
              <w:rPr>
                <w:rFonts w:asciiTheme="minorHAnsi" w:hAnsiTheme="minorHAnsi" w:cstheme="minorHAnsi"/>
                <w:b/>
                <w:bCs/>
                <w:color w:val="auto"/>
              </w:rPr>
              <w:t xml:space="preserve">a) </w:t>
            </w:r>
            <w:r w:rsidRPr="005E7018">
              <w:rPr>
                <w:rFonts w:asciiTheme="minorHAnsi" w:hAnsiTheme="minorHAnsi" w:cstheme="minorHAnsi"/>
                <w:color w:val="auto"/>
              </w:rPr>
              <w:t xml:space="preserve">îşi retrage oferta în perioada de valabilitate a acesteia; </w:t>
            </w:r>
          </w:p>
          <w:p w14:paraId="1AC4A9FA" w14:textId="77777777" w:rsidR="00527792" w:rsidRPr="005E7018" w:rsidRDefault="00527792" w:rsidP="00527792">
            <w:pPr>
              <w:pStyle w:val="Default"/>
              <w:rPr>
                <w:rFonts w:asciiTheme="minorHAnsi" w:hAnsiTheme="minorHAnsi" w:cstheme="minorHAnsi"/>
                <w:color w:val="auto"/>
              </w:rPr>
            </w:pPr>
            <w:r w:rsidRPr="005E7018">
              <w:rPr>
                <w:rFonts w:asciiTheme="minorHAnsi" w:hAnsiTheme="minorHAnsi" w:cstheme="minorHAnsi"/>
                <w:b/>
                <w:bCs/>
                <w:color w:val="auto"/>
              </w:rPr>
              <w:t xml:space="preserve">b) </w:t>
            </w:r>
            <w:r w:rsidRPr="005E7018">
              <w:rPr>
                <w:rFonts w:asciiTheme="minorHAnsi" w:hAnsiTheme="minorHAnsi" w:cstheme="minorHAnsi"/>
                <w:color w:val="auto"/>
              </w:rPr>
              <w:t xml:space="preserve">oferta sa fiind stabilită câştigătoare, nu constituie garanţia de bună execuţie; </w:t>
            </w:r>
          </w:p>
          <w:p w14:paraId="05B9A507" w14:textId="77777777" w:rsidR="00527792" w:rsidRPr="005E7018" w:rsidRDefault="00527792" w:rsidP="00527792">
            <w:pPr>
              <w:pStyle w:val="Default"/>
              <w:rPr>
                <w:rFonts w:asciiTheme="minorHAnsi" w:hAnsiTheme="minorHAnsi" w:cstheme="minorHAnsi"/>
                <w:color w:val="auto"/>
              </w:rPr>
            </w:pPr>
            <w:r w:rsidRPr="005E7018">
              <w:rPr>
                <w:rFonts w:asciiTheme="minorHAnsi" w:hAnsiTheme="minorHAnsi" w:cstheme="minorHAnsi"/>
                <w:b/>
                <w:bCs/>
                <w:color w:val="auto"/>
              </w:rPr>
              <w:t xml:space="preserve">b^1) </w:t>
            </w:r>
            <w:r w:rsidRPr="005E7018">
              <w:rPr>
                <w:rFonts w:asciiTheme="minorHAnsi" w:hAnsiTheme="minorHAnsi" w:cstheme="minorHAnsi"/>
                <w:color w:val="auto"/>
              </w:rPr>
              <w:t xml:space="preserve">oferta sa fiind stabilită câştigătoare, nu deschide un cont la dispoziţia autorităţii contractante, la o instituţie de credit bancară agreată de ambele părţi, în cazul în care părţile convin ca garanţia de bună execuţie să se constituie prin reţineri succesive din sumele datorate pentru facturi parţiale; </w:t>
            </w:r>
          </w:p>
          <w:p w14:paraId="3DFCC2C7" w14:textId="77777777" w:rsidR="00527792" w:rsidRPr="005E7018" w:rsidRDefault="00527792" w:rsidP="00527792">
            <w:pPr>
              <w:pStyle w:val="TableParagraph"/>
              <w:spacing w:line="276" w:lineRule="exact"/>
              <w:jc w:val="both"/>
              <w:rPr>
                <w:rFonts w:asciiTheme="minorHAnsi" w:hAnsiTheme="minorHAnsi" w:cstheme="minorHAnsi"/>
                <w:sz w:val="24"/>
                <w:szCs w:val="24"/>
              </w:rPr>
            </w:pPr>
            <w:r w:rsidRPr="005E7018">
              <w:rPr>
                <w:rFonts w:asciiTheme="minorHAnsi" w:hAnsiTheme="minorHAnsi" w:cstheme="minorHAnsi"/>
                <w:b/>
                <w:bCs/>
                <w:sz w:val="24"/>
                <w:szCs w:val="24"/>
              </w:rPr>
              <w:t>c)</w:t>
            </w:r>
            <w:r w:rsidRPr="005E7018">
              <w:rPr>
                <w:rFonts w:asciiTheme="minorHAnsi" w:hAnsiTheme="minorHAnsi" w:cstheme="minorHAnsi"/>
                <w:sz w:val="24"/>
                <w:szCs w:val="24"/>
              </w:rPr>
              <w:t xml:space="preserve">oferta sa fiind stabilită câştigătoare, refuză să semneze contractul de achiziţie publică/acordul-cadru în perioada de valabilitate a ofertei. </w:t>
            </w:r>
          </w:p>
          <w:p w14:paraId="24C91FD7" w14:textId="77777777" w:rsidR="00527792" w:rsidRPr="005E7018" w:rsidRDefault="00527792" w:rsidP="00527792">
            <w:pPr>
              <w:pStyle w:val="TableParagraph"/>
              <w:spacing w:line="276" w:lineRule="exact"/>
              <w:jc w:val="both"/>
              <w:rPr>
                <w:rFonts w:asciiTheme="minorHAnsi" w:hAnsiTheme="minorHAnsi" w:cstheme="minorHAnsi"/>
                <w:sz w:val="24"/>
                <w:szCs w:val="24"/>
              </w:rPr>
            </w:pPr>
          </w:p>
          <w:p w14:paraId="52D742E3" w14:textId="77777777" w:rsidR="00527792" w:rsidRPr="005E7018" w:rsidRDefault="00527792" w:rsidP="00527792">
            <w:pPr>
              <w:pStyle w:val="TableParagraph"/>
              <w:spacing w:line="276" w:lineRule="exact"/>
              <w:jc w:val="both"/>
              <w:rPr>
                <w:rFonts w:asciiTheme="minorHAnsi" w:hAnsiTheme="minorHAnsi" w:cstheme="minorHAnsi"/>
                <w:sz w:val="24"/>
              </w:rPr>
            </w:pPr>
            <w:r w:rsidRPr="005E7018">
              <w:rPr>
                <w:rFonts w:asciiTheme="minorHAnsi" w:hAnsiTheme="minorHAnsi" w:cstheme="minorHAnsi"/>
                <w:sz w:val="24"/>
              </w:rPr>
              <w:t>În cazul depunerii de oferte în asociere, garanția de participare constituită prin instrument de</w:t>
            </w:r>
          </w:p>
          <w:p w14:paraId="272DD8C1" w14:textId="77777777" w:rsidR="00527792" w:rsidRPr="005E7018" w:rsidRDefault="00527792" w:rsidP="00527792">
            <w:pPr>
              <w:pStyle w:val="TableParagraph"/>
              <w:spacing w:line="276" w:lineRule="exact"/>
              <w:jc w:val="both"/>
              <w:rPr>
                <w:rFonts w:asciiTheme="minorHAnsi" w:hAnsiTheme="minorHAnsi" w:cstheme="minorHAnsi"/>
                <w:sz w:val="24"/>
              </w:rPr>
            </w:pPr>
            <w:r w:rsidRPr="005E7018">
              <w:rPr>
                <w:rFonts w:asciiTheme="minorHAnsi" w:hAnsiTheme="minorHAnsi" w:cstheme="minorHAnsi"/>
                <w:sz w:val="24"/>
              </w:rPr>
              <w:t>garantare, acesta va fi emis în numele asocierii si sa menționeze ca acoperă în mod solidar toți membrii grupului de operatori economici asociați.</w:t>
            </w:r>
          </w:p>
          <w:p w14:paraId="24E1393C" w14:textId="77777777" w:rsidR="00527792" w:rsidRPr="005E7018" w:rsidRDefault="00527792" w:rsidP="00527792">
            <w:pPr>
              <w:pStyle w:val="TableParagraph"/>
              <w:spacing w:line="276" w:lineRule="exact"/>
              <w:jc w:val="both"/>
              <w:rPr>
                <w:rFonts w:asciiTheme="minorHAnsi" w:hAnsiTheme="minorHAnsi" w:cstheme="minorHAnsi"/>
                <w:sz w:val="24"/>
              </w:rPr>
            </w:pPr>
            <w:r w:rsidRPr="005E7018">
              <w:rPr>
                <w:rFonts w:asciiTheme="minorHAnsi" w:hAnsiTheme="minorHAnsi" w:cstheme="minorHAnsi"/>
                <w:sz w:val="24"/>
              </w:rPr>
              <w:t>Perioada de valabilitate a garantiei de participare va fi cel putin egala cu perioada de valabilitate a ofertei.</w:t>
            </w:r>
          </w:p>
          <w:p w14:paraId="6F5D7375" w14:textId="77777777" w:rsidR="00527792" w:rsidRPr="005E7018" w:rsidRDefault="00527792" w:rsidP="00527792">
            <w:pPr>
              <w:pStyle w:val="Default"/>
              <w:rPr>
                <w:color w:val="auto"/>
              </w:rPr>
            </w:pPr>
          </w:p>
          <w:p w14:paraId="6F234656" w14:textId="77777777" w:rsidR="00527792" w:rsidRPr="005E7018" w:rsidRDefault="00527792" w:rsidP="00527792">
            <w:pPr>
              <w:pStyle w:val="TableParagraph"/>
              <w:spacing w:line="276" w:lineRule="exact"/>
              <w:jc w:val="both"/>
              <w:rPr>
                <w:rFonts w:cstheme="minorBidi"/>
                <w:b/>
                <w:bCs/>
                <w:sz w:val="24"/>
                <w:szCs w:val="24"/>
              </w:rPr>
            </w:pPr>
            <w:r w:rsidRPr="005E7018">
              <w:rPr>
                <w:rFonts w:cstheme="minorBidi"/>
                <w:b/>
                <w:bCs/>
                <w:sz w:val="24"/>
                <w:szCs w:val="24"/>
              </w:rPr>
              <w:t>În cadrul şedinţei de deschidere a ofertelor nu este permisă respingerea vreunei oferte, cu excepţia celor pentru care nu a fost prezentată dovada constituirii garanţiei de participare (Art. 64 (3) din HG 395/2016).</w:t>
            </w:r>
          </w:p>
          <w:p w14:paraId="181C31E2" w14:textId="4FCE7707" w:rsidR="00527792" w:rsidRPr="00527792" w:rsidRDefault="00527792" w:rsidP="00527792">
            <w:pPr>
              <w:pStyle w:val="TableParagraph"/>
              <w:spacing w:line="276" w:lineRule="exact"/>
              <w:jc w:val="both"/>
              <w:rPr>
                <w:rFonts w:cstheme="minorBidi"/>
                <w:b/>
                <w:bCs/>
                <w:sz w:val="24"/>
                <w:szCs w:val="24"/>
              </w:rPr>
            </w:pPr>
            <w:r w:rsidRPr="005E7018">
              <w:rPr>
                <w:rFonts w:cstheme="minorBidi"/>
                <w:b/>
                <w:bCs/>
                <w:sz w:val="24"/>
                <w:szCs w:val="24"/>
              </w:rPr>
              <w:t>Oferta este considerată inacceptabilă dacă nu îndeplineşte condiţiile de formă aferente elaborării şi prezentării acesteia, sau a fost prezentată de către un ofertant care nu are calificările necesare (Art. 215 (4) di</w:t>
            </w:r>
            <w:r w:rsidR="008D1929">
              <w:rPr>
                <w:rFonts w:cstheme="minorBidi"/>
                <w:b/>
                <w:bCs/>
                <w:sz w:val="24"/>
                <w:szCs w:val="24"/>
              </w:rPr>
              <w:t>n</w:t>
            </w:r>
            <w:r w:rsidRPr="005E7018">
              <w:rPr>
                <w:rFonts w:cstheme="minorBidi"/>
                <w:b/>
                <w:bCs/>
                <w:sz w:val="24"/>
                <w:szCs w:val="24"/>
              </w:rPr>
              <w:t xml:space="preserve"> Legea nr. 98/2016).</w:t>
            </w:r>
          </w:p>
        </w:tc>
      </w:tr>
      <w:tr w:rsidR="00C9293A" w:rsidRPr="005E7018" w14:paraId="139BC9CA" w14:textId="77777777" w:rsidTr="009A4B59">
        <w:trPr>
          <w:trHeight w:val="6890"/>
        </w:trPr>
        <w:tc>
          <w:tcPr>
            <w:tcW w:w="9796" w:type="dxa"/>
          </w:tcPr>
          <w:p w14:paraId="05ADECED" w14:textId="56E39463" w:rsidR="009A4B59" w:rsidRDefault="009A4B59" w:rsidP="009A4B59">
            <w:pPr>
              <w:pStyle w:val="TableParagraph"/>
              <w:ind w:left="107" w:right="98"/>
              <w:jc w:val="both"/>
              <w:rPr>
                <w:rFonts w:asciiTheme="minorHAnsi" w:hAnsiTheme="minorHAnsi" w:cstheme="minorHAnsi"/>
                <w:b/>
                <w:sz w:val="24"/>
              </w:rPr>
            </w:pPr>
            <w:r>
              <w:rPr>
                <w:rFonts w:asciiTheme="minorHAnsi" w:hAnsiTheme="minorHAnsi" w:cstheme="minorHAnsi"/>
                <w:b/>
                <w:sz w:val="24"/>
              </w:rPr>
              <w:lastRenderedPageBreak/>
              <w:t>1). Garanția de bună execuție</w:t>
            </w:r>
          </w:p>
          <w:p w14:paraId="47534E8E" w14:textId="77777777" w:rsidR="009A4B59" w:rsidRDefault="00982ECF" w:rsidP="00982ECF">
            <w:pPr>
              <w:widowControl/>
              <w:adjustRightInd w:val="0"/>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 xml:space="preserve">Garanţia de bună execuţie este în cuantum de 5% din valoarea contractatului, fără TVA şi se constituie conform art. 154 alin (4) din Legea nr. 98/2016, în termen de maxim 5 zile lucrătoare de la data semnării contractului de către părţi. </w:t>
            </w:r>
          </w:p>
          <w:p w14:paraId="586C8CE9" w14:textId="61F97926"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Garanţia de bună execuţie trebuie să fie irevocabilă, necondiţionată şi se constituie prin:</w:t>
            </w:r>
          </w:p>
          <w:p w14:paraId="576698D7" w14:textId="3AA97F4C"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a)</w:t>
            </w:r>
            <w:r w:rsidR="009A4B59">
              <w:rPr>
                <w:rFonts w:asciiTheme="minorHAnsi" w:eastAsiaTheme="minorHAnsi" w:hAnsiTheme="minorHAnsi" w:cstheme="minorHAnsi"/>
                <w:sz w:val="24"/>
                <w:szCs w:val="24"/>
                <w:lang w:eastAsia="en-US" w:bidi="ar-SA"/>
              </w:rPr>
              <w:t xml:space="preserve"> </w:t>
            </w:r>
            <w:r w:rsidRPr="009A4B59">
              <w:rPr>
                <w:rFonts w:asciiTheme="minorHAnsi" w:eastAsiaTheme="minorHAnsi" w:hAnsiTheme="minorHAnsi" w:cstheme="minorHAnsi"/>
                <w:sz w:val="24"/>
                <w:szCs w:val="24"/>
                <w:lang w:eastAsia="en-US" w:bidi="ar-SA"/>
              </w:rPr>
              <w:t>virament bancar;</w:t>
            </w:r>
          </w:p>
          <w:p w14:paraId="160253EA" w14:textId="13854DF2"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b)</w:t>
            </w:r>
            <w:r w:rsidR="009A4B59">
              <w:rPr>
                <w:rFonts w:asciiTheme="minorHAnsi" w:eastAsiaTheme="minorHAnsi" w:hAnsiTheme="minorHAnsi" w:cstheme="minorHAnsi"/>
                <w:sz w:val="24"/>
                <w:szCs w:val="24"/>
                <w:lang w:eastAsia="en-US" w:bidi="ar-SA"/>
              </w:rPr>
              <w:t xml:space="preserve"> </w:t>
            </w:r>
            <w:r w:rsidRPr="009A4B59">
              <w:rPr>
                <w:rFonts w:asciiTheme="minorHAnsi" w:eastAsiaTheme="minorHAnsi" w:hAnsiTheme="minorHAnsi" w:cstheme="minorHAnsi"/>
                <w:sz w:val="24"/>
                <w:szCs w:val="24"/>
                <w:lang w:eastAsia="en-US" w:bidi="ar-SA"/>
              </w:rPr>
              <w:t>instrumente de garantare emise în condiţiile legii astfel:</w:t>
            </w:r>
          </w:p>
          <w:p w14:paraId="7259E962" w14:textId="7C0BED64"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(i)</w:t>
            </w:r>
            <w:r w:rsidR="009A4B59">
              <w:rPr>
                <w:rFonts w:asciiTheme="minorHAnsi" w:eastAsiaTheme="minorHAnsi" w:hAnsiTheme="minorHAnsi" w:cstheme="minorHAnsi"/>
                <w:sz w:val="24"/>
                <w:szCs w:val="24"/>
                <w:lang w:eastAsia="en-US" w:bidi="ar-SA"/>
              </w:rPr>
              <w:t xml:space="preserve"> </w:t>
            </w:r>
            <w:r w:rsidRPr="009A4B59">
              <w:rPr>
                <w:rFonts w:asciiTheme="minorHAnsi" w:eastAsiaTheme="minorHAnsi" w:hAnsiTheme="minorHAnsi" w:cstheme="minorHAnsi"/>
                <w:sz w:val="24"/>
                <w:szCs w:val="24"/>
                <w:lang w:eastAsia="en-US" w:bidi="ar-SA"/>
              </w:rPr>
              <w:t>scrisori de garanţie emise de instituţii de credit bancare din România sau din alt stat;</w:t>
            </w:r>
          </w:p>
          <w:p w14:paraId="7E5B4956" w14:textId="709F032C"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(ii</w:t>
            </w:r>
            <w:r w:rsidR="009A4B59">
              <w:rPr>
                <w:rFonts w:asciiTheme="minorHAnsi" w:eastAsiaTheme="minorHAnsi" w:hAnsiTheme="minorHAnsi" w:cstheme="minorHAnsi"/>
                <w:sz w:val="24"/>
                <w:szCs w:val="24"/>
                <w:lang w:eastAsia="en-US" w:bidi="ar-SA"/>
              </w:rPr>
              <w:t xml:space="preserve"> </w:t>
            </w:r>
            <w:r w:rsidRPr="009A4B59">
              <w:rPr>
                <w:rFonts w:asciiTheme="minorHAnsi" w:eastAsiaTheme="minorHAnsi" w:hAnsiTheme="minorHAnsi" w:cstheme="minorHAnsi"/>
                <w:sz w:val="24"/>
                <w:szCs w:val="24"/>
                <w:lang w:eastAsia="en-US" w:bidi="ar-SA"/>
              </w:rPr>
              <w:t>)scrisori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0F196873" w14:textId="1F4993EA"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(iii)</w:t>
            </w:r>
            <w:r w:rsidR="009A4B59">
              <w:rPr>
                <w:rFonts w:asciiTheme="minorHAnsi" w:eastAsiaTheme="minorHAnsi" w:hAnsiTheme="minorHAnsi" w:cstheme="minorHAnsi"/>
                <w:sz w:val="24"/>
                <w:szCs w:val="24"/>
                <w:lang w:eastAsia="en-US" w:bidi="ar-SA"/>
              </w:rPr>
              <w:t xml:space="preserve"> </w:t>
            </w:r>
            <w:r w:rsidRPr="009A4B59">
              <w:rPr>
                <w:rFonts w:asciiTheme="minorHAnsi" w:eastAsiaTheme="minorHAnsi" w:hAnsiTheme="minorHAnsi" w:cstheme="minorHAnsi"/>
                <w:sz w:val="24"/>
                <w:szCs w:val="24"/>
                <w:lang w:eastAsia="en-US" w:bidi="ar-SA"/>
              </w:rPr>
              <w:t>asigurări de garanţii emise:</w:t>
            </w:r>
          </w:p>
          <w:p w14:paraId="5CC8AF29" w14:textId="77777777"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19F49841" w14:textId="77777777" w:rsidR="00982ECF" w:rsidRPr="009A4B59" w:rsidRDefault="00982ECF" w:rsidP="00982ECF">
            <w:pPr>
              <w:widowControl/>
              <w:adjustRightInd w:val="0"/>
              <w:rPr>
                <w:rFonts w:asciiTheme="minorHAnsi" w:eastAsiaTheme="minorHAnsi"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 fie de societăţi de asigurare din state terţe prin sucursale autorizate în România de către Autoritatea de Supraveghere Financiară;</w:t>
            </w:r>
          </w:p>
          <w:p w14:paraId="5781BFB7" w14:textId="64BC4542" w:rsidR="00982ECF" w:rsidRPr="009A4B59" w:rsidRDefault="00982ECF" w:rsidP="00982ECF">
            <w:pPr>
              <w:spacing w:line="275" w:lineRule="exact"/>
              <w:rPr>
                <w:rFonts w:asciiTheme="minorHAnsi" w:eastAsia="Times New Roman" w:hAnsiTheme="minorHAnsi" w:cstheme="minorHAnsi"/>
                <w:sz w:val="24"/>
                <w:szCs w:val="24"/>
                <w:lang w:eastAsia="en-US" w:bidi="ar-SA"/>
              </w:rPr>
            </w:pPr>
            <w:r w:rsidRPr="009A4B59">
              <w:rPr>
                <w:rFonts w:asciiTheme="minorHAnsi" w:eastAsiaTheme="minorHAnsi" w:hAnsiTheme="minorHAnsi" w:cstheme="minorHAnsi"/>
                <w:sz w:val="24"/>
                <w:szCs w:val="24"/>
                <w:lang w:eastAsia="en-US" w:bidi="ar-SA"/>
              </w:rPr>
              <w:t>c)</w:t>
            </w:r>
            <w:r w:rsidR="009A4B59">
              <w:rPr>
                <w:rFonts w:asciiTheme="minorHAnsi" w:eastAsiaTheme="minorHAnsi" w:hAnsiTheme="minorHAnsi" w:cstheme="minorHAnsi"/>
                <w:sz w:val="24"/>
                <w:szCs w:val="24"/>
                <w:lang w:eastAsia="en-US" w:bidi="ar-SA"/>
              </w:rPr>
              <w:t xml:space="preserve"> </w:t>
            </w:r>
            <w:r w:rsidRPr="009A4B59">
              <w:rPr>
                <w:rFonts w:asciiTheme="minorHAnsi" w:eastAsiaTheme="minorHAnsi" w:hAnsiTheme="minorHAnsi" w:cstheme="minorHAnsi"/>
                <w:sz w:val="24"/>
                <w:szCs w:val="24"/>
                <w:lang w:eastAsia="en-US" w:bidi="ar-SA"/>
              </w:rPr>
              <w:t>depunerea la casierie a unor sume în numerar dacă valoarea este mai mică de 5.000 lei;</w:t>
            </w:r>
            <w:r w:rsidRPr="009A4B59">
              <w:rPr>
                <w:rFonts w:asciiTheme="minorHAnsi" w:eastAsia="Times New Roman" w:hAnsiTheme="minorHAnsi" w:cstheme="minorHAnsi"/>
                <w:sz w:val="24"/>
                <w:szCs w:val="24"/>
                <w:lang w:eastAsia="en-US" w:bidi="ar-SA"/>
              </w:rPr>
              <w:t xml:space="preserve"> </w:t>
            </w:r>
          </w:p>
          <w:p w14:paraId="27A4C1F9" w14:textId="25B9D93C" w:rsidR="00982ECF" w:rsidRPr="009A4B59" w:rsidRDefault="00982ECF" w:rsidP="00982ECF">
            <w:pPr>
              <w:spacing w:line="275" w:lineRule="exact"/>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d)</w:t>
            </w:r>
            <w:r w:rsidR="009A4B59">
              <w:rPr>
                <w:rFonts w:asciiTheme="minorHAnsi" w:eastAsia="Times New Roman" w:hAnsiTheme="minorHAnsi" w:cstheme="minorHAnsi"/>
                <w:sz w:val="24"/>
                <w:szCs w:val="24"/>
                <w:lang w:eastAsia="en-US" w:bidi="ar-SA"/>
              </w:rPr>
              <w:t xml:space="preserve"> </w:t>
            </w:r>
            <w:r w:rsidRPr="009A4B59">
              <w:rPr>
                <w:rFonts w:asciiTheme="minorHAnsi" w:eastAsia="Times New Roman" w:hAnsiTheme="minorHAnsi" w:cstheme="minorHAnsi"/>
                <w:sz w:val="24"/>
                <w:szCs w:val="24"/>
                <w:lang w:eastAsia="en-US" w:bidi="ar-SA"/>
              </w:rPr>
              <w:t>reţineri succesive din sumele datorate pentru facturi parţiale;</w:t>
            </w:r>
          </w:p>
          <w:p w14:paraId="76B235E9" w14:textId="65CF879F" w:rsidR="00982ECF" w:rsidRPr="009A4B59" w:rsidRDefault="00982ECF" w:rsidP="00982ECF">
            <w:pPr>
              <w:spacing w:line="275" w:lineRule="exact"/>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e)</w:t>
            </w:r>
            <w:r w:rsidR="009A4B59">
              <w:rPr>
                <w:rFonts w:asciiTheme="minorHAnsi" w:eastAsia="Times New Roman" w:hAnsiTheme="minorHAnsi" w:cstheme="minorHAnsi"/>
                <w:sz w:val="24"/>
                <w:szCs w:val="24"/>
                <w:lang w:eastAsia="en-US" w:bidi="ar-SA"/>
              </w:rPr>
              <w:t xml:space="preserve"> </w:t>
            </w:r>
            <w:r w:rsidRPr="009A4B59">
              <w:rPr>
                <w:rFonts w:asciiTheme="minorHAnsi" w:eastAsia="Times New Roman" w:hAnsiTheme="minorHAnsi" w:cstheme="minorHAnsi"/>
                <w:sz w:val="24"/>
                <w:szCs w:val="24"/>
                <w:lang w:eastAsia="en-US" w:bidi="ar-SA"/>
              </w:rPr>
              <w:t>combinarea a două sau mai multe dintre modalităţile de constituire prevăzute la lit. a)-c).</w:t>
            </w:r>
          </w:p>
          <w:p w14:paraId="6455AD0F" w14:textId="491419DE" w:rsidR="00982ECF" w:rsidRPr="009A4B59" w:rsidRDefault="00982ECF" w:rsidP="009A4B59">
            <w:pPr>
              <w:spacing w:line="275" w:lineRule="exact"/>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In cazul constituirii Garanţiei de bună execuţie prin reţineri succesive din sumele datorate pentru facturi parţiale, Contractantul are obligaţia de a deschide contul la dispoziţia autorităţii contractante, la unitatea Trezoreriei Statului din cadrul organului fiscal competent în</w:t>
            </w:r>
            <w:r w:rsidR="009A4B59">
              <w:rPr>
                <w:rFonts w:asciiTheme="minorHAnsi" w:eastAsia="Times New Roman" w:hAnsiTheme="minorHAnsi" w:cstheme="minorHAnsi"/>
                <w:sz w:val="24"/>
                <w:szCs w:val="24"/>
                <w:lang w:eastAsia="en-US" w:bidi="ar-SA"/>
              </w:rPr>
              <w:t xml:space="preserve"> </w:t>
            </w:r>
            <w:r w:rsidRPr="009A4B59">
              <w:rPr>
                <w:rFonts w:asciiTheme="minorHAnsi" w:eastAsia="Times New Roman" w:hAnsiTheme="minorHAnsi" w:cstheme="minorHAnsi"/>
                <w:sz w:val="24"/>
                <w:szCs w:val="24"/>
                <w:lang w:eastAsia="en-US" w:bidi="ar-SA"/>
              </w:rPr>
              <w:t>administrarea acestuia. Suma iniţială care se depune de către contractant în contul de disponibil astfel deschis nu trebuie să fie mai mică de 0,5% din preţul contractului, fără TVA. Pe parcursul îndeplinirii contractului, autoritatea contractantă urmează să alimenteze contul de disponibil prin reţineri succesive din sumele datorate şi cuvenite contractantului până la concurenţa sumei stabilite drept garanţie de bună execuţie în contract şi va înştiinţa contractantul despre vărsământul efectuat, precum şi despre destinaţia lui.</w:t>
            </w:r>
          </w:p>
          <w:p w14:paraId="4CD9BDEB" w14:textId="30D63C7D" w:rsidR="00982ECF" w:rsidRPr="009A4B59" w:rsidRDefault="00982ECF" w:rsidP="009A4B59">
            <w:pPr>
              <w:spacing w:line="275" w:lineRule="exact"/>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-Achizitorul are dreptul de a emite pretenţii asupra garanţiei de bună execuţie, oricând pe parcursul îndeplinirii contractului, în limita prejudiciului creat, în cazul în care Contractantul nu îşi îndeplineşte din culpa sa obligaţiile asumate prin contract. Anterior emiterii unei</w:t>
            </w:r>
            <w:r w:rsidR="009A4B59">
              <w:rPr>
                <w:rFonts w:asciiTheme="minorHAnsi" w:eastAsia="Times New Roman" w:hAnsiTheme="minorHAnsi" w:cstheme="minorHAnsi"/>
                <w:sz w:val="24"/>
                <w:szCs w:val="24"/>
                <w:lang w:eastAsia="en-US" w:bidi="ar-SA"/>
              </w:rPr>
              <w:t xml:space="preserve"> </w:t>
            </w:r>
            <w:r w:rsidRPr="009A4B59">
              <w:rPr>
                <w:rFonts w:asciiTheme="minorHAnsi" w:eastAsia="Times New Roman" w:hAnsiTheme="minorHAnsi" w:cstheme="minorHAnsi"/>
                <w:sz w:val="24"/>
                <w:szCs w:val="24"/>
                <w:lang w:eastAsia="en-US" w:bidi="ar-SA"/>
              </w:rPr>
              <w:t>pretenţii asupra garanţiei de bună execuţie Achizitorul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p>
          <w:p w14:paraId="5857C479" w14:textId="77777777" w:rsidR="00982ECF" w:rsidRPr="009A4B59" w:rsidRDefault="00982ECF" w:rsidP="009A4B59">
            <w:pPr>
              <w:spacing w:line="275" w:lineRule="exact"/>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-În situația executării garanției de bună execuție, parțial sau total, Contractantul are obligația de a reîntregi garanția în cauză raportat la restul rămas de executat.</w:t>
            </w:r>
          </w:p>
          <w:p w14:paraId="426E1155" w14:textId="3A194992" w:rsidR="00982ECF" w:rsidRPr="00CF12FA" w:rsidRDefault="00982ECF" w:rsidP="009A4B59">
            <w:pPr>
              <w:pStyle w:val="TableParagraph"/>
              <w:spacing w:line="276" w:lineRule="exact"/>
              <w:jc w:val="both"/>
              <w:rPr>
                <w:rFonts w:asciiTheme="minorHAnsi" w:hAnsiTheme="minorHAnsi" w:cstheme="minorHAnsi"/>
                <w:b/>
                <w:bCs/>
                <w:sz w:val="24"/>
                <w:szCs w:val="24"/>
              </w:rPr>
            </w:pPr>
            <w:r w:rsidRPr="009A4B59">
              <w:rPr>
                <w:rFonts w:asciiTheme="minorHAnsi" w:eastAsia="Times New Roman" w:hAnsiTheme="minorHAnsi" w:cstheme="minorHAnsi"/>
                <w:sz w:val="24"/>
                <w:szCs w:val="24"/>
                <w:lang w:eastAsia="en-US" w:bidi="ar-SA"/>
              </w:rPr>
              <w:t>-Restituirea Garanţiei de bună execuţie se face in conformitate cu prevederile art. 154^2 alin. (5) din Legea nr. 98/2016.</w:t>
            </w:r>
          </w:p>
        </w:tc>
      </w:tr>
    </w:tbl>
    <w:p w14:paraId="4E712480" w14:textId="77777777" w:rsidR="004263FD" w:rsidRPr="005E7018" w:rsidRDefault="004263FD">
      <w:pPr>
        <w:pStyle w:val="BodyText"/>
        <w:spacing w:before="9"/>
        <w:rPr>
          <w:rFonts w:asciiTheme="minorHAnsi" w:hAnsiTheme="minorHAnsi" w:cstheme="minorHAnsi"/>
          <w:b/>
          <w:sz w:val="23"/>
        </w:rPr>
      </w:pPr>
    </w:p>
    <w:p w14:paraId="64ED2E9E" w14:textId="77777777" w:rsidR="00C9293A" w:rsidRPr="005E7018" w:rsidRDefault="0041462C">
      <w:pPr>
        <w:spacing w:before="51"/>
        <w:ind w:left="838"/>
        <w:rPr>
          <w:rFonts w:asciiTheme="minorHAnsi" w:hAnsiTheme="minorHAnsi" w:cstheme="minorHAnsi"/>
          <w:b/>
          <w:sz w:val="24"/>
        </w:rPr>
      </w:pPr>
      <w:r w:rsidRPr="005E7018">
        <w:rPr>
          <w:rFonts w:asciiTheme="minorHAnsi" w:hAnsiTheme="minorHAnsi" w:cstheme="minorHAnsi"/>
          <w:b/>
          <w:sz w:val="24"/>
        </w:rPr>
        <w:t>SECȚIUNEA V: MODUL DE ÎNTOCMIRE ȘI PREZENTARE A OFERTELOR</w:t>
      </w:r>
    </w:p>
    <w:p w14:paraId="7A2244CD" w14:textId="77777777" w:rsidR="00C9293A" w:rsidRPr="005E7018" w:rsidRDefault="00C9293A">
      <w:pPr>
        <w:pStyle w:val="BodyText"/>
        <w:rPr>
          <w:rFonts w:asciiTheme="minorHAnsi" w:hAnsiTheme="minorHAnsi" w:cstheme="minorHAnsi"/>
          <w:b/>
        </w:rPr>
      </w:pP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653771CC" w14:textId="77777777" w:rsidTr="00982ECF">
        <w:trPr>
          <w:trHeight w:val="292"/>
        </w:trPr>
        <w:tc>
          <w:tcPr>
            <w:tcW w:w="9796" w:type="dxa"/>
          </w:tcPr>
          <w:p w14:paraId="0FB671C6" w14:textId="77777777" w:rsidR="00C9293A" w:rsidRPr="005E7018" w:rsidRDefault="0041462C">
            <w:pPr>
              <w:pStyle w:val="TableParagraph"/>
              <w:spacing w:line="272" w:lineRule="exact"/>
              <w:ind w:left="107"/>
              <w:rPr>
                <w:rFonts w:asciiTheme="minorHAnsi" w:hAnsiTheme="minorHAnsi" w:cstheme="minorHAnsi"/>
                <w:b/>
                <w:sz w:val="24"/>
              </w:rPr>
            </w:pPr>
            <w:r w:rsidRPr="005E7018">
              <w:rPr>
                <w:rFonts w:asciiTheme="minorHAnsi" w:hAnsiTheme="minorHAnsi" w:cstheme="minorHAnsi"/>
                <w:b/>
                <w:sz w:val="24"/>
              </w:rPr>
              <w:t>V.1) Modalitatea de întocmire a ofertelor</w:t>
            </w:r>
          </w:p>
        </w:tc>
      </w:tr>
      <w:tr w:rsidR="00C9293A" w:rsidRPr="005E7018" w14:paraId="26C73AA9" w14:textId="77777777" w:rsidTr="00982ECF">
        <w:trPr>
          <w:trHeight w:val="414"/>
        </w:trPr>
        <w:tc>
          <w:tcPr>
            <w:tcW w:w="9796" w:type="dxa"/>
          </w:tcPr>
          <w:p w14:paraId="1B159A25" w14:textId="77777777" w:rsidR="00C9293A" w:rsidRPr="005E7018" w:rsidRDefault="0041462C">
            <w:pPr>
              <w:pStyle w:val="TableParagraph"/>
              <w:spacing w:before="119" w:line="276" w:lineRule="exact"/>
              <w:ind w:left="107"/>
              <w:rPr>
                <w:rFonts w:asciiTheme="minorHAnsi" w:hAnsiTheme="minorHAnsi" w:cstheme="minorHAnsi"/>
                <w:b/>
                <w:sz w:val="24"/>
              </w:rPr>
            </w:pPr>
            <w:r w:rsidRPr="005E7018">
              <w:rPr>
                <w:rFonts w:asciiTheme="minorHAnsi" w:hAnsiTheme="minorHAnsi" w:cstheme="minorHAnsi"/>
                <w:b/>
                <w:sz w:val="24"/>
                <w:u w:val="single"/>
              </w:rPr>
              <w:t>V.1.1) Limba de redactare a documentelor ofertei:</w:t>
            </w:r>
          </w:p>
        </w:tc>
      </w:tr>
    </w:tbl>
    <w:p w14:paraId="4422283B" w14:textId="77777777" w:rsidR="00C9293A" w:rsidRPr="005E7018" w:rsidRDefault="00C9293A">
      <w:pPr>
        <w:pStyle w:val="BodyText"/>
        <w:rPr>
          <w:rFonts w:asciiTheme="minorHAnsi" w:hAnsiTheme="minorHAnsi" w:cstheme="minorHAnsi"/>
        </w:rPr>
      </w:pP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662F29AC" w14:textId="77777777" w:rsidTr="00982ECF">
        <w:trPr>
          <w:trHeight w:val="335"/>
        </w:trPr>
        <w:tc>
          <w:tcPr>
            <w:tcW w:w="9796" w:type="dxa"/>
          </w:tcPr>
          <w:p w14:paraId="38BA828D" w14:textId="77777777" w:rsidR="00C9293A" w:rsidRPr="005E7018" w:rsidRDefault="0041462C">
            <w:pPr>
              <w:pStyle w:val="TableParagraph"/>
              <w:spacing w:line="273" w:lineRule="exact"/>
              <w:ind w:left="107"/>
              <w:rPr>
                <w:rFonts w:asciiTheme="minorHAnsi" w:hAnsiTheme="minorHAnsi" w:cstheme="minorHAnsi"/>
                <w:sz w:val="24"/>
              </w:rPr>
            </w:pPr>
            <w:r w:rsidRPr="005E7018">
              <w:rPr>
                <w:rFonts w:asciiTheme="minorHAnsi" w:hAnsiTheme="minorHAnsi" w:cstheme="minorHAnsi"/>
                <w:sz w:val="24"/>
              </w:rPr>
              <w:t>Limba în care se vor prezenta documentele ofertei este limba ROMÂNĂ</w:t>
            </w:r>
          </w:p>
        </w:tc>
      </w:tr>
      <w:tr w:rsidR="00C9293A" w:rsidRPr="005E7018" w14:paraId="45B830AC" w14:textId="77777777" w:rsidTr="00982ECF">
        <w:trPr>
          <w:trHeight w:val="1290"/>
        </w:trPr>
        <w:tc>
          <w:tcPr>
            <w:tcW w:w="9796" w:type="dxa"/>
          </w:tcPr>
          <w:p w14:paraId="3A5E8C24" w14:textId="77777777" w:rsidR="00C9293A" w:rsidRPr="005E7018" w:rsidRDefault="0041462C">
            <w:pPr>
              <w:pStyle w:val="TableParagraph"/>
              <w:spacing w:before="119"/>
              <w:ind w:left="107"/>
              <w:rPr>
                <w:rFonts w:asciiTheme="minorHAnsi" w:hAnsiTheme="minorHAnsi" w:cstheme="minorHAnsi"/>
                <w:b/>
                <w:sz w:val="24"/>
              </w:rPr>
            </w:pPr>
            <w:r w:rsidRPr="005E7018">
              <w:rPr>
                <w:rFonts w:asciiTheme="minorHAnsi" w:hAnsiTheme="minorHAnsi" w:cstheme="minorHAnsi"/>
                <w:b/>
                <w:sz w:val="24"/>
                <w:u w:val="single"/>
              </w:rPr>
              <w:lastRenderedPageBreak/>
              <w:t>V.1.2) Perioada de valabilitate a ofertelor</w:t>
            </w:r>
          </w:p>
          <w:p w14:paraId="5833270E" w14:textId="77777777" w:rsidR="00C9293A" w:rsidRPr="005E7018" w:rsidRDefault="00C9293A">
            <w:pPr>
              <w:pStyle w:val="TableParagraph"/>
              <w:spacing w:before="5"/>
              <w:rPr>
                <w:rFonts w:asciiTheme="minorHAnsi" w:hAnsiTheme="minorHAnsi" w:cstheme="minorHAnsi"/>
                <w:sz w:val="25"/>
              </w:rPr>
            </w:pPr>
          </w:p>
          <w:p w14:paraId="3D6E2618" w14:textId="77777777" w:rsidR="00C9293A" w:rsidRPr="005E7018" w:rsidRDefault="0041462C" w:rsidP="00575D7A">
            <w:pPr>
              <w:pStyle w:val="TableParagraph"/>
              <w:spacing w:line="290" w:lineRule="atLeast"/>
              <w:ind w:left="107"/>
              <w:jc w:val="both"/>
              <w:rPr>
                <w:rFonts w:asciiTheme="minorHAnsi" w:hAnsiTheme="minorHAnsi" w:cstheme="minorHAnsi"/>
                <w:sz w:val="24"/>
              </w:rPr>
            </w:pPr>
            <w:r w:rsidRPr="005E7018">
              <w:rPr>
                <w:rFonts w:asciiTheme="minorHAnsi" w:hAnsiTheme="minorHAnsi" w:cstheme="minorHAnsi"/>
                <w:sz w:val="24"/>
              </w:rPr>
              <w:t>Perioada de valabilitate a ofertelor va fi de minim 60 de zile de la data limită de depunere a ofertelor</w:t>
            </w:r>
            <w:r w:rsidR="003E511F" w:rsidRPr="005E7018">
              <w:rPr>
                <w:rFonts w:asciiTheme="minorHAnsi" w:hAnsiTheme="minorHAnsi" w:cstheme="minorHAnsi"/>
                <w:sz w:val="24"/>
              </w:rPr>
              <w:t>.</w:t>
            </w:r>
          </w:p>
        </w:tc>
      </w:tr>
      <w:tr w:rsidR="00C9293A" w:rsidRPr="005E7018" w14:paraId="7AE20D81" w14:textId="77777777" w:rsidTr="00982ECF">
        <w:trPr>
          <w:trHeight w:val="795"/>
        </w:trPr>
        <w:tc>
          <w:tcPr>
            <w:tcW w:w="9796" w:type="dxa"/>
          </w:tcPr>
          <w:p w14:paraId="46301B0A" w14:textId="77777777" w:rsidR="00C9293A" w:rsidRPr="005E7018" w:rsidRDefault="0041462C" w:rsidP="005404A2">
            <w:pPr>
              <w:pStyle w:val="TableParagraph"/>
              <w:numPr>
                <w:ilvl w:val="2"/>
                <w:numId w:val="18"/>
              </w:numPr>
              <w:tabs>
                <w:tab w:val="left" w:pos="754"/>
              </w:tabs>
              <w:spacing w:before="119"/>
              <w:ind w:hanging="647"/>
              <w:jc w:val="both"/>
              <w:rPr>
                <w:rFonts w:asciiTheme="minorHAnsi" w:hAnsiTheme="minorHAnsi" w:cstheme="minorHAnsi"/>
                <w:b/>
                <w:sz w:val="24"/>
              </w:rPr>
            </w:pPr>
            <w:r w:rsidRPr="005E7018">
              <w:rPr>
                <w:rFonts w:asciiTheme="minorHAnsi" w:hAnsiTheme="minorHAnsi" w:cstheme="minorHAnsi"/>
                <w:b/>
                <w:sz w:val="24"/>
                <w:u w:val="single"/>
              </w:rPr>
              <w:t>Documentele de înscriere la</w:t>
            </w:r>
            <w:r w:rsidRPr="005E7018">
              <w:rPr>
                <w:rFonts w:asciiTheme="minorHAnsi" w:hAnsiTheme="minorHAnsi" w:cstheme="minorHAnsi"/>
                <w:b/>
                <w:spacing w:val="-7"/>
                <w:sz w:val="24"/>
                <w:u w:val="single"/>
              </w:rPr>
              <w:t xml:space="preserve"> </w:t>
            </w:r>
            <w:r w:rsidRPr="005E7018">
              <w:rPr>
                <w:rFonts w:asciiTheme="minorHAnsi" w:hAnsiTheme="minorHAnsi" w:cstheme="minorHAnsi"/>
                <w:b/>
                <w:sz w:val="24"/>
                <w:u w:val="single"/>
              </w:rPr>
              <w:t>procedură:</w:t>
            </w:r>
          </w:p>
          <w:p w14:paraId="3E8A1F55" w14:textId="77777777" w:rsidR="00C9293A" w:rsidRPr="005E7018" w:rsidRDefault="0041462C">
            <w:pPr>
              <w:pStyle w:val="TableParagraph"/>
              <w:ind w:left="107"/>
              <w:jc w:val="both"/>
              <w:rPr>
                <w:rFonts w:asciiTheme="minorHAnsi" w:hAnsiTheme="minorHAnsi" w:cstheme="minorHAnsi"/>
                <w:sz w:val="24"/>
              </w:rPr>
            </w:pPr>
            <w:r w:rsidRPr="005E7018">
              <w:rPr>
                <w:rFonts w:asciiTheme="minorHAnsi" w:hAnsiTheme="minorHAnsi" w:cstheme="minorHAnsi"/>
                <w:sz w:val="24"/>
              </w:rPr>
              <w:t>Ofertantul va înainta Documentele ofertei împreună cu:</w:t>
            </w:r>
          </w:p>
          <w:p w14:paraId="53E0CB68" w14:textId="77777777" w:rsidR="00C9293A" w:rsidRPr="005E7018" w:rsidRDefault="0041462C" w:rsidP="005404A2">
            <w:pPr>
              <w:pStyle w:val="TableParagraph"/>
              <w:numPr>
                <w:ilvl w:val="3"/>
                <w:numId w:val="18"/>
              </w:numPr>
              <w:tabs>
                <w:tab w:val="left" w:pos="1560"/>
              </w:tabs>
              <w:spacing w:before="3"/>
              <w:ind w:right="99"/>
              <w:jc w:val="both"/>
              <w:rPr>
                <w:rFonts w:asciiTheme="minorHAnsi" w:hAnsiTheme="minorHAnsi" w:cstheme="minorHAnsi"/>
                <w:sz w:val="24"/>
              </w:rPr>
            </w:pPr>
            <w:r w:rsidRPr="005E7018">
              <w:rPr>
                <w:rFonts w:asciiTheme="minorHAnsi" w:hAnsiTheme="minorHAnsi" w:cstheme="minorHAnsi"/>
                <w:b/>
                <w:sz w:val="24"/>
              </w:rPr>
              <w:t xml:space="preserve">Cererea înscriere la procedură </w:t>
            </w:r>
            <w:r w:rsidRPr="005E7018">
              <w:rPr>
                <w:rFonts w:asciiTheme="minorHAnsi" w:hAnsiTheme="minorHAnsi" w:cstheme="minorHAnsi"/>
                <w:sz w:val="24"/>
              </w:rPr>
              <w:t>– folosind modelul din Secțiunea Formulare (Formular</w:t>
            </w:r>
            <w:r w:rsidRPr="005E7018">
              <w:rPr>
                <w:rFonts w:asciiTheme="minorHAnsi" w:hAnsiTheme="minorHAnsi" w:cstheme="minorHAnsi"/>
                <w:spacing w:val="-2"/>
                <w:sz w:val="24"/>
              </w:rPr>
              <w:t xml:space="preserve"> </w:t>
            </w:r>
            <w:r w:rsidRPr="005E7018">
              <w:rPr>
                <w:rFonts w:asciiTheme="minorHAnsi" w:hAnsiTheme="minorHAnsi" w:cstheme="minorHAnsi"/>
                <w:sz w:val="24"/>
              </w:rPr>
              <w:t>1)</w:t>
            </w:r>
          </w:p>
          <w:p w14:paraId="71E83237" w14:textId="17994BBF" w:rsidR="00C9293A" w:rsidRPr="005E7018" w:rsidRDefault="0041462C" w:rsidP="005404A2">
            <w:pPr>
              <w:pStyle w:val="TableParagraph"/>
              <w:numPr>
                <w:ilvl w:val="3"/>
                <w:numId w:val="18"/>
              </w:numPr>
              <w:tabs>
                <w:tab w:val="left" w:pos="1560"/>
              </w:tabs>
              <w:ind w:right="99" w:hanging="531"/>
              <w:jc w:val="both"/>
              <w:rPr>
                <w:rFonts w:asciiTheme="minorHAnsi" w:hAnsiTheme="minorHAnsi" w:cstheme="minorHAnsi"/>
                <w:sz w:val="24"/>
              </w:rPr>
            </w:pPr>
            <w:r w:rsidRPr="005E7018">
              <w:rPr>
                <w:rFonts w:asciiTheme="minorHAnsi" w:hAnsiTheme="minorHAnsi" w:cstheme="minorHAnsi"/>
                <w:b/>
                <w:sz w:val="24"/>
              </w:rPr>
              <w:t xml:space="preserve">Împuternicirea </w:t>
            </w:r>
            <w:r w:rsidRPr="005E7018">
              <w:rPr>
                <w:rFonts w:asciiTheme="minorHAnsi" w:hAnsiTheme="minorHAnsi" w:cstheme="minorHAnsi"/>
                <w:sz w:val="24"/>
              </w:rPr>
              <w:t>scrisă, prin care reprezentantul operatorului economic este autorizat să angajeze ofertantul în procedura pentru atribuirea contractului de achiziție publică (Formularul 2 din Secțiunea</w:t>
            </w:r>
            <w:r w:rsidRPr="005E7018">
              <w:rPr>
                <w:rFonts w:asciiTheme="minorHAnsi" w:hAnsiTheme="minorHAnsi" w:cstheme="minorHAnsi"/>
                <w:spacing w:val="4"/>
                <w:sz w:val="24"/>
              </w:rPr>
              <w:t xml:space="preserve"> </w:t>
            </w:r>
            <w:r w:rsidRPr="005E7018">
              <w:rPr>
                <w:rFonts w:asciiTheme="minorHAnsi" w:hAnsiTheme="minorHAnsi" w:cstheme="minorHAnsi"/>
                <w:sz w:val="24"/>
              </w:rPr>
              <w:t>Formulare)</w:t>
            </w:r>
            <w:r w:rsidR="00903DCD" w:rsidRPr="005E7018">
              <w:rPr>
                <w:rFonts w:asciiTheme="minorHAnsi" w:hAnsiTheme="minorHAnsi" w:cstheme="minorHAnsi"/>
                <w:sz w:val="24"/>
              </w:rPr>
              <w:t>- (dac</w:t>
            </w:r>
            <w:r w:rsidR="004A5642" w:rsidRPr="005E7018">
              <w:rPr>
                <w:rFonts w:asciiTheme="minorHAnsi" w:hAnsiTheme="minorHAnsi" w:cstheme="minorHAnsi"/>
                <w:sz w:val="24"/>
              </w:rPr>
              <w:t>ă</w:t>
            </w:r>
            <w:r w:rsidR="00903DCD" w:rsidRPr="005E7018">
              <w:rPr>
                <w:rFonts w:asciiTheme="minorHAnsi" w:hAnsiTheme="minorHAnsi" w:cstheme="minorHAnsi"/>
                <w:sz w:val="24"/>
              </w:rPr>
              <w:t xml:space="preserve"> este cazul)</w:t>
            </w:r>
          </w:p>
          <w:p w14:paraId="73DB5539" w14:textId="78A4BA39" w:rsidR="00C9293A" w:rsidRPr="005E7018" w:rsidRDefault="0041462C" w:rsidP="005404A2">
            <w:pPr>
              <w:pStyle w:val="TableParagraph"/>
              <w:numPr>
                <w:ilvl w:val="3"/>
                <w:numId w:val="18"/>
              </w:numPr>
              <w:tabs>
                <w:tab w:val="left" w:pos="1560"/>
              </w:tabs>
              <w:spacing w:line="273" w:lineRule="exact"/>
              <w:ind w:hanging="586"/>
              <w:jc w:val="both"/>
              <w:rPr>
                <w:rFonts w:asciiTheme="minorHAnsi" w:hAnsiTheme="minorHAnsi" w:cstheme="minorHAnsi"/>
                <w:sz w:val="24"/>
              </w:rPr>
            </w:pPr>
            <w:r w:rsidRPr="005E7018">
              <w:rPr>
                <w:rFonts w:asciiTheme="minorHAnsi" w:hAnsiTheme="minorHAnsi" w:cstheme="minorHAnsi"/>
                <w:b/>
                <w:sz w:val="24"/>
              </w:rPr>
              <w:t xml:space="preserve">Acord de asociere și/sau Acord de subcontractare </w:t>
            </w:r>
            <w:r w:rsidRPr="005E7018">
              <w:rPr>
                <w:rFonts w:asciiTheme="minorHAnsi" w:hAnsiTheme="minorHAnsi" w:cstheme="minorHAnsi"/>
                <w:sz w:val="24"/>
              </w:rPr>
              <w:t xml:space="preserve">– </w:t>
            </w:r>
            <w:r w:rsidR="004A5642" w:rsidRPr="005E7018">
              <w:rPr>
                <w:rFonts w:asciiTheme="minorHAnsi" w:hAnsiTheme="minorHAnsi" w:cstheme="minorHAnsi"/>
                <w:sz w:val="24"/>
              </w:rPr>
              <w:t>(dacă este cazul)</w:t>
            </w:r>
          </w:p>
          <w:p w14:paraId="7205CDB6" w14:textId="6644D0BB" w:rsidR="00C058AA" w:rsidRPr="005E7018" w:rsidRDefault="00CC4FE3" w:rsidP="005404A2">
            <w:pPr>
              <w:pStyle w:val="TableParagraph"/>
              <w:numPr>
                <w:ilvl w:val="3"/>
                <w:numId w:val="18"/>
              </w:numPr>
              <w:tabs>
                <w:tab w:val="left" w:pos="1560"/>
              </w:tabs>
              <w:spacing w:line="273" w:lineRule="exact"/>
              <w:ind w:hanging="586"/>
              <w:jc w:val="both"/>
              <w:rPr>
                <w:rFonts w:asciiTheme="minorHAnsi" w:hAnsiTheme="minorHAnsi" w:cstheme="minorHAnsi"/>
                <w:sz w:val="24"/>
              </w:rPr>
            </w:pPr>
            <w:r w:rsidRPr="005E7018">
              <w:rPr>
                <w:rFonts w:asciiTheme="minorHAnsi" w:hAnsiTheme="minorHAnsi" w:cstheme="minorHAnsi"/>
                <w:b/>
                <w:sz w:val="24"/>
              </w:rPr>
              <w:t xml:space="preserve">Garanția de participare </w:t>
            </w:r>
            <w:r w:rsidRPr="005E7018">
              <w:rPr>
                <w:rFonts w:asciiTheme="minorHAnsi" w:hAnsiTheme="minorHAnsi" w:cstheme="minorHAnsi"/>
                <w:sz w:val="24"/>
              </w:rPr>
              <w:t xml:space="preserve">in cuantumul </w:t>
            </w:r>
            <w:r w:rsidR="004A5642" w:rsidRPr="005E7018">
              <w:rPr>
                <w:rFonts w:asciiTheme="minorHAnsi" w:hAnsiTheme="minorHAnsi" w:cstheme="minorHAnsi"/>
                <w:sz w:val="24"/>
              </w:rPr>
              <w:t>ș</w:t>
            </w:r>
            <w:r w:rsidRPr="005E7018">
              <w:rPr>
                <w:rFonts w:asciiTheme="minorHAnsi" w:hAnsiTheme="minorHAnsi" w:cstheme="minorHAnsi"/>
                <w:sz w:val="24"/>
              </w:rPr>
              <w:t>i perioada solicitată la punctul</w:t>
            </w:r>
            <w:r w:rsidRPr="005E7018">
              <w:rPr>
                <w:rFonts w:asciiTheme="minorHAnsi" w:hAnsiTheme="minorHAnsi" w:cstheme="minorHAnsi"/>
                <w:b/>
                <w:sz w:val="24"/>
              </w:rPr>
              <w:t xml:space="preserve"> </w:t>
            </w:r>
            <w:r w:rsidRPr="005E7018">
              <w:rPr>
                <w:rFonts w:asciiTheme="minorHAnsi" w:hAnsiTheme="minorHAnsi" w:cstheme="minorHAnsi"/>
                <w:b/>
                <w:sz w:val="24"/>
                <w:u w:val="single"/>
              </w:rPr>
              <w:t>IV.2.1</w:t>
            </w:r>
          </w:p>
          <w:p w14:paraId="73842640" w14:textId="77777777" w:rsidR="00A418EB" w:rsidRPr="005E7018" w:rsidRDefault="00A418EB" w:rsidP="00A418EB">
            <w:pPr>
              <w:pStyle w:val="TableParagraph"/>
              <w:spacing w:before="119"/>
              <w:ind w:left="107"/>
              <w:rPr>
                <w:rFonts w:asciiTheme="minorHAnsi" w:hAnsiTheme="minorHAnsi" w:cstheme="minorHAnsi"/>
                <w:b/>
                <w:sz w:val="24"/>
              </w:rPr>
            </w:pPr>
            <w:r w:rsidRPr="005E7018">
              <w:rPr>
                <w:rFonts w:asciiTheme="minorHAnsi" w:hAnsiTheme="minorHAnsi" w:cstheme="minorHAnsi"/>
                <w:b/>
                <w:sz w:val="24"/>
                <w:u w:val="single"/>
              </w:rPr>
              <w:t>V.1.4) Documentele de calificare</w:t>
            </w:r>
          </w:p>
          <w:p w14:paraId="2FBC6CDF" w14:textId="77777777" w:rsidR="00A418EB" w:rsidRPr="005E7018" w:rsidRDefault="00A418EB" w:rsidP="00A418EB">
            <w:pPr>
              <w:pStyle w:val="TableParagraph"/>
              <w:spacing w:before="5"/>
              <w:rPr>
                <w:rFonts w:asciiTheme="minorHAnsi" w:hAnsiTheme="minorHAnsi" w:cstheme="minorHAnsi"/>
                <w:sz w:val="25"/>
              </w:rPr>
            </w:pPr>
          </w:p>
          <w:p w14:paraId="6AA97828" w14:textId="77777777" w:rsidR="00A418EB" w:rsidRPr="005E7018" w:rsidRDefault="00A418EB" w:rsidP="00A418EB">
            <w:pPr>
              <w:pStyle w:val="TableParagraph"/>
              <w:ind w:left="107"/>
              <w:rPr>
                <w:rFonts w:asciiTheme="minorHAnsi" w:hAnsiTheme="minorHAnsi" w:cstheme="minorHAnsi"/>
                <w:sz w:val="24"/>
              </w:rPr>
            </w:pPr>
            <w:r w:rsidRPr="005E7018">
              <w:rPr>
                <w:rFonts w:asciiTheme="minorHAnsi" w:hAnsiTheme="minorHAnsi" w:cstheme="minorHAnsi"/>
                <w:sz w:val="24"/>
              </w:rPr>
              <w:t>Documentele de calificare sunt cele solicitate la secțiunea III.1. și III.2. din prezenta fișă de date a achiziției și anume:</w:t>
            </w:r>
          </w:p>
          <w:p w14:paraId="02738BDF" w14:textId="77777777" w:rsidR="00A418EB" w:rsidRPr="005E7018" w:rsidRDefault="00A418EB" w:rsidP="005404A2">
            <w:pPr>
              <w:pStyle w:val="TableParagraph"/>
              <w:numPr>
                <w:ilvl w:val="0"/>
                <w:numId w:val="17"/>
              </w:numPr>
              <w:tabs>
                <w:tab w:val="left" w:pos="828"/>
              </w:tabs>
              <w:spacing w:line="293" w:lineRule="exact"/>
              <w:ind w:hanging="361"/>
              <w:rPr>
                <w:rFonts w:asciiTheme="minorHAnsi" w:hAnsiTheme="minorHAnsi" w:cstheme="minorHAnsi"/>
                <w:sz w:val="24"/>
              </w:rPr>
            </w:pPr>
            <w:r w:rsidRPr="005E7018">
              <w:rPr>
                <w:rFonts w:asciiTheme="minorHAnsi" w:hAnsiTheme="minorHAnsi" w:cstheme="minorHAnsi"/>
                <w:sz w:val="24"/>
              </w:rPr>
              <w:t>Documente privind motivele de excludere a ofertantului și</w:t>
            </w:r>
            <w:r w:rsidRPr="005E7018">
              <w:rPr>
                <w:rFonts w:asciiTheme="minorHAnsi" w:hAnsiTheme="minorHAnsi" w:cstheme="minorHAnsi"/>
                <w:spacing w:val="-6"/>
                <w:sz w:val="24"/>
              </w:rPr>
              <w:t xml:space="preserve"> </w:t>
            </w:r>
            <w:r w:rsidRPr="005E7018">
              <w:rPr>
                <w:rFonts w:asciiTheme="minorHAnsi" w:hAnsiTheme="minorHAnsi" w:cstheme="minorHAnsi"/>
                <w:sz w:val="24"/>
              </w:rPr>
              <w:t>anume:</w:t>
            </w:r>
          </w:p>
          <w:p w14:paraId="25C9AEB9" w14:textId="77777777" w:rsidR="00A418EB" w:rsidRPr="005E7018" w:rsidRDefault="00A418EB" w:rsidP="005404A2">
            <w:pPr>
              <w:pStyle w:val="TableParagraph"/>
              <w:numPr>
                <w:ilvl w:val="1"/>
                <w:numId w:val="17"/>
              </w:numPr>
              <w:tabs>
                <w:tab w:val="left" w:pos="1547"/>
                <w:tab w:val="left" w:pos="1548"/>
              </w:tabs>
              <w:spacing w:line="242" w:lineRule="auto"/>
              <w:ind w:right="104"/>
              <w:jc w:val="left"/>
              <w:rPr>
                <w:rFonts w:asciiTheme="minorHAnsi" w:hAnsiTheme="minorHAnsi" w:cstheme="minorHAnsi"/>
                <w:b/>
                <w:i/>
                <w:sz w:val="24"/>
              </w:rPr>
            </w:pPr>
            <w:r w:rsidRPr="005E7018">
              <w:rPr>
                <w:rFonts w:asciiTheme="minorHAnsi" w:hAnsiTheme="minorHAnsi" w:cstheme="minorHAnsi"/>
                <w:b/>
                <w:i/>
                <w:sz w:val="24"/>
              </w:rPr>
              <w:t>Declarația ofertantului cu privire la situațiile prevăzute la art. 164 din Legea 98/2016, conform modelului din secțiunea formulare (Formular</w:t>
            </w:r>
            <w:r w:rsidRPr="005E7018">
              <w:rPr>
                <w:rFonts w:asciiTheme="minorHAnsi" w:hAnsiTheme="minorHAnsi" w:cstheme="minorHAnsi"/>
                <w:b/>
                <w:i/>
                <w:spacing w:val="-7"/>
                <w:sz w:val="24"/>
              </w:rPr>
              <w:t xml:space="preserve"> </w:t>
            </w:r>
            <w:r w:rsidRPr="005E7018">
              <w:rPr>
                <w:rFonts w:asciiTheme="minorHAnsi" w:hAnsiTheme="minorHAnsi" w:cstheme="minorHAnsi"/>
                <w:b/>
                <w:i/>
                <w:sz w:val="24"/>
              </w:rPr>
              <w:t>A);</w:t>
            </w:r>
          </w:p>
          <w:p w14:paraId="3A307DFA" w14:textId="77777777" w:rsidR="00A418EB" w:rsidRPr="005E7018" w:rsidRDefault="00A418EB" w:rsidP="005404A2">
            <w:pPr>
              <w:pStyle w:val="TableParagraph"/>
              <w:numPr>
                <w:ilvl w:val="1"/>
                <w:numId w:val="17"/>
              </w:numPr>
              <w:tabs>
                <w:tab w:val="left" w:pos="1547"/>
                <w:tab w:val="left" w:pos="1548"/>
              </w:tabs>
              <w:ind w:right="96" w:hanging="596"/>
              <w:jc w:val="left"/>
              <w:rPr>
                <w:rFonts w:asciiTheme="minorHAnsi" w:hAnsiTheme="minorHAnsi" w:cstheme="minorHAnsi"/>
                <w:b/>
                <w:i/>
                <w:sz w:val="24"/>
              </w:rPr>
            </w:pPr>
            <w:r w:rsidRPr="005E7018">
              <w:rPr>
                <w:rFonts w:asciiTheme="minorHAnsi" w:hAnsiTheme="minorHAnsi" w:cstheme="minorHAnsi"/>
                <w:b/>
                <w:i/>
                <w:sz w:val="24"/>
              </w:rPr>
              <w:t>Cazierul judiciar al ofertantului (al persoanei juridice) și al membrilor organelor de conducere (al</w:t>
            </w:r>
            <w:r w:rsidRPr="005E7018">
              <w:rPr>
                <w:rFonts w:asciiTheme="minorHAnsi" w:hAnsiTheme="minorHAnsi" w:cstheme="minorHAnsi"/>
                <w:b/>
                <w:i/>
                <w:spacing w:val="-3"/>
                <w:sz w:val="24"/>
              </w:rPr>
              <w:t xml:space="preserve"> </w:t>
            </w:r>
            <w:r w:rsidRPr="005E7018">
              <w:rPr>
                <w:rFonts w:asciiTheme="minorHAnsi" w:hAnsiTheme="minorHAnsi" w:cstheme="minorHAnsi"/>
                <w:b/>
                <w:i/>
                <w:sz w:val="24"/>
              </w:rPr>
              <w:t>administratorilor);</w:t>
            </w:r>
          </w:p>
          <w:p w14:paraId="715DA80C" w14:textId="77777777" w:rsidR="00A418EB" w:rsidRPr="005E7018" w:rsidRDefault="00A418EB" w:rsidP="005404A2">
            <w:pPr>
              <w:pStyle w:val="TableParagraph"/>
              <w:numPr>
                <w:ilvl w:val="1"/>
                <w:numId w:val="17"/>
              </w:numPr>
              <w:tabs>
                <w:tab w:val="left" w:pos="1547"/>
                <w:tab w:val="left" w:pos="1548"/>
              </w:tabs>
              <w:ind w:right="103" w:hanging="538"/>
              <w:jc w:val="left"/>
              <w:rPr>
                <w:rFonts w:asciiTheme="minorHAnsi" w:hAnsiTheme="minorHAnsi" w:cstheme="minorHAnsi"/>
                <w:b/>
                <w:i/>
                <w:sz w:val="24"/>
              </w:rPr>
            </w:pPr>
            <w:r w:rsidRPr="005E7018">
              <w:rPr>
                <w:rFonts w:asciiTheme="minorHAnsi" w:hAnsiTheme="minorHAnsi" w:cstheme="minorHAnsi"/>
                <w:b/>
                <w:i/>
                <w:sz w:val="24"/>
              </w:rPr>
              <w:t>Declarația Ofertantului cu privire la situațiile prevăzute la art. 165 și 167 din Legea 98/2016, conform modelului din secțiunea formulare (Formular</w:t>
            </w:r>
            <w:r w:rsidRPr="005E7018">
              <w:rPr>
                <w:rFonts w:asciiTheme="minorHAnsi" w:hAnsiTheme="minorHAnsi" w:cstheme="minorHAnsi"/>
                <w:b/>
                <w:i/>
                <w:spacing w:val="-13"/>
                <w:sz w:val="24"/>
              </w:rPr>
              <w:t xml:space="preserve"> </w:t>
            </w:r>
            <w:r w:rsidRPr="005E7018">
              <w:rPr>
                <w:rFonts w:asciiTheme="minorHAnsi" w:hAnsiTheme="minorHAnsi" w:cstheme="minorHAnsi"/>
                <w:b/>
                <w:i/>
                <w:spacing w:val="2"/>
                <w:sz w:val="24"/>
              </w:rPr>
              <w:t>B);</w:t>
            </w:r>
          </w:p>
          <w:p w14:paraId="7782444C" w14:textId="279710F4" w:rsidR="00C44D9C" w:rsidRPr="005E7018" w:rsidRDefault="00C44D9C" w:rsidP="005404A2">
            <w:pPr>
              <w:pStyle w:val="TableParagraph"/>
              <w:numPr>
                <w:ilvl w:val="1"/>
                <w:numId w:val="17"/>
              </w:numPr>
              <w:tabs>
                <w:tab w:val="left" w:pos="1547"/>
                <w:tab w:val="left" w:pos="1548"/>
              </w:tabs>
              <w:ind w:right="102" w:hanging="543"/>
              <w:jc w:val="left"/>
              <w:rPr>
                <w:rFonts w:asciiTheme="minorHAnsi" w:hAnsiTheme="minorHAnsi" w:cstheme="minorHAnsi"/>
                <w:b/>
                <w:i/>
                <w:sz w:val="24"/>
              </w:rPr>
            </w:pPr>
            <w:r w:rsidRPr="005E7018">
              <w:rPr>
                <w:rFonts w:asciiTheme="minorHAnsi" w:hAnsiTheme="minorHAnsi" w:cstheme="minorHAnsi"/>
                <w:b/>
                <w:i/>
                <w:sz w:val="24"/>
              </w:rPr>
              <w:t xml:space="preserve">Certificate </w:t>
            </w:r>
            <w:r w:rsidR="00907D90">
              <w:rPr>
                <w:rFonts w:asciiTheme="minorHAnsi" w:hAnsiTheme="minorHAnsi" w:cstheme="minorHAnsi"/>
                <w:b/>
                <w:i/>
                <w:sz w:val="24"/>
              </w:rPr>
              <w:t>fiscale</w:t>
            </w:r>
            <w:r w:rsidRPr="005E7018">
              <w:rPr>
                <w:rFonts w:asciiTheme="minorHAnsi" w:hAnsiTheme="minorHAnsi" w:cstheme="minorHAnsi"/>
                <w:b/>
                <w:i/>
                <w:sz w:val="24"/>
              </w:rPr>
              <w:t xml:space="preserve"> emise de ANAF ce dovedesc lipsa datorilor cu privire la plata impozitelor, taxelor sau a contribuțiilor la bugetul de</w:t>
            </w:r>
            <w:r w:rsidRPr="005E7018">
              <w:rPr>
                <w:rFonts w:asciiTheme="minorHAnsi" w:hAnsiTheme="minorHAnsi" w:cstheme="minorHAnsi"/>
                <w:b/>
                <w:i/>
                <w:spacing w:val="-10"/>
                <w:sz w:val="24"/>
              </w:rPr>
              <w:t xml:space="preserve"> </w:t>
            </w:r>
            <w:r w:rsidRPr="005E7018">
              <w:rPr>
                <w:rFonts w:asciiTheme="minorHAnsi" w:hAnsiTheme="minorHAnsi" w:cstheme="minorHAnsi"/>
                <w:b/>
                <w:i/>
                <w:sz w:val="24"/>
              </w:rPr>
              <w:t>stat;</w:t>
            </w:r>
          </w:p>
          <w:p w14:paraId="55F5BDC7" w14:textId="7D110544" w:rsidR="00C44D9C" w:rsidRPr="005E7018" w:rsidRDefault="00C44D9C" w:rsidP="005404A2">
            <w:pPr>
              <w:pStyle w:val="TableParagraph"/>
              <w:numPr>
                <w:ilvl w:val="1"/>
                <w:numId w:val="17"/>
              </w:numPr>
              <w:tabs>
                <w:tab w:val="left" w:pos="1547"/>
                <w:tab w:val="left" w:pos="1548"/>
              </w:tabs>
              <w:ind w:right="96" w:hanging="600"/>
              <w:jc w:val="left"/>
              <w:rPr>
                <w:rFonts w:asciiTheme="minorHAnsi" w:hAnsiTheme="minorHAnsi" w:cstheme="minorHAnsi"/>
                <w:b/>
                <w:i/>
                <w:sz w:val="24"/>
              </w:rPr>
            </w:pPr>
            <w:r w:rsidRPr="005E7018">
              <w:rPr>
                <w:rFonts w:asciiTheme="minorHAnsi" w:hAnsiTheme="minorHAnsi" w:cstheme="minorHAnsi"/>
                <w:b/>
                <w:i/>
                <w:sz w:val="24"/>
              </w:rPr>
              <w:t xml:space="preserve">Certificate </w:t>
            </w:r>
            <w:r w:rsidR="00907D90">
              <w:rPr>
                <w:rFonts w:asciiTheme="minorHAnsi" w:hAnsiTheme="minorHAnsi" w:cstheme="minorHAnsi"/>
                <w:b/>
                <w:i/>
                <w:sz w:val="24"/>
              </w:rPr>
              <w:t>fiscale</w:t>
            </w:r>
            <w:r w:rsidRPr="005E7018">
              <w:rPr>
                <w:rFonts w:asciiTheme="minorHAnsi" w:hAnsiTheme="minorHAnsi" w:cstheme="minorHAnsi"/>
                <w:b/>
                <w:i/>
                <w:sz w:val="24"/>
              </w:rPr>
              <w:t xml:space="preserve"> emise de primăriile locale ce dovedesc lipsa datorilor cu privire la plata impozitelor, taxelor sau a contribuțiilor la bugetul</w:t>
            </w:r>
            <w:r w:rsidRPr="005E7018">
              <w:rPr>
                <w:rFonts w:asciiTheme="minorHAnsi" w:hAnsiTheme="minorHAnsi" w:cstheme="minorHAnsi"/>
                <w:b/>
                <w:i/>
                <w:spacing w:val="-13"/>
                <w:sz w:val="24"/>
              </w:rPr>
              <w:t xml:space="preserve"> </w:t>
            </w:r>
            <w:r w:rsidRPr="005E7018">
              <w:rPr>
                <w:rFonts w:asciiTheme="minorHAnsi" w:hAnsiTheme="minorHAnsi" w:cstheme="minorHAnsi"/>
                <w:b/>
                <w:i/>
                <w:sz w:val="24"/>
              </w:rPr>
              <w:t>local;</w:t>
            </w:r>
          </w:p>
          <w:p w14:paraId="3104D876" w14:textId="77777777" w:rsidR="00A418EB" w:rsidRPr="005E7018" w:rsidRDefault="00A418EB" w:rsidP="005404A2">
            <w:pPr>
              <w:pStyle w:val="TableParagraph"/>
              <w:numPr>
                <w:ilvl w:val="1"/>
                <w:numId w:val="17"/>
              </w:numPr>
              <w:tabs>
                <w:tab w:val="left" w:pos="1547"/>
                <w:tab w:val="left" w:pos="1548"/>
              </w:tabs>
              <w:ind w:right="99" w:hanging="596"/>
              <w:jc w:val="left"/>
              <w:rPr>
                <w:rFonts w:asciiTheme="minorHAnsi" w:hAnsiTheme="minorHAnsi" w:cstheme="minorHAnsi"/>
                <w:b/>
                <w:i/>
                <w:sz w:val="24"/>
              </w:rPr>
            </w:pPr>
            <w:r w:rsidRPr="005E7018">
              <w:rPr>
                <w:rFonts w:asciiTheme="minorHAnsi" w:hAnsiTheme="minorHAnsi" w:cstheme="minorHAnsi"/>
                <w:b/>
                <w:i/>
                <w:sz w:val="24"/>
              </w:rPr>
              <w:t>Declarația sa privind evitarea conflictului de interese, conform modelului din secțiunea formulare (Formular</w:t>
            </w:r>
            <w:r w:rsidRPr="005E7018">
              <w:rPr>
                <w:rFonts w:asciiTheme="minorHAnsi" w:hAnsiTheme="minorHAnsi" w:cstheme="minorHAnsi"/>
                <w:b/>
                <w:i/>
                <w:spacing w:val="-1"/>
                <w:sz w:val="24"/>
              </w:rPr>
              <w:t xml:space="preserve"> </w:t>
            </w:r>
            <w:r w:rsidRPr="005E7018">
              <w:rPr>
                <w:rFonts w:asciiTheme="minorHAnsi" w:hAnsiTheme="minorHAnsi" w:cstheme="minorHAnsi"/>
                <w:b/>
                <w:i/>
                <w:sz w:val="24"/>
              </w:rPr>
              <w:t>B1).</w:t>
            </w:r>
          </w:p>
          <w:p w14:paraId="560AB5B3" w14:textId="03595A5E" w:rsidR="00DD70B5" w:rsidRPr="005E7018" w:rsidRDefault="00DD70B5" w:rsidP="005404A2">
            <w:pPr>
              <w:pStyle w:val="TableParagraph"/>
              <w:numPr>
                <w:ilvl w:val="1"/>
                <w:numId w:val="17"/>
              </w:numPr>
              <w:tabs>
                <w:tab w:val="left" w:pos="1547"/>
                <w:tab w:val="left" w:pos="1548"/>
              </w:tabs>
              <w:ind w:right="99" w:hanging="596"/>
              <w:jc w:val="left"/>
              <w:rPr>
                <w:rFonts w:asciiTheme="minorHAnsi" w:hAnsiTheme="minorHAnsi" w:cstheme="minorHAnsi"/>
                <w:b/>
                <w:i/>
                <w:sz w:val="24"/>
              </w:rPr>
            </w:pPr>
            <w:r w:rsidRPr="005E7018">
              <w:rPr>
                <w:rFonts w:asciiTheme="minorHAnsi" w:hAnsiTheme="minorHAnsi" w:cstheme="minorHAnsi"/>
                <w:b/>
                <w:i/>
                <w:sz w:val="24"/>
              </w:rPr>
              <w:t>Declarație de consimțământ privind prelucrarea datelor cu caracter personal</w:t>
            </w:r>
            <w:r w:rsidR="008112D2" w:rsidRPr="005E7018">
              <w:rPr>
                <w:rFonts w:asciiTheme="minorHAnsi" w:hAnsiTheme="minorHAnsi" w:cstheme="minorHAnsi"/>
                <w:b/>
                <w:i/>
                <w:sz w:val="24"/>
              </w:rPr>
              <w:t xml:space="preserve"> (Formular nr</w:t>
            </w:r>
            <w:r w:rsidR="00FA5C12" w:rsidRPr="005E7018">
              <w:rPr>
                <w:rFonts w:asciiTheme="minorHAnsi" w:hAnsiTheme="minorHAnsi" w:cstheme="minorHAnsi"/>
                <w:b/>
                <w:i/>
                <w:sz w:val="24"/>
              </w:rPr>
              <w:t>. B2</w:t>
            </w:r>
            <w:r w:rsidR="008112D2" w:rsidRPr="005E7018">
              <w:rPr>
                <w:rFonts w:asciiTheme="minorHAnsi" w:hAnsiTheme="minorHAnsi" w:cstheme="minorHAnsi"/>
                <w:b/>
                <w:i/>
                <w:sz w:val="24"/>
              </w:rPr>
              <w:t>)</w:t>
            </w:r>
          </w:p>
          <w:p w14:paraId="21F0E356" w14:textId="77777777" w:rsidR="00A418EB" w:rsidRPr="005E7018" w:rsidRDefault="00A418EB" w:rsidP="005404A2">
            <w:pPr>
              <w:pStyle w:val="TableParagraph"/>
              <w:numPr>
                <w:ilvl w:val="0"/>
                <w:numId w:val="17"/>
              </w:numPr>
              <w:tabs>
                <w:tab w:val="left" w:pos="828"/>
              </w:tabs>
              <w:ind w:hanging="361"/>
              <w:rPr>
                <w:rFonts w:asciiTheme="minorHAnsi" w:hAnsiTheme="minorHAnsi" w:cstheme="minorHAnsi"/>
                <w:sz w:val="24"/>
              </w:rPr>
            </w:pPr>
            <w:r w:rsidRPr="005E7018">
              <w:rPr>
                <w:rFonts w:asciiTheme="minorHAnsi" w:hAnsiTheme="minorHAnsi" w:cstheme="minorHAnsi"/>
                <w:sz w:val="24"/>
              </w:rPr>
              <w:t>Documente privind capacitatea de exercitare a activității</w:t>
            </w:r>
            <w:r w:rsidRPr="005E7018">
              <w:rPr>
                <w:rFonts w:asciiTheme="minorHAnsi" w:hAnsiTheme="minorHAnsi" w:cstheme="minorHAnsi"/>
                <w:spacing w:val="-8"/>
                <w:sz w:val="24"/>
              </w:rPr>
              <w:t xml:space="preserve"> </w:t>
            </w:r>
            <w:r w:rsidRPr="005E7018">
              <w:rPr>
                <w:rFonts w:asciiTheme="minorHAnsi" w:hAnsiTheme="minorHAnsi" w:cstheme="minorHAnsi"/>
                <w:sz w:val="24"/>
              </w:rPr>
              <w:t>profesionale:</w:t>
            </w:r>
          </w:p>
          <w:p w14:paraId="314E241F" w14:textId="2B4864AA" w:rsidR="00A418EB" w:rsidRPr="005E7018" w:rsidRDefault="00A418EB" w:rsidP="005404A2">
            <w:pPr>
              <w:pStyle w:val="TableParagraph"/>
              <w:numPr>
                <w:ilvl w:val="1"/>
                <w:numId w:val="17"/>
              </w:numPr>
              <w:tabs>
                <w:tab w:val="left" w:pos="1547"/>
                <w:tab w:val="left" w:pos="1548"/>
              </w:tabs>
              <w:jc w:val="left"/>
              <w:rPr>
                <w:rFonts w:asciiTheme="minorHAnsi" w:hAnsiTheme="minorHAnsi" w:cstheme="minorHAnsi"/>
                <w:b/>
                <w:i/>
                <w:sz w:val="24"/>
              </w:rPr>
            </w:pPr>
            <w:r w:rsidRPr="005E7018">
              <w:rPr>
                <w:rFonts w:asciiTheme="minorHAnsi" w:hAnsiTheme="minorHAnsi" w:cstheme="minorHAnsi"/>
                <w:b/>
                <w:i/>
                <w:sz w:val="24"/>
              </w:rPr>
              <w:t>Certificat emis de Oficiul Registrului Comerțului.</w:t>
            </w:r>
          </w:p>
          <w:p w14:paraId="696C4D65" w14:textId="3ADA2AB5" w:rsidR="00A418EB" w:rsidRPr="00CF12FA" w:rsidRDefault="00F93E26" w:rsidP="005404A2">
            <w:pPr>
              <w:pStyle w:val="TableParagraph"/>
              <w:numPr>
                <w:ilvl w:val="1"/>
                <w:numId w:val="17"/>
              </w:numPr>
              <w:tabs>
                <w:tab w:val="left" w:pos="1547"/>
                <w:tab w:val="left" w:pos="1548"/>
              </w:tabs>
              <w:jc w:val="left"/>
              <w:rPr>
                <w:rFonts w:asciiTheme="minorHAnsi" w:hAnsiTheme="minorHAnsi" w:cstheme="minorHAnsi"/>
                <w:b/>
                <w:i/>
                <w:sz w:val="24"/>
              </w:rPr>
            </w:pPr>
            <w:r w:rsidRPr="005E7018">
              <w:rPr>
                <w:rFonts w:asciiTheme="minorHAnsi" w:hAnsiTheme="minorHAnsi" w:cstheme="minorHAnsi"/>
                <w:b/>
                <w:i/>
                <w:sz w:val="24"/>
                <w:szCs w:val="24"/>
              </w:rPr>
              <w:t>Autorizația sanitar veterinară și pentru siguranța alimentelor, pentru activitatea de catering, emisă pentru unitatea în care se vor prepara produsele alimentare ce fac obiectul serviciilor de</w:t>
            </w:r>
            <w:r w:rsidRPr="005E7018">
              <w:rPr>
                <w:rFonts w:asciiTheme="minorHAnsi" w:hAnsiTheme="minorHAnsi" w:cstheme="minorHAnsi"/>
                <w:b/>
                <w:i/>
                <w:spacing w:val="-27"/>
                <w:sz w:val="24"/>
                <w:szCs w:val="24"/>
              </w:rPr>
              <w:t xml:space="preserve"> </w:t>
            </w:r>
            <w:r w:rsidRPr="005E7018">
              <w:rPr>
                <w:rFonts w:asciiTheme="minorHAnsi" w:hAnsiTheme="minorHAnsi" w:cstheme="minorHAnsi"/>
                <w:b/>
                <w:i/>
                <w:sz w:val="24"/>
                <w:szCs w:val="24"/>
              </w:rPr>
              <w:t xml:space="preserve">catering, </w:t>
            </w:r>
            <w:r w:rsidRPr="005E7018">
              <w:rPr>
                <w:rFonts w:asciiTheme="minorHAnsi" w:hAnsiTheme="minorHAnsi" w:cstheme="minorHAnsi"/>
                <w:b/>
                <w:bCs/>
                <w:i/>
                <w:iCs/>
                <w:sz w:val="24"/>
                <w:szCs w:val="24"/>
              </w:rPr>
              <w:t>aflată în termen de valabilitate la momentul prezentării</w:t>
            </w:r>
            <w:r w:rsidR="00CF12FA">
              <w:rPr>
                <w:rFonts w:asciiTheme="minorHAnsi" w:hAnsiTheme="minorHAnsi" w:cstheme="minorHAnsi"/>
                <w:b/>
                <w:i/>
                <w:sz w:val="24"/>
              </w:rPr>
              <w:t>.</w:t>
            </w:r>
          </w:p>
        </w:tc>
      </w:tr>
    </w:tbl>
    <w:p w14:paraId="4D2D0AB1" w14:textId="77777777" w:rsidR="00C9293A" w:rsidRPr="005E7018" w:rsidRDefault="00C9293A">
      <w:pPr>
        <w:pStyle w:val="BodyText"/>
        <w:rPr>
          <w:rFonts w:asciiTheme="minorHAnsi" w:hAnsiTheme="minorHAnsi" w:cstheme="minorHAnsi"/>
        </w:rPr>
      </w:pPr>
    </w:p>
    <w:tbl>
      <w:tblPr>
        <w:tblW w:w="9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C9293A" w:rsidRPr="005E7018" w14:paraId="21C554BC" w14:textId="77777777" w:rsidTr="00982ECF">
        <w:trPr>
          <w:trHeight w:val="228"/>
        </w:trPr>
        <w:tc>
          <w:tcPr>
            <w:tcW w:w="9796" w:type="dxa"/>
          </w:tcPr>
          <w:p w14:paraId="4E739D7B" w14:textId="77777777" w:rsidR="00603212" w:rsidRPr="00795A2E" w:rsidRDefault="00603212" w:rsidP="00603212">
            <w:pPr>
              <w:pStyle w:val="TableParagraph"/>
              <w:ind w:left="113"/>
              <w:jc w:val="both"/>
              <w:rPr>
                <w:rFonts w:asciiTheme="minorHAnsi" w:hAnsiTheme="minorHAnsi" w:cstheme="minorHAnsi"/>
                <w:sz w:val="24"/>
              </w:rPr>
            </w:pPr>
            <w:r w:rsidRPr="00795A2E">
              <w:rPr>
                <w:rFonts w:asciiTheme="minorHAnsi" w:hAnsiTheme="minorHAnsi" w:cstheme="minorHAnsi"/>
                <w:sz w:val="24"/>
              </w:rPr>
              <w:t>Prin propunerea tehnic</w:t>
            </w:r>
            <w:r>
              <w:rPr>
                <w:rFonts w:asciiTheme="minorHAnsi" w:hAnsiTheme="minorHAnsi" w:cstheme="minorHAnsi"/>
                <w:sz w:val="24"/>
              </w:rPr>
              <w:t>ă</w:t>
            </w:r>
            <w:r w:rsidRPr="00795A2E">
              <w:rPr>
                <w:rFonts w:asciiTheme="minorHAnsi" w:hAnsiTheme="minorHAnsi" w:cstheme="minorHAnsi"/>
                <w:sz w:val="24"/>
              </w:rPr>
              <w:t xml:space="preserve"> înaintată, ofertantul are obligația de a face dovada conformității serviciilor care urmează a fi prestate cu cerințele prevăzute în Caietul de sarcini.</w:t>
            </w:r>
          </w:p>
          <w:p w14:paraId="446D5A97" w14:textId="77777777" w:rsidR="00603212" w:rsidRPr="00795A2E" w:rsidRDefault="00603212" w:rsidP="00603212">
            <w:pPr>
              <w:pStyle w:val="TableParagraph"/>
              <w:ind w:left="113"/>
              <w:rPr>
                <w:rFonts w:asciiTheme="minorHAnsi" w:hAnsiTheme="minorHAnsi" w:cstheme="minorHAnsi"/>
                <w:sz w:val="25"/>
              </w:rPr>
            </w:pPr>
          </w:p>
          <w:p w14:paraId="323923B4" w14:textId="77777777" w:rsidR="00603212" w:rsidRDefault="00603212" w:rsidP="00603212">
            <w:pPr>
              <w:pStyle w:val="TableParagraph"/>
              <w:ind w:left="113"/>
              <w:jc w:val="both"/>
              <w:rPr>
                <w:rFonts w:asciiTheme="minorHAnsi" w:hAnsiTheme="minorHAnsi" w:cstheme="minorHAnsi"/>
                <w:sz w:val="24"/>
              </w:rPr>
            </w:pPr>
            <w:r w:rsidRPr="00795A2E">
              <w:rPr>
                <w:rFonts w:asciiTheme="minorHAnsi" w:hAnsiTheme="minorHAnsi" w:cstheme="minorHAnsi"/>
                <w:sz w:val="24"/>
              </w:rPr>
              <w:t>În acest sens ofertantul va prezenta</w:t>
            </w:r>
            <w:r>
              <w:rPr>
                <w:rFonts w:asciiTheme="minorHAnsi" w:hAnsiTheme="minorHAnsi" w:cstheme="minorHAnsi"/>
                <w:sz w:val="24"/>
              </w:rPr>
              <w:t>:</w:t>
            </w:r>
          </w:p>
          <w:p w14:paraId="551B89DB" w14:textId="205F2B73" w:rsidR="00603212" w:rsidRPr="00603212" w:rsidRDefault="00603212" w:rsidP="00603212">
            <w:pPr>
              <w:pStyle w:val="TableParagraph"/>
              <w:ind w:left="113" w:right="57"/>
              <w:jc w:val="both"/>
              <w:rPr>
                <w:sz w:val="24"/>
                <w:szCs w:val="24"/>
              </w:rPr>
            </w:pPr>
            <w:r w:rsidRPr="00603212">
              <w:rPr>
                <w:rFonts w:asciiTheme="minorHAnsi" w:hAnsiTheme="minorHAnsi" w:cstheme="minorHAnsi"/>
                <w:sz w:val="24"/>
                <w:szCs w:val="24"/>
              </w:rPr>
              <w:t xml:space="preserve">a). </w:t>
            </w:r>
            <w:r w:rsidRPr="00603212">
              <w:rPr>
                <w:sz w:val="24"/>
                <w:szCs w:val="24"/>
              </w:rPr>
              <w:t xml:space="preserve">În oferta depusa, prestatorul va prezenta minim 5 feluri de </w:t>
            </w:r>
            <w:r>
              <w:rPr>
                <w:sz w:val="24"/>
                <w:szCs w:val="24"/>
              </w:rPr>
              <w:t>pachete alimentare</w:t>
            </w:r>
            <w:r w:rsidRPr="00603212">
              <w:rPr>
                <w:sz w:val="24"/>
                <w:szCs w:val="24"/>
              </w:rPr>
              <w:t>, în</w:t>
            </w:r>
            <w:r w:rsidRPr="00603212">
              <w:rPr>
                <w:spacing w:val="-1"/>
                <w:sz w:val="24"/>
                <w:szCs w:val="24"/>
              </w:rPr>
              <w:t xml:space="preserve"> </w:t>
            </w:r>
            <w:r w:rsidRPr="00603212">
              <w:rPr>
                <w:sz w:val="24"/>
                <w:szCs w:val="24"/>
              </w:rPr>
              <w:t>conformitate cu cerințele prevăzute în Caietul de sarcini, indicând gramajul pentru fiecare componentă a pachetului alimentar.</w:t>
            </w:r>
          </w:p>
          <w:p w14:paraId="1C846BC1" w14:textId="77777777" w:rsidR="00603212" w:rsidRPr="00AB08F4" w:rsidRDefault="00603212" w:rsidP="00603212">
            <w:pPr>
              <w:pStyle w:val="TableParagraph"/>
              <w:ind w:left="113" w:right="57"/>
              <w:jc w:val="both"/>
              <w:rPr>
                <w:rFonts w:asciiTheme="minorHAnsi" w:hAnsiTheme="minorHAnsi" w:cstheme="minorHAnsi"/>
                <w:sz w:val="24"/>
                <w:szCs w:val="24"/>
              </w:rPr>
            </w:pPr>
            <w:r w:rsidRPr="00AB08F4">
              <w:rPr>
                <w:rFonts w:asciiTheme="minorHAnsi" w:hAnsiTheme="minorHAnsi" w:cstheme="minorHAnsi"/>
                <w:sz w:val="24"/>
                <w:szCs w:val="24"/>
              </w:rPr>
              <w:t>b).  Formularul privind acceptarea tuturor condițiilor menționate în Caietul de sarcini completat corespunzător;</w:t>
            </w:r>
          </w:p>
          <w:p w14:paraId="1F2692BF" w14:textId="56F0FF1D" w:rsidR="00603212" w:rsidRPr="00AB08F4" w:rsidRDefault="00603212" w:rsidP="00603212">
            <w:pPr>
              <w:tabs>
                <w:tab w:val="left" w:pos="684"/>
              </w:tabs>
              <w:spacing w:line="271" w:lineRule="auto"/>
              <w:ind w:left="113" w:right="57"/>
              <w:jc w:val="both"/>
              <w:rPr>
                <w:sz w:val="24"/>
                <w:szCs w:val="24"/>
              </w:rPr>
            </w:pPr>
            <w:r w:rsidRPr="00AB08F4">
              <w:rPr>
                <w:rFonts w:asciiTheme="minorHAnsi" w:hAnsiTheme="minorHAnsi" w:cstheme="minorHAnsi"/>
                <w:sz w:val="24"/>
                <w:szCs w:val="24"/>
              </w:rPr>
              <w:t xml:space="preserve">c). Prezentarea resurselor umane propuse pentru execuția contractului, împreună cu documentele </w:t>
            </w:r>
            <w:r w:rsidRPr="00AB08F4">
              <w:rPr>
                <w:rFonts w:asciiTheme="minorHAnsi" w:hAnsiTheme="minorHAnsi" w:cstheme="minorHAnsi"/>
                <w:sz w:val="24"/>
                <w:szCs w:val="24"/>
              </w:rPr>
              <w:lastRenderedPageBreak/>
              <w:t xml:space="preserve">suport, conform cap. 4.1. din prezentul caiet de sarcini, respectiv </w:t>
            </w:r>
            <w:r w:rsidRPr="00AB08F4">
              <w:rPr>
                <w:rFonts w:asciiTheme="minorHAnsi" w:hAnsiTheme="minorHAnsi" w:cstheme="minorHAnsi"/>
                <w:b/>
                <w:bCs/>
                <w:sz w:val="24"/>
                <w:szCs w:val="24"/>
              </w:rPr>
              <w:t xml:space="preserve">dovada absolvirii cursurilor de </w:t>
            </w:r>
            <w:r w:rsidRPr="00AB08F4">
              <w:rPr>
                <w:b/>
                <w:bCs/>
                <w:sz w:val="24"/>
                <w:szCs w:val="24"/>
              </w:rPr>
              <w:t>Noţiuni fundamentale de igienă sau echivalent</w:t>
            </w:r>
            <w:r w:rsidRPr="00AB08F4">
              <w:rPr>
                <w:sz w:val="24"/>
                <w:szCs w:val="24"/>
              </w:rPr>
              <w:t>, conform Ordinului</w:t>
            </w:r>
            <w:r w:rsidRPr="00AB08F4">
              <w:rPr>
                <w:spacing w:val="1"/>
                <w:sz w:val="24"/>
                <w:szCs w:val="24"/>
              </w:rPr>
              <w:t xml:space="preserve"> </w:t>
            </w:r>
            <w:r w:rsidRPr="00AB08F4">
              <w:rPr>
                <w:sz w:val="24"/>
                <w:szCs w:val="24"/>
              </w:rPr>
              <w:t xml:space="preserve">ministrului sănătăţii şi al ministrului educaţiei nr. </w:t>
            </w:r>
            <w:r w:rsidRPr="00AB08F4">
              <w:rPr>
                <w:color w:val="1B1B1B"/>
                <w:sz w:val="24"/>
                <w:szCs w:val="24"/>
              </w:rPr>
              <w:t>2.209</w:t>
            </w:r>
            <w:r w:rsidRPr="00AB08F4">
              <w:rPr>
                <w:sz w:val="24"/>
                <w:szCs w:val="24"/>
              </w:rPr>
              <w:t>/</w:t>
            </w:r>
            <w:r w:rsidRPr="00AB08F4">
              <w:rPr>
                <w:color w:val="1B1B1B"/>
                <w:sz w:val="24"/>
                <w:szCs w:val="24"/>
              </w:rPr>
              <w:t xml:space="preserve">4.469/2022 </w:t>
            </w:r>
            <w:r w:rsidRPr="00AB08F4">
              <w:rPr>
                <w:sz w:val="24"/>
                <w:szCs w:val="24"/>
              </w:rPr>
              <w:t>privind</w:t>
            </w:r>
            <w:r w:rsidRPr="00AB08F4">
              <w:rPr>
                <w:spacing w:val="1"/>
                <w:sz w:val="24"/>
                <w:szCs w:val="24"/>
              </w:rPr>
              <w:t xml:space="preserve"> </w:t>
            </w:r>
            <w:r w:rsidRPr="00AB08F4">
              <w:rPr>
                <w:sz w:val="24"/>
                <w:szCs w:val="24"/>
              </w:rPr>
              <w:t>aprobarea Metodologiei pentru organizarea şi certificarea instruirii</w:t>
            </w:r>
            <w:r w:rsidRPr="00AB08F4">
              <w:rPr>
                <w:spacing w:val="1"/>
                <w:sz w:val="24"/>
                <w:szCs w:val="24"/>
              </w:rPr>
              <w:t xml:space="preserve"> </w:t>
            </w:r>
            <w:r w:rsidRPr="00AB08F4">
              <w:rPr>
                <w:sz w:val="24"/>
                <w:szCs w:val="24"/>
              </w:rPr>
              <w:t>profesionale a personalului privind însuşirea noţiunilor fundamentale de</w:t>
            </w:r>
            <w:r w:rsidRPr="00AB08F4">
              <w:rPr>
                <w:spacing w:val="1"/>
                <w:sz w:val="24"/>
                <w:szCs w:val="24"/>
              </w:rPr>
              <w:t xml:space="preserve"> </w:t>
            </w:r>
            <w:r w:rsidRPr="00AB08F4">
              <w:rPr>
                <w:sz w:val="24"/>
                <w:szCs w:val="24"/>
              </w:rPr>
              <w:t xml:space="preserve">igienă, cu modificările şi completările ulterioare, şi </w:t>
            </w:r>
            <w:r w:rsidRPr="00AB08F4">
              <w:rPr>
                <w:b/>
                <w:bCs/>
                <w:sz w:val="24"/>
                <w:szCs w:val="24"/>
              </w:rPr>
              <w:t>fişă de aptitudini</w:t>
            </w:r>
            <w:r w:rsidRPr="00AB08F4">
              <w:rPr>
                <w:b/>
                <w:bCs/>
                <w:spacing w:val="1"/>
                <w:sz w:val="24"/>
                <w:szCs w:val="24"/>
              </w:rPr>
              <w:t xml:space="preserve"> </w:t>
            </w:r>
            <w:r w:rsidRPr="00AB08F4">
              <w:rPr>
                <w:b/>
                <w:bCs/>
                <w:sz w:val="24"/>
                <w:szCs w:val="24"/>
              </w:rPr>
              <w:t>specifice</w:t>
            </w:r>
            <w:r w:rsidRPr="00AB08F4">
              <w:rPr>
                <w:b/>
                <w:bCs/>
                <w:spacing w:val="-5"/>
                <w:sz w:val="24"/>
                <w:szCs w:val="24"/>
              </w:rPr>
              <w:t xml:space="preserve"> </w:t>
            </w:r>
            <w:r w:rsidRPr="00AB08F4">
              <w:rPr>
                <w:b/>
                <w:bCs/>
                <w:sz w:val="24"/>
                <w:szCs w:val="24"/>
              </w:rPr>
              <w:t>activităţii</w:t>
            </w:r>
            <w:r w:rsidRPr="00AB08F4">
              <w:rPr>
                <w:b/>
                <w:bCs/>
                <w:spacing w:val="-3"/>
                <w:sz w:val="24"/>
                <w:szCs w:val="24"/>
              </w:rPr>
              <w:t xml:space="preserve"> </w:t>
            </w:r>
            <w:r w:rsidRPr="00AB08F4">
              <w:rPr>
                <w:b/>
                <w:bCs/>
                <w:sz w:val="24"/>
                <w:szCs w:val="24"/>
              </w:rPr>
              <w:t>desfăşurate</w:t>
            </w:r>
            <w:r w:rsidRPr="00AB08F4">
              <w:rPr>
                <w:spacing w:val="-5"/>
                <w:sz w:val="24"/>
                <w:szCs w:val="24"/>
              </w:rPr>
              <w:t xml:space="preserve"> </w:t>
            </w:r>
            <w:r w:rsidRPr="00AB08F4">
              <w:rPr>
                <w:sz w:val="24"/>
                <w:szCs w:val="24"/>
              </w:rPr>
              <w:t>sau</w:t>
            </w:r>
            <w:r w:rsidRPr="00AB08F4">
              <w:rPr>
                <w:spacing w:val="-3"/>
                <w:sz w:val="24"/>
                <w:szCs w:val="24"/>
              </w:rPr>
              <w:t xml:space="preserve"> </w:t>
            </w:r>
            <w:r w:rsidRPr="00AB08F4">
              <w:rPr>
                <w:sz w:val="24"/>
                <w:szCs w:val="24"/>
              </w:rPr>
              <w:t>echivalent,</w:t>
            </w:r>
            <w:r w:rsidRPr="00AB08F4">
              <w:rPr>
                <w:spacing w:val="-3"/>
                <w:sz w:val="24"/>
                <w:szCs w:val="24"/>
              </w:rPr>
              <w:t xml:space="preserve"> </w:t>
            </w:r>
            <w:r w:rsidRPr="00AB08F4">
              <w:rPr>
                <w:sz w:val="24"/>
                <w:szCs w:val="24"/>
              </w:rPr>
              <w:t>conform</w:t>
            </w:r>
            <w:r w:rsidRPr="00AB08F4">
              <w:rPr>
                <w:spacing w:val="-5"/>
                <w:sz w:val="24"/>
                <w:szCs w:val="24"/>
              </w:rPr>
              <w:t xml:space="preserve"> </w:t>
            </w:r>
            <w:r w:rsidRPr="00AB08F4">
              <w:rPr>
                <w:sz w:val="24"/>
                <w:szCs w:val="24"/>
              </w:rPr>
              <w:t>Hotărârii</w:t>
            </w:r>
            <w:r w:rsidRPr="00AB08F4">
              <w:rPr>
                <w:spacing w:val="-3"/>
                <w:sz w:val="24"/>
                <w:szCs w:val="24"/>
              </w:rPr>
              <w:t xml:space="preserve"> </w:t>
            </w:r>
            <w:r w:rsidRPr="00AB08F4">
              <w:rPr>
                <w:sz w:val="24"/>
                <w:szCs w:val="24"/>
              </w:rPr>
              <w:t>Guvernului</w:t>
            </w:r>
            <w:r w:rsidRPr="00AB08F4">
              <w:rPr>
                <w:spacing w:val="-67"/>
                <w:sz w:val="24"/>
                <w:szCs w:val="24"/>
              </w:rPr>
              <w:t xml:space="preserve"> </w:t>
            </w:r>
            <w:r w:rsidRPr="00AB08F4">
              <w:rPr>
                <w:sz w:val="24"/>
                <w:szCs w:val="24"/>
              </w:rPr>
              <w:t xml:space="preserve">nr. </w:t>
            </w:r>
            <w:r w:rsidRPr="00AB08F4">
              <w:rPr>
                <w:color w:val="1B1B1B"/>
                <w:sz w:val="24"/>
                <w:szCs w:val="24"/>
              </w:rPr>
              <w:t xml:space="preserve">355/2007 </w:t>
            </w:r>
            <w:r w:rsidRPr="00AB08F4">
              <w:rPr>
                <w:sz w:val="24"/>
                <w:szCs w:val="24"/>
              </w:rPr>
              <w:t>privind supravegherea sănătăţii lucrătorilor, cu modificările şi</w:t>
            </w:r>
            <w:r w:rsidRPr="00AB08F4">
              <w:rPr>
                <w:spacing w:val="1"/>
                <w:sz w:val="24"/>
                <w:szCs w:val="24"/>
              </w:rPr>
              <w:t xml:space="preserve"> </w:t>
            </w:r>
            <w:r w:rsidRPr="00AB08F4">
              <w:rPr>
                <w:sz w:val="24"/>
                <w:szCs w:val="24"/>
              </w:rPr>
              <w:t>completările</w:t>
            </w:r>
            <w:r w:rsidRPr="00AB08F4">
              <w:rPr>
                <w:spacing w:val="-2"/>
                <w:sz w:val="24"/>
                <w:szCs w:val="24"/>
              </w:rPr>
              <w:t xml:space="preserve"> </w:t>
            </w:r>
            <w:r w:rsidRPr="00AB08F4">
              <w:rPr>
                <w:sz w:val="24"/>
                <w:szCs w:val="24"/>
              </w:rPr>
              <w:t>ulterioare</w:t>
            </w:r>
            <w:r w:rsidR="00EA69B5">
              <w:rPr>
                <w:sz w:val="24"/>
                <w:szCs w:val="24"/>
              </w:rPr>
              <w:t>. Se solicită ca ofertanții să dovedească că dețin minim 5 a</w:t>
            </w:r>
            <w:r w:rsidR="00620F22">
              <w:rPr>
                <w:sz w:val="24"/>
                <w:szCs w:val="24"/>
              </w:rPr>
              <w:t>n</w:t>
            </w:r>
            <w:r w:rsidR="00EA69B5">
              <w:rPr>
                <w:sz w:val="24"/>
                <w:szCs w:val="24"/>
              </w:rPr>
              <w:t>gajați</w:t>
            </w:r>
            <w:r w:rsidR="00620F22">
              <w:rPr>
                <w:sz w:val="24"/>
                <w:szCs w:val="24"/>
              </w:rPr>
              <w:t xml:space="preserve"> în bucătărie</w:t>
            </w:r>
            <w:r w:rsidR="00EA69B5">
              <w:rPr>
                <w:sz w:val="24"/>
                <w:szCs w:val="24"/>
              </w:rPr>
              <w:t>, dintre care unul să fie angajat ca fiind bucătar.</w:t>
            </w:r>
          </w:p>
          <w:p w14:paraId="25D875BE" w14:textId="7F3F0F9B" w:rsidR="00603212" w:rsidRPr="00AB08F4" w:rsidRDefault="00603212" w:rsidP="00603212">
            <w:pPr>
              <w:tabs>
                <w:tab w:val="left" w:pos="567"/>
              </w:tabs>
              <w:ind w:left="113" w:right="57"/>
              <w:jc w:val="both"/>
              <w:rPr>
                <w:rFonts w:asciiTheme="minorHAnsi" w:hAnsiTheme="minorHAnsi" w:cstheme="minorHAnsi"/>
                <w:sz w:val="24"/>
                <w:szCs w:val="24"/>
              </w:rPr>
            </w:pPr>
            <w:r w:rsidRPr="00AB08F4">
              <w:rPr>
                <w:rFonts w:asciiTheme="minorHAnsi" w:hAnsiTheme="minorHAnsi" w:cstheme="minorHAnsi"/>
                <w:sz w:val="24"/>
                <w:szCs w:val="24"/>
              </w:rPr>
              <w:t>d). Prezentarea infrastructurii tehnice propuse pentru execuția contractului, respectiv lista cu ambalajele și mijloacele de transport, împreună cu autorizațiile sanitar-veterinare pentru mijloacele de</w:t>
            </w:r>
            <w:r w:rsidRPr="00AB08F4">
              <w:rPr>
                <w:rFonts w:asciiTheme="minorHAnsi" w:hAnsiTheme="minorHAnsi" w:cstheme="minorHAnsi"/>
                <w:spacing w:val="-6"/>
                <w:sz w:val="24"/>
                <w:szCs w:val="24"/>
              </w:rPr>
              <w:t xml:space="preserve"> </w:t>
            </w:r>
            <w:r w:rsidRPr="00AB08F4">
              <w:rPr>
                <w:rFonts w:asciiTheme="minorHAnsi" w:hAnsiTheme="minorHAnsi" w:cstheme="minorHAnsi"/>
                <w:sz w:val="24"/>
                <w:szCs w:val="24"/>
              </w:rPr>
              <w:t>transport</w:t>
            </w:r>
            <w:r w:rsidR="00620F22">
              <w:rPr>
                <w:rFonts w:asciiTheme="minorHAnsi" w:hAnsiTheme="minorHAnsi" w:cstheme="minorHAnsi"/>
                <w:sz w:val="24"/>
                <w:szCs w:val="24"/>
              </w:rPr>
              <w:t>. Se solictă ca ofertantul să dețină minim 2 autospeciale autorizate sanitar-veterinar.</w:t>
            </w:r>
          </w:p>
          <w:p w14:paraId="7C29B104" w14:textId="77777777" w:rsidR="00603212" w:rsidRPr="00AB08F4" w:rsidRDefault="00603212" w:rsidP="00603212">
            <w:pPr>
              <w:ind w:left="113" w:right="57"/>
              <w:jc w:val="both"/>
              <w:rPr>
                <w:rFonts w:asciiTheme="minorHAnsi" w:hAnsiTheme="minorHAnsi" w:cstheme="minorHAnsi"/>
                <w:bCs/>
                <w:sz w:val="24"/>
                <w:szCs w:val="24"/>
              </w:rPr>
            </w:pPr>
            <w:r w:rsidRPr="00AB08F4">
              <w:rPr>
                <w:rFonts w:asciiTheme="minorHAnsi" w:hAnsiTheme="minorHAnsi" w:cstheme="minorHAnsi"/>
                <w:bCs/>
                <w:sz w:val="24"/>
                <w:szCs w:val="24"/>
              </w:rPr>
              <w:t>e). Declarație pe proprie răspundere cu privire la respectarea reglementărilor obligatorii în domeniul social și al mediului, conform cap. 6 din prezentul caiet de</w:t>
            </w:r>
            <w:r w:rsidRPr="00AB08F4">
              <w:rPr>
                <w:rFonts w:asciiTheme="minorHAnsi" w:hAnsiTheme="minorHAnsi" w:cstheme="minorHAnsi"/>
                <w:bCs/>
                <w:spacing w:val="-13"/>
                <w:sz w:val="24"/>
                <w:szCs w:val="24"/>
              </w:rPr>
              <w:t xml:space="preserve"> </w:t>
            </w:r>
            <w:r w:rsidRPr="00AB08F4">
              <w:rPr>
                <w:rFonts w:asciiTheme="minorHAnsi" w:hAnsiTheme="minorHAnsi" w:cstheme="minorHAnsi"/>
                <w:bCs/>
                <w:sz w:val="24"/>
                <w:szCs w:val="24"/>
              </w:rPr>
              <w:t>sarcini.</w:t>
            </w:r>
          </w:p>
          <w:p w14:paraId="2F7B219D" w14:textId="5FFFA694" w:rsidR="00C9293A" w:rsidRPr="00B17E2E" w:rsidRDefault="00603212" w:rsidP="00603212">
            <w:pPr>
              <w:tabs>
                <w:tab w:val="left" w:pos="851"/>
              </w:tabs>
              <w:spacing w:line="237" w:lineRule="auto"/>
              <w:ind w:right="547"/>
              <w:rPr>
                <w:rFonts w:asciiTheme="minorHAnsi" w:hAnsiTheme="minorHAnsi" w:cstheme="minorHAnsi"/>
                <w:b/>
                <w:sz w:val="24"/>
                <w:szCs w:val="24"/>
              </w:rPr>
            </w:pPr>
            <w:r w:rsidRPr="00B17E2E">
              <w:rPr>
                <w:rFonts w:asciiTheme="minorHAnsi" w:hAnsiTheme="minorHAnsi" w:cstheme="minorHAnsi"/>
                <w:bCs/>
                <w:sz w:val="24"/>
                <w:szCs w:val="24"/>
              </w:rPr>
              <w:t>f). Alte documente solicitate prin Documentația de atribuire sau care sunt considerate de ofertant ca fiind relevante în raport cu cerințele</w:t>
            </w:r>
            <w:r w:rsidRPr="00B17E2E">
              <w:rPr>
                <w:rFonts w:asciiTheme="minorHAnsi" w:hAnsiTheme="minorHAnsi" w:cstheme="minorHAnsi"/>
                <w:bCs/>
                <w:spacing w:val="-12"/>
                <w:sz w:val="24"/>
                <w:szCs w:val="24"/>
              </w:rPr>
              <w:t xml:space="preserve"> </w:t>
            </w:r>
            <w:r w:rsidRPr="00B17E2E">
              <w:rPr>
                <w:rFonts w:asciiTheme="minorHAnsi" w:hAnsiTheme="minorHAnsi" w:cstheme="minorHAnsi"/>
                <w:bCs/>
                <w:sz w:val="24"/>
                <w:szCs w:val="24"/>
              </w:rPr>
              <w:t>acesteia.</w:t>
            </w:r>
          </w:p>
        </w:tc>
      </w:tr>
      <w:tr w:rsidR="00C9293A" w:rsidRPr="005E7018" w14:paraId="2E0DE09A" w14:textId="77777777" w:rsidTr="00982ECF">
        <w:trPr>
          <w:trHeight w:val="1503"/>
        </w:trPr>
        <w:tc>
          <w:tcPr>
            <w:tcW w:w="9796" w:type="dxa"/>
          </w:tcPr>
          <w:p w14:paraId="2A507BD4" w14:textId="77777777" w:rsidR="00C9293A" w:rsidRPr="005E7018" w:rsidRDefault="0041462C">
            <w:pPr>
              <w:pStyle w:val="TableParagraph"/>
              <w:spacing w:before="119"/>
              <w:ind w:left="107"/>
              <w:rPr>
                <w:rFonts w:asciiTheme="minorHAnsi" w:hAnsiTheme="minorHAnsi" w:cstheme="minorHAnsi"/>
                <w:b/>
                <w:sz w:val="24"/>
              </w:rPr>
            </w:pPr>
            <w:r w:rsidRPr="005E7018">
              <w:rPr>
                <w:rFonts w:asciiTheme="minorHAnsi" w:hAnsiTheme="minorHAnsi" w:cstheme="minorHAnsi"/>
                <w:b/>
                <w:sz w:val="24"/>
                <w:u w:val="single"/>
              </w:rPr>
              <w:lastRenderedPageBreak/>
              <w:t>V.1.6) Modalitatea de întocmire și prezentare a propunerii financiare:</w:t>
            </w:r>
          </w:p>
          <w:p w14:paraId="6CAB2B16" w14:textId="77777777" w:rsidR="00C9293A" w:rsidRPr="005E7018" w:rsidRDefault="00C9293A">
            <w:pPr>
              <w:pStyle w:val="TableParagraph"/>
              <w:spacing w:before="5"/>
              <w:rPr>
                <w:rFonts w:asciiTheme="minorHAnsi" w:hAnsiTheme="minorHAnsi" w:cstheme="minorHAnsi"/>
                <w:sz w:val="25"/>
              </w:rPr>
            </w:pPr>
          </w:p>
          <w:p w14:paraId="1E946FB5" w14:textId="6C31F756" w:rsidR="00C9293A" w:rsidRPr="005E7018" w:rsidRDefault="0041462C" w:rsidP="00610DAE">
            <w:pPr>
              <w:pStyle w:val="TableParagraph"/>
              <w:tabs>
                <w:tab w:val="left" w:pos="9408"/>
              </w:tabs>
              <w:ind w:left="107" w:right="98"/>
              <w:rPr>
                <w:rFonts w:asciiTheme="minorHAnsi" w:hAnsiTheme="minorHAnsi" w:cstheme="minorHAnsi"/>
                <w:sz w:val="24"/>
              </w:rPr>
            </w:pPr>
            <w:r w:rsidRPr="005E7018">
              <w:rPr>
                <w:rFonts w:asciiTheme="minorHAnsi" w:hAnsiTheme="minorHAnsi" w:cstheme="minorHAnsi"/>
                <w:sz w:val="24"/>
              </w:rPr>
              <w:t xml:space="preserve">Propunerea  financiară  globală  se  va  întocmi  și  prezenta  conform  </w:t>
            </w:r>
            <w:r w:rsidRPr="005E7018">
              <w:rPr>
                <w:rFonts w:asciiTheme="minorHAnsi" w:hAnsiTheme="minorHAnsi" w:cstheme="minorHAnsi"/>
                <w:b/>
                <w:sz w:val="24"/>
              </w:rPr>
              <w:t>formularului</w:t>
            </w:r>
            <w:r w:rsidRPr="005E7018">
              <w:rPr>
                <w:rFonts w:asciiTheme="minorHAnsi" w:hAnsiTheme="minorHAnsi" w:cstheme="minorHAnsi"/>
                <w:b/>
                <w:spacing w:val="-22"/>
                <w:sz w:val="24"/>
              </w:rPr>
              <w:t xml:space="preserve"> </w:t>
            </w:r>
            <w:r w:rsidRPr="005E7018">
              <w:rPr>
                <w:rFonts w:asciiTheme="minorHAnsi" w:hAnsiTheme="minorHAnsi" w:cstheme="minorHAnsi"/>
                <w:b/>
                <w:sz w:val="24"/>
              </w:rPr>
              <w:t>de</w:t>
            </w:r>
            <w:r w:rsidRPr="005E7018">
              <w:rPr>
                <w:rFonts w:asciiTheme="minorHAnsi" w:hAnsiTheme="minorHAnsi" w:cstheme="minorHAnsi"/>
                <w:b/>
                <w:spacing w:val="45"/>
                <w:sz w:val="24"/>
              </w:rPr>
              <w:t xml:space="preserve"> </w:t>
            </w:r>
            <w:r w:rsidRPr="005E7018">
              <w:rPr>
                <w:rFonts w:asciiTheme="minorHAnsi" w:hAnsiTheme="minorHAnsi" w:cstheme="minorHAnsi"/>
                <w:b/>
                <w:sz w:val="24"/>
              </w:rPr>
              <w:t>ofer</w:t>
            </w:r>
            <w:r w:rsidR="004734C4">
              <w:rPr>
                <w:rFonts w:asciiTheme="minorHAnsi" w:hAnsiTheme="minorHAnsi" w:cstheme="minorHAnsi"/>
                <w:b/>
                <w:sz w:val="24"/>
              </w:rPr>
              <w:t xml:space="preserve">tă </w:t>
            </w:r>
            <w:r w:rsidRPr="005E7018">
              <w:rPr>
                <w:rFonts w:asciiTheme="minorHAnsi" w:hAnsiTheme="minorHAnsi" w:cstheme="minorHAnsi"/>
                <w:b/>
                <w:spacing w:val="-7"/>
                <w:sz w:val="24"/>
              </w:rPr>
              <w:t xml:space="preserve">din </w:t>
            </w:r>
            <w:r w:rsidRPr="005E7018">
              <w:rPr>
                <w:rFonts w:asciiTheme="minorHAnsi" w:hAnsiTheme="minorHAnsi" w:cstheme="minorHAnsi"/>
                <w:b/>
                <w:sz w:val="24"/>
              </w:rPr>
              <w:t xml:space="preserve">secțiunea Formulare (Formular F), </w:t>
            </w:r>
            <w:r w:rsidRPr="005E7018">
              <w:rPr>
                <w:rFonts w:asciiTheme="minorHAnsi" w:hAnsiTheme="minorHAnsi" w:cstheme="minorHAnsi"/>
                <w:sz w:val="24"/>
              </w:rPr>
              <w:t>cu explicitarea TVA în mod</w:t>
            </w:r>
            <w:r w:rsidRPr="005E7018">
              <w:rPr>
                <w:rFonts w:asciiTheme="minorHAnsi" w:hAnsiTheme="minorHAnsi" w:cstheme="minorHAnsi"/>
                <w:spacing w:val="-4"/>
                <w:sz w:val="24"/>
              </w:rPr>
              <w:t xml:space="preserve"> </w:t>
            </w:r>
            <w:r w:rsidRPr="005E7018">
              <w:rPr>
                <w:rFonts w:asciiTheme="minorHAnsi" w:hAnsiTheme="minorHAnsi" w:cstheme="minorHAnsi"/>
                <w:sz w:val="24"/>
              </w:rPr>
              <w:t>distinct.</w:t>
            </w:r>
          </w:p>
          <w:p w14:paraId="4E6B53EE" w14:textId="5CA5CCFD" w:rsidR="00C9293A" w:rsidRPr="005E7018" w:rsidRDefault="0041462C" w:rsidP="00BD1076">
            <w:pPr>
              <w:pStyle w:val="TableParagraph"/>
              <w:spacing w:before="1"/>
              <w:ind w:left="107"/>
              <w:rPr>
                <w:rFonts w:asciiTheme="minorHAnsi" w:hAnsiTheme="minorHAnsi" w:cstheme="minorHAnsi"/>
                <w:sz w:val="24"/>
              </w:rPr>
            </w:pPr>
            <w:r w:rsidRPr="005E7018">
              <w:rPr>
                <w:rFonts w:asciiTheme="minorHAnsi" w:hAnsiTheme="minorHAnsi" w:cstheme="minorHAnsi"/>
                <w:sz w:val="24"/>
              </w:rPr>
              <w:t xml:space="preserve">Odată cu acesta se vor prezenta </w:t>
            </w:r>
            <w:r w:rsidRPr="005E7018">
              <w:rPr>
                <w:rFonts w:asciiTheme="minorHAnsi" w:hAnsiTheme="minorHAnsi" w:cstheme="minorHAnsi"/>
                <w:b/>
                <w:sz w:val="24"/>
              </w:rPr>
              <w:t xml:space="preserve">Anexa 1 </w:t>
            </w:r>
            <w:r w:rsidRPr="005E7018">
              <w:rPr>
                <w:rFonts w:asciiTheme="minorHAnsi" w:hAnsiTheme="minorHAnsi" w:cstheme="minorHAnsi"/>
                <w:sz w:val="24"/>
              </w:rPr>
              <w:t xml:space="preserve">la formularul de ofertă ce va prezenta prețul unitar al </w:t>
            </w:r>
            <w:r w:rsidR="004734C4">
              <w:rPr>
                <w:rFonts w:asciiTheme="minorHAnsi" w:hAnsiTheme="minorHAnsi" w:cstheme="minorHAnsi"/>
                <w:sz w:val="24"/>
              </w:rPr>
              <w:t>pachetului alimentar</w:t>
            </w:r>
            <w:r w:rsidRPr="005E7018">
              <w:rPr>
                <w:rFonts w:asciiTheme="minorHAnsi" w:hAnsiTheme="minorHAnsi" w:cstheme="minorHAnsi"/>
                <w:sz w:val="24"/>
              </w:rPr>
              <w:t>, așa cum acesta este descris în cadrul prezentului caiet de sarcini.</w:t>
            </w:r>
          </w:p>
          <w:p w14:paraId="067FA276" w14:textId="13ECB0E4" w:rsidR="00C9293A" w:rsidRPr="005E7018" w:rsidRDefault="0041462C" w:rsidP="00B752A0">
            <w:pPr>
              <w:pStyle w:val="TableParagraph"/>
              <w:spacing w:before="1"/>
              <w:ind w:left="107"/>
              <w:rPr>
                <w:rFonts w:asciiTheme="minorHAnsi" w:hAnsiTheme="minorHAnsi" w:cstheme="minorHAnsi"/>
                <w:sz w:val="24"/>
              </w:rPr>
            </w:pPr>
            <w:r w:rsidRPr="005E7018">
              <w:rPr>
                <w:rFonts w:asciiTheme="minorHAnsi" w:hAnsiTheme="minorHAnsi" w:cstheme="minorHAnsi"/>
                <w:sz w:val="24"/>
              </w:rPr>
              <w:t>La întocmirea propunerii financiare se va ține cont de volumul maxim al viitorului contract de achiziție publică</w:t>
            </w:r>
            <w:r w:rsidRPr="005E7018">
              <w:rPr>
                <w:rFonts w:asciiTheme="minorHAnsi" w:hAnsiTheme="minorHAnsi" w:cstheme="minorHAnsi"/>
                <w:b/>
                <w:sz w:val="24"/>
                <w:u w:val="single"/>
              </w:rPr>
              <w:t>, respectiv</w:t>
            </w:r>
            <w:r w:rsidR="002D701B" w:rsidRPr="005E7018">
              <w:rPr>
                <w:rFonts w:asciiTheme="minorHAnsi" w:hAnsiTheme="minorHAnsi" w:cstheme="minorHAnsi"/>
                <w:b/>
                <w:sz w:val="24"/>
                <w:u w:val="single"/>
              </w:rPr>
              <w:t xml:space="preserve"> </w:t>
            </w:r>
            <w:r w:rsidR="00A418EB" w:rsidRPr="005E7018">
              <w:rPr>
                <w:rFonts w:asciiTheme="minorHAnsi" w:hAnsiTheme="minorHAnsi" w:cstheme="minorHAnsi"/>
                <w:b/>
                <w:sz w:val="24"/>
                <w:u w:val="single"/>
              </w:rPr>
              <w:t xml:space="preserve"> </w:t>
            </w:r>
            <w:r w:rsidR="00D342A3">
              <w:rPr>
                <w:rFonts w:asciiTheme="minorHAnsi" w:hAnsiTheme="minorHAnsi" w:cstheme="minorHAnsi"/>
                <w:b/>
                <w:sz w:val="24"/>
                <w:u w:val="single"/>
              </w:rPr>
              <w:t>89.301</w:t>
            </w:r>
            <w:r w:rsidR="005B7E1B" w:rsidRPr="005E7018">
              <w:rPr>
                <w:rFonts w:asciiTheme="minorHAnsi" w:hAnsiTheme="minorHAnsi" w:cstheme="minorHAnsi"/>
                <w:b/>
                <w:sz w:val="24"/>
                <w:u w:val="single"/>
              </w:rPr>
              <w:t xml:space="preserve"> </w:t>
            </w:r>
            <w:r w:rsidR="00C91500" w:rsidRPr="005E7018">
              <w:rPr>
                <w:rFonts w:asciiTheme="minorHAnsi" w:hAnsiTheme="minorHAnsi" w:cstheme="minorHAnsi"/>
                <w:b/>
                <w:sz w:val="24"/>
                <w:u w:val="single"/>
              </w:rPr>
              <w:t xml:space="preserve"> pachete</w:t>
            </w:r>
            <w:r w:rsidRPr="005E7018">
              <w:rPr>
                <w:rFonts w:asciiTheme="minorHAnsi" w:hAnsiTheme="minorHAnsi" w:cstheme="minorHAnsi"/>
                <w:sz w:val="24"/>
              </w:rPr>
              <w:t>, căruia îi corespunde valoare estimată publicată la pct.</w:t>
            </w:r>
            <w:r w:rsidR="00B752A0" w:rsidRPr="005E7018">
              <w:rPr>
                <w:rFonts w:asciiTheme="minorHAnsi" w:hAnsiTheme="minorHAnsi" w:cstheme="minorHAnsi"/>
                <w:sz w:val="24"/>
              </w:rPr>
              <w:t xml:space="preserve"> </w:t>
            </w:r>
            <w:r w:rsidRPr="005E7018">
              <w:rPr>
                <w:rFonts w:asciiTheme="minorHAnsi" w:hAnsiTheme="minorHAnsi" w:cstheme="minorHAnsi"/>
                <w:sz w:val="24"/>
              </w:rPr>
              <w:t xml:space="preserve">II.5. din prezenta fișă de date a achiziției </w:t>
            </w:r>
            <w:r w:rsidRPr="005E7018">
              <w:rPr>
                <w:rFonts w:asciiTheme="minorHAnsi" w:hAnsiTheme="minorHAnsi" w:cstheme="minorHAnsi"/>
                <w:b/>
                <w:sz w:val="24"/>
              </w:rPr>
              <w:t>(</w:t>
            </w:r>
            <w:r w:rsidR="00D342A3">
              <w:rPr>
                <w:b/>
                <w:bCs/>
                <w:sz w:val="24"/>
                <w:szCs w:val="24"/>
              </w:rPr>
              <w:t>1.228.781,76</w:t>
            </w:r>
            <w:r w:rsidR="00B17E2E">
              <w:rPr>
                <w:b/>
                <w:bCs/>
                <w:sz w:val="28"/>
                <w:szCs w:val="28"/>
              </w:rPr>
              <w:t xml:space="preserve"> </w:t>
            </w:r>
            <w:r w:rsidRPr="005E7018">
              <w:rPr>
                <w:rFonts w:asciiTheme="minorHAnsi" w:hAnsiTheme="minorHAnsi" w:cstheme="minorHAnsi"/>
                <w:b/>
                <w:sz w:val="24"/>
              </w:rPr>
              <w:t>lei fără TVA</w:t>
            </w:r>
            <w:r w:rsidRPr="005E7018">
              <w:rPr>
                <w:rFonts w:asciiTheme="minorHAnsi" w:hAnsiTheme="minorHAnsi" w:cstheme="minorHAnsi"/>
                <w:sz w:val="24"/>
              </w:rPr>
              <w:t>)</w:t>
            </w:r>
            <w:r w:rsidR="00BD1076" w:rsidRPr="005E7018">
              <w:rPr>
                <w:rFonts w:asciiTheme="minorHAnsi" w:hAnsiTheme="minorHAnsi" w:cstheme="minorHAnsi"/>
                <w:sz w:val="24"/>
              </w:rPr>
              <w:t>.</w:t>
            </w:r>
          </w:p>
          <w:p w14:paraId="698849E7" w14:textId="77777777" w:rsidR="00B752A0" w:rsidRPr="005E7018" w:rsidRDefault="00B752A0" w:rsidP="00B752A0">
            <w:pPr>
              <w:pStyle w:val="TableParagraph"/>
              <w:spacing w:before="2" w:line="273" w:lineRule="exact"/>
              <w:ind w:left="107"/>
              <w:rPr>
                <w:rFonts w:asciiTheme="minorHAnsi" w:hAnsiTheme="minorHAnsi" w:cstheme="minorHAnsi"/>
                <w:sz w:val="24"/>
              </w:rPr>
            </w:pPr>
            <w:r w:rsidRPr="005E7018">
              <w:rPr>
                <w:rFonts w:asciiTheme="minorHAnsi" w:hAnsiTheme="minorHAnsi" w:cstheme="minorHAnsi"/>
                <w:sz w:val="24"/>
              </w:rPr>
              <w:t>V.2.</w:t>
            </w:r>
            <w:r w:rsidRPr="005E7018">
              <w:rPr>
                <w:rFonts w:asciiTheme="minorHAnsi" w:hAnsiTheme="minorHAnsi" w:cstheme="minorHAnsi"/>
                <w:sz w:val="24"/>
              </w:rPr>
              <w:tab/>
              <w:t>Modalitatea de înaintare a ofertelor:</w:t>
            </w:r>
          </w:p>
          <w:p w14:paraId="7BC9C42D" w14:textId="5BD0553E" w:rsidR="00B752A0" w:rsidRPr="005E7018" w:rsidRDefault="00B752A0" w:rsidP="00BD1076">
            <w:pPr>
              <w:pStyle w:val="TableParagraph"/>
              <w:spacing w:before="2" w:line="273" w:lineRule="exact"/>
              <w:ind w:left="107"/>
              <w:rPr>
                <w:rFonts w:asciiTheme="minorHAnsi" w:hAnsiTheme="minorHAnsi" w:cstheme="minorHAnsi"/>
                <w:sz w:val="24"/>
              </w:rPr>
            </w:pPr>
            <w:r w:rsidRPr="005E7018">
              <w:rPr>
                <w:rFonts w:asciiTheme="minorHAnsi" w:hAnsiTheme="minorHAnsi" w:cstheme="minorHAnsi"/>
                <w:sz w:val="24"/>
              </w:rPr>
              <w:t>V.2.1.</w:t>
            </w:r>
            <w:r w:rsidRPr="005E7018">
              <w:rPr>
                <w:rFonts w:asciiTheme="minorHAnsi" w:hAnsiTheme="minorHAnsi" w:cstheme="minorHAnsi"/>
                <w:sz w:val="24"/>
              </w:rPr>
              <w:tab/>
              <w:t>Locul stabilit pentru depunerea ofertelor:</w:t>
            </w:r>
          </w:p>
          <w:p w14:paraId="0677DE06" w14:textId="5B3F6D6A" w:rsidR="00B752A0" w:rsidRPr="009A4B59" w:rsidRDefault="00B752A0" w:rsidP="00B752A0">
            <w:pPr>
              <w:pStyle w:val="TableParagraph"/>
              <w:spacing w:before="2" w:line="273" w:lineRule="exact"/>
              <w:ind w:left="107"/>
              <w:rPr>
                <w:rFonts w:asciiTheme="minorHAnsi" w:hAnsiTheme="minorHAnsi" w:cstheme="minorHAnsi"/>
                <w:sz w:val="24"/>
              </w:rPr>
            </w:pPr>
            <w:r w:rsidRPr="005E7018">
              <w:rPr>
                <w:rFonts w:asciiTheme="minorHAnsi" w:hAnsiTheme="minorHAnsi" w:cstheme="minorHAnsi"/>
                <w:sz w:val="24"/>
              </w:rPr>
              <w:t xml:space="preserve">Oferta şi documentele care însoțesc oferta se vor </w:t>
            </w:r>
            <w:r w:rsidR="00B17E2E">
              <w:rPr>
                <w:rFonts w:asciiTheme="minorHAnsi" w:hAnsiTheme="minorHAnsi" w:cstheme="minorHAnsi"/>
                <w:sz w:val="24"/>
              </w:rPr>
              <w:t xml:space="preserve">transmite </w:t>
            </w:r>
            <w:r w:rsidR="00B17E2E" w:rsidRPr="009A4B59">
              <w:rPr>
                <w:rFonts w:asciiTheme="minorHAnsi" w:hAnsiTheme="minorHAnsi" w:cstheme="minorHAnsi"/>
                <w:sz w:val="24"/>
              </w:rPr>
              <w:t xml:space="preserve">prin email: </w:t>
            </w:r>
            <w:r w:rsidR="00B17E2E" w:rsidRPr="009A4B59">
              <w:rPr>
                <w:rFonts w:eastAsiaTheme="minorHAnsi"/>
                <w:sz w:val="24"/>
                <w:szCs w:val="24"/>
              </w:rPr>
              <w:t>achizitii@primariasv.ro</w:t>
            </w:r>
            <w:r w:rsidR="009A4B59">
              <w:rPr>
                <w:rFonts w:eastAsiaTheme="minorHAnsi"/>
                <w:sz w:val="24"/>
                <w:szCs w:val="24"/>
              </w:rPr>
              <w:t>.</w:t>
            </w:r>
          </w:p>
          <w:p w14:paraId="18D2B2B0" w14:textId="5FB5F45A" w:rsidR="00B752A0" w:rsidRPr="005E7018" w:rsidRDefault="00B752A0" w:rsidP="004734C4">
            <w:pPr>
              <w:pStyle w:val="TableParagraph"/>
              <w:spacing w:before="2" w:line="273" w:lineRule="exact"/>
              <w:ind w:left="107"/>
              <w:rPr>
                <w:rFonts w:asciiTheme="minorHAnsi" w:hAnsiTheme="minorHAnsi" w:cstheme="minorHAnsi"/>
                <w:sz w:val="24"/>
              </w:rPr>
            </w:pPr>
            <w:r w:rsidRPr="005E7018">
              <w:rPr>
                <w:rFonts w:asciiTheme="minorHAnsi" w:hAnsiTheme="minorHAnsi" w:cstheme="minorHAnsi"/>
                <w:sz w:val="24"/>
              </w:rPr>
              <w:t>Autoritatea contractantă nu-şi asumă răspunderea pentru ofertele depuse/transmise la o altă adresă decât cea stabilită în anunțul achiziției.</w:t>
            </w:r>
          </w:p>
          <w:p w14:paraId="228A488C" w14:textId="35F23B28" w:rsidR="00B752A0" w:rsidRPr="005E7018" w:rsidRDefault="00B752A0" w:rsidP="005B7E1B">
            <w:pPr>
              <w:pStyle w:val="TableParagraph"/>
              <w:spacing w:before="2" w:line="273" w:lineRule="exact"/>
              <w:ind w:left="107"/>
              <w:jc w:val="both"/>
              <w:rPr>
                <w:rFonts w:asciiTheme="minorHAnsi" w:hAnsiTheme="minorHAnsi" w:cstheme="minorHAnsi"/>
                <w:sz w:val="24"/>
              </w:rPr>
            </w:pPr>
            <w:r w:rsidRPr="005E7018">
              <w:rPr>
                <w:rFonts w:asciiTheme="minorHAnsi" w:hAnsiTheme="minorHAnsi" w:cstheme="minorHAnsi"/>
                <w:sz w:val="24"/>
              </w:rPr>
              <w:t>Oferta care este primită după expirarea termenului limită stabilit pentru depunere, se returnează nedeschisă.</w:t>
            </w:r>
          </w:p>
        </w:tc>
      </w:tr>
      <w:tr w:rsidR="00C9293A" w:rsidRPr="005E02E4" w14:paraId="009E8710" w14:textId="77777777" w:rsidTr="00982ECF">
        <w:trPr>
          <w:trHeight w:val="808"/>
        </w:trPr>
        <w:tc>
          <w:tcPr>
            <w:tcW w:w="9796" w:type="dxa"/>
          </w:tcPr>
          <w:p w14:paraId="656E4132" w14:textId="77777777" w:rsidR="00C9293A" w:rsidRPr="005E02E4" w:rsidRDefault="0041462C">
            <w:pPr>
              <w:pStyle w:val="TableParagraph"/>
              <w:spacing w:before="119"/>
              <w:ind w:left="107"/>
              <w:rPr>
                <w:rFonts w:asciiTheme="minorHAnsi" w:hAnsiTheme="minorHAnsi" w:cstheme="minorHAnsi"/>
                <w:b/>
                <w:sz w:val="24"/>
              </w:rPr>
            </w:pPr>
            <w:r w:rsidRPr="005E02E4">
              <w:rPr>
                <w:rFonts w:asciiTheme="minorHAnsi" w:hAnsiTheme="minorHAnsi" w:cstheme="minorHAnsi"/>
                <w:b/>
                <w:sz w:val="24"/>
                <w:u w:val="single"/>
              </w:rPr>
              <w:t>V.2.2. Data și ora limită pentru primirea ofertelor:</w:t>
            </w:r>
          </w:p>
          <w:p w14:paraId="51C7FF6B" w14:textId="15C4E8A2" w:rsidR="00C9293A" w:rsidRPr="005E02E4" w:rsidRDefault="0041462C" w:rsidP="005B7E1B">
            <w:pPr>
              <w:pStyle w:val="TableParagraph"/>
              <w:spacing w:before="120"/>
              <w:ind w:left="107"/>
              <w:jc w:val="both"/>
              <w:rPr>
                <w:rFonts w:asciiTheme="minorHAnsi" w:hAnsiTheme="minorHAnsi" w:cstheme="minorHAnsi"/>
                <w:sz w:val="24"/>
              </w:rPr>
            </w:pPr>
            <w:r w:rsidRPr="005E02E4">
              <w:rPr>
                <w:rFonts w:asciiTheme="minorHAnsi" w:hAnsiTheme="minorHAnsi" w:cstheme="minorHAnsi"/>
                <w:sz w:val="24"/>
              </w:rPr>
              <w:t xml:space="preserve">Data limită pentru primirea ofertelor este </w:t>
            </w:r>
            <w:r w:rsidR="005E02E4" w:rsidRPr="005E02E4">
              <w:rPr>
                <w:rFonts w:asciiTheme="minorHAnsi" w:hAnsiTheme="minorHAnsi" w:cstheme="minorHAnsi"/>
                <w:b/>
                <w:bCs/>
                <w:sz w:val="24"/>
              </w:rPr>
              <w:t xml:space="preserve"> 15</w:t>
            </w:r>
            <w:r w:rsidR="00E74542" w:rsidRPr="005E02E4">
              <w:rPr>
                <w:rFonts w:asciiTheme="minorHAnsi" w:hAnsiTheme="minorHAnsi" w:cstheme="minorHAnsi"/>
                <w:b/>
                <w:bCs/>
                <w:sz w:val="24"/>
              </w:rPr>
              <w:t>.</w:t>
            </w:r>
            <w:r w:rsidR="00E31417" w:rsidRPr="005E02E4">
              <w:rPr>
                <w:rFonts w:asciiTheme="minorHAnsi" w:hAnsiTheme="minorHAnsi" w:cstheme="minorHAnsi"/>
                <w:b/>
                <w:bCs/>
                <w:sz w:val="24"/>
              </w:rPr>
              <w:t>0</w:t>
            </w:r>
            <w:r w:rsidR="005E02E4" w:rsidRPr="005E02E4">
              <w:rPr>
                <w:rFonts w:asciiTheme="minorHAnsi" w:hAnsiTheme="minorHAnsi" w:cstheme="minorHAnsi"/>
                <w:b/>
                <w:bCs/>
                <w:sz w:val="24"/>
              </w:rPr>
              <w:t>5</w:t>
            </w:r>
            <w:r w:rsidR="00E74542" w:rsidRPr="005E02E4">
              <w:rPr>
                <w:rFonts w:asciiTheme="minorHAnsi" w:hAnsiTheme="minorHAnsi" w:cstheme="minorHAnsi"/>
                <w:b/>
                <w:bCs/>
                <w:sz w:val="24"/>
              </w:rPr>
              <w:t>.</w:t>
            </w:r>
            <w:r w:rsidR="00E34344" w:rsidRPr="005E02E4">
              <w:rPr>
                <w:rFonts w:asciiTheme="minorHAnsi" w:hAnsiTheme="minorHAnsi" w:cstheme="minorHAnsi"/>
                <w:b/>
                <w:bCs/>
                <w:sz w:val="24"/>
              </w:rPr>
              <w:t>2024</w:t>
            </w:r>
            <w:r w:rsidR="00E74542" w:rsidRPr="005E02E4">
              <w:rPr>
                <w:rFonts w:asciiTheme="minorHAnsi" w:hAnsiTheme="minorHAnsi" w:cstheme="minorHAnsi"/>
                <w:b/>
                <w:bCs/>
                <w:sz w:val="24"/>
              </w:rPr>
              <w:t xml:space="preserve">, ora </w:t>
            </w:r>
            <w:r w:rsidR="005E02E4" w:rsidRPr="005E02E4">
              <w:rPr>
                <w:rFonts w:asciiTheme="minorHAnsi" w:hAnsiTheme="minorHAnsi" w:cstheme="minorHAnsi"/>
                <w:b/>
                <w:bCs/>
                <w:sz w:val="24"/>
              </w:rPr>
              <w:t xml:space="preserve"> 10</w:t>
            </w:r>
            <w:r w:rsidR="00E74542" w:rsidRPr="005E02E4">
              <w:rPr>
                <w:rFonts w:asciiTheme="minorHAnsi" w:hAnsiTheme="minorHAnsi" w:cstheme="minorHAnsi"/>
                <w:b/>
                <w:bCs/>
                <w:sz w:val="24"/>
              </w:rPr>
              <w:t>:</w:t>
            </w:r>
            <w:r w:rsidR="005E02E4" w:rsidRPr="005E02E4">
              <w:rPr>
                <w:rFonts w:asciiTheme="minorHAnsi" w:hAnsiTheme="minorHAnsi" w:cstheme="minorHAnsi"/>
                <w:b/>
                <w:bCs/>
                <w:sz w:val="24"/>
              </w:rPr>
              <w:t>00</w:t>
            </w:r>
            <w:r w:rsidR="00E74542" w:rsidRPr="005E02E4">
              <w:rPr>
                <w:rFonts w:asciiTheme="minorHAnsi" w:hAnsiTheme="minorHAnsi" w:cstheme="minorHAnsi"/>
                <w:sz w:val="24"/>
              </w:rPr>
              <w:t>.</w:t>
            </w:r>
          </w:p>
        </w:tc>
      </w:tr>
    </w:tbl>
    <w:p w14:paraId="5CB02676" w14:textId="77777777" w:rsidR="00C9293A" w:rsidRPr="005E02E4" w:rsidRDefault="00C9293A">
      <w:pPr>
        <w:pStyle w:val="BodyText"/>
        <w:rPr>
          <w:rFonts w:asciiTheme="minorHAnsi" w:hAnsiTheme="minorHAnsi" w:cstheme="minorHAnsi"/>
        </w:rPr>
      </w:pPr>
    </w:p>
    <w:tbl>
      <w:tblPr>
        <w:tblW w:w="97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6"/>
      </w:tblGrid>
      <w:tr w:rsidR="00C9293A" w:rsidRPr="005E7018" w14:paraId="696E7FCA" w14:textId="77777777" w:rsidTr="00982ECF">
        <w:trPr>
          <w:trHeight w:val="3913"/>
        </w:trPr>
        <w:tc>
          <w:tcPr>
            <w:tcW w:w="9796" w:type="dxa"/>
          </w:tcPr>
          <w:p w14:paraId="0452A338" w14:textId="77777777" w:rsidR="00C9293A" w:rsidRPr="005E7018" w:rsidRDefault="0041462C" w:rsidP="005404A2">
            <w:pPr>
              <w:pStyle w:val="TableParagraph"/>
              <w:numPr>
                <w:ilvl w:val="2"/>
                <w:numId w:val="16"/>
              </w:numPr>
              <w:tabs>
                <w:tab w:val="left" w:pos="741"/>
              </w:tabs>
              <w:spacing w:before="119"/>
              <w:ind w:hanging="634"/>
              <w:jc w:val="both"/>
              <w:rPr>
                <w:rFonts w:asciiTheme="minorHAnsi" w:hAnsiTheme="minorHAnsi" w:cstheme="minorHAnsi"/>
                <w:b/>
                <w:sz w:val="24"/>
              </w:rPr>
            </w:pPr>
            <w:r w:rsidRPr="005E7018">
              <w:rPr>
                <w:rFonts w:asciiTheme="minorHAnsi" w:hAnsiTheme="minorHAnsi" w:cstheme="minorHAnsi"/>
                <w:b/>
                <w:sz w:val="24"/>
                <w:u w:val="single"/>
              </w:rPr>
              <w:t>Modul de prezentare și transmitere a</w:t>
            </w:r>
            <w:r w:rsidRPr="005E7018">
              <w:rPr>
                <w:rFonts w:asciiTheme="minorHAnsi" w:hAnsiTheme="minorHAnsi" w:cstheme="minorHAnsi"/>
                <w:b/>
                <w:spacing w:val="-5"/>
                <w:sz w:val="24"/>
                <w:u w:val="single"/>
              </w:rPr>
              <w:t xml:space="preserve"> </w:t>
            </w:r>
            <w:r w:rsidRPr="005E7018">
              <w:rPr>
                <w:rFonts w:asciiTheme="minorHAnsi" w:hAnsiTheme="minorHAnsi" w:cstheme="minorHAnsi"/>
                <w:b/>
                <w:sz w:val="24"/>
                <w:u w:val="single"/>
              </w:rPr>
              <w:t>ofertelor</w:t>
            </w:r>
          </w:p>
          <w:p w14:paraId="15D7D2B7" w14:textId="57E6D96B" w:rsidR="00C9293A" w:rsidRPr="005E7018" w:rsidRDefault="0041462C" w:rsidP="00BD1076">
            <w:pPr>
              <w:pStyle w:val="TableParagraph"/>
              <w:ind w:left="107" w:right="99"/>
              <w:jc w:val="both"/>
              <w:rPr>
                <w:rFonts w:asciiTheme="minorHAnsi" w:hAnsiTheme="minorHAnsi" w:cstheme="minorHAnsi"/>
                <w:sz w:val="24"/>
              </w:rPr>
            </w:pPr>
            <w:r w:rsidRPr="005E7018">
              <w:rPr>
                <w:rFonts w:asciiTheme="minorHAnsi" w:hAnsiTheme="minorHAnsi" w:cstheme="minorHAnsi"/>
                <w:sz w:val="24"/>
              </w:rPr>
              <w:t>Ofertantul trebuie să prezinte un exemplar al ofertei (tehnice şi financiare) şi al documentelor de calificare, conform instrucțiunilor de la secțiunile V.1.1)-V.1.6) din prezenta fișă de date a achiziției.</w:t>
            </w:r>
          </w:p>
          <w:p w14:paraId="13BB7FB0" w14:textId="77777777" w:rsidR="00C9293A" w:rsidRPr="005E7018" w:rsidRDefault="0041462C">
            <w:pPr>
              <w:pStyle w:val="TableParagraph"/>
              <w:spacing w:before="1"/>
              <w:ind w:left="107" w:right="97"/>
              <w:jc w:val="both"/>
              <w:rPr>
                <w:rFonts w:asciiTheme="minorHAnsi" w:hAnsiTheme="minorHAnsi" w:cstheme="minorHAnsi"/>
                <w:sz w:val="24"/>
              </w:rPr>
            </w:pPr>
            <w:r w:rsidRPr="005E7018">
              <w:rPr>
                <w:rFonts w:asciiTheme="minorHAnsi" w:hAnsiTheme="minorHAnsi" w:cstheme="minorHAnsi"/>
                <w:sz w:val="24"/>
              </w:rPr>
              <w:t>Documentele ofertei trebuie să fie tip</w:t>
            </w:r>
            <w:r w:rsidR="00B20413" w:rsidRPr="005E7018">
              <w:rPr>
                <w:rFonts w:asciiTheme="minorHAnsi" w:hAnsiTheme="minorHAnsi" w:cstheme="minorHAnsi"/>
                <w:sz w:val="24"/>
              </w:rPr>
              <w:t>ărite sau scrise cu cerneală ne</w:t>
            </w:r>
            <w:r w:rsidRPr="005E7018">
              <w:rPr>
                <w:rFonts w:asciiTheme="minorHAnsi" w:hAnsiTheme="minorHAnsi" w:cstheme="minorHAnsi"/>
                <w:sz w:val="24"/>
              </w:rPr>
              <w:t xml:space="preserve">radiabilă şi vor fi </w:t>
            </w:r>
            <w:r w:rsidR="00903DCD" w:rsidRPr="005E7018">
              <w:rPr>
                <w:rFonts w:asciiTheme="minorHAnsi" w:hAnsiTheme="minorHAnsi" w:cstheme="minorHAnsi"/>
                <w:sz w:val="24"/>
              </w:rPr>
              <w:t xml:space="preserve">semnate </w:t>
            </w:r>
            <w:r w:rsidRPr="005E7018">
              <w:rPr>
                <w:rFonts w:asciiTheme="minorHAnsi" w:hAnsiTheme="minorHAnsi" w:cstheme="minorHAnsi"/>
                <w:sz w:val="24"/>
              </w:rPr>
              <w:t>de către reprezentantul/reprezentanții autorizat/autorizați corespunzător să angajeze ofertantul în contract.</w:t>
            </w:r>
          </w:p>
          <w:p w14:paraId="73C39387" w14:textId="3DE01087" w:rsidR="00C9293A" w:rsidRPr="005E7018" w:rsidRDefault="0041462C" w:rsidP="00BD1076">
            <w:pPr>
              <w:pStyle w:val="TableParagraph"/>
              <w:ind w:left="107" w:right="99"/>
              <w:jc w:val="both"/>
              <w:rPr>
                <w:rFonts w:asciiTheme="minorHAnsi" w:hAnsiTheme="minorHAnsi" w:cstheme="minorHAnsi"/>
                <w:sz w:val="24"/>
              </w:rPr>
            </w:pPr>
            <w:r w:rsidRPr="005E7018">
              <w:rPr>
                <w:rFonts w:asciiTheme="minorHAnsi" w:hAnsiTheme="minorHAnsi" w:cstheme="minorHAnsi"/>
                <w:sz w:val="24"/>
              </w:rPr>
              <w:t>Orice ștersătură, adăugire, interliniere sau scris peste cel dinainte sunt valide doar dacă sunt vizate de către persoana/persoanele autorizată/autorizate să semneze oferta.</w:t>
            </w:r>
          </w:p>
          <w:p w14:paraId="30FF9030" w14:textId="6E5CA464" w:rsidR="00C9293A" w:rsidRPr="005E7018" w:rsidRDefault="0041462C">
            <w:pPr>
              <w:pStyle w:val="TableParagraph"/>
              <w:ind w:left="107"/>
              <w:rPr>
                <w:rFonts w:asciiTheme="minorHAnsi" w:hAnsiTheme="minorHAnsi" w:cstheme="minorHAnsi"/>
                <w:sz w:val="24"/>
              </w:rPr>
            </w:pPr>
            <w:r w:rsidRPr="005E7018">
              <w:rPr>
                <w:rFonts w:asciiTheme="minorHAnsi" w:hAnsiTheme="minorHAnsi" w:cstheme="minorHAnsi"/>
                <w:sz w:val="24"/>
              </w:rPr>
              <w:t xml:space="preserve">Ofertantul trebuie să </w:t>
            </w:r>
            <w:r w:rsidR="00B17E2E">
              <w:rPr>
                <w:rFonts w:asciiTheme="minorHAnsi" w:hAnsiTheme="minorHAnsi" w:cstheme="minorHAnsi"/>
                <w:sz w:val="24"/>
              </w:rPr>
              <w:t>prezinte oferta defaclcată pe următoarele capitole:</w:t>
            </w:r>
          </w:p>
          <w:p w14:paraId="574B5BE0" w14:textId="77777777" w:rsidR="00C9293A" w:rsidRPr="005E7018" w:rsidRDefault="0041462C" w:rsidP="005404A2">
            <w:pPr>
              <w:pStyle w:val="TableParagraph"/>
              <w:numPr>
                <w:ilvl w:val="3"/>
                <w:numId w:val="16"/>
              </w:numPr>
              <w:tabs>
                <w:tab w:val="left" w:pos="828"/>
              </w:tabs>
              <w:spacing w:line="293" w:lineRule="exact"/>
              <w:ind w:hanging="361"/>
              <w:rPr>
                <w:rFonts w:asciiTheme="minorHAnsi" w:hAnsiTheme="minorHAnsi" w:cstheme="minorHAnsi"/>
                <w:sz w:val="24"/>
              </w:rPr>
            </w:pPr>
            <w:r w:rsidRPr="005E7018">
              <w:rPr>
                <w:rFonts w:asciiTheme="minorHAnsi" w:hAnsiTheme="minorHAnsi" w:cstheme="minorHAnsi"/>
                <w:sz w:val="24"/>
              </w:rPr>
              <w:t>Documente de</w:t>
            </w:r>
            <w:r w:rsidRPr="005E7018">
              <w:rPr>
                <w:rFonts w:asciiTheme="minorHAnsi" w:hAnsiTheme="minorHAnsi" w:cstheme="minorHAnsi"/>
                <w:spacing w:val="-2"/>
                <w:sz w:val="24"/>
              </w:rPr>
              <w:t xml:space="preserve"> </w:t>
            </w:r>
            <w:r w:rsidRPr="005E7018">
              <w:rPr>
                <w:rFonts w:asciiTheme="minorHAnsi" w:hAnsiTheme="minorHAnsi" w:cstheme="minorHAnsi"/>
                <w:sz w:val="24"/>
              </w:rPr>
              <w:t>calificare</w:t>
            </w:r>
          </w:p>
          <w:p w14:paraId="0110836F" w14:textId="77777777" w:rsidR="00C9293A" w:rsidRPr="005E7018" w:rsidRDefault="0041462C" w:rsidP="005404A2">
            <w:pPr>
              <w:pStyle w:val="TableParagraph"/>
              <w:numPr>
                <w:ilvl w:val="3"/>
                <w:numId w:val="16"/>
              </w:numPr>
              <w:tabs>
                <w:tab w:val="left" w:pos="828"/>
              </w:tabs>
              <w:ind w:hanging="361"/>
              <w:rPr>
                <w:rFonts w:asciiTheme="minorHAnsi" w:hAnsiTheme="minorHAnsi" w:cstheme="minorHAnsi"/>
                <w:sz w:val="24"/>
              </w:rPr>
            </w:pPr>
            <w:r w:rsidRPr="005E7018">
              <w:rPr>
                <w:rFonts w:asciiTheme="minorHAnsi" w:hAnsiTheme="minorHAnsi" w:cstheme="minorHAnsi"/>
                <w:sz w:val="24"/>
              </w:rPr>
              <w:t>Propunere</w:t>
            </w:r>
            <w:r w:rsidRPr="005E7018">
              <w:rPr>
                <w:rFonts w:asciiTheme="minorHAnsi" w:hAnsiTheme="minorHAnsi" w:cstheme="minorHAnsi"/>
                <w:spacing w:val="-2"/>
                <w:sz w:val="24"/>
              </w:rPr>
              <w:t xml:space="preserve"> </w:t>
            </w:r>
            <w:r w:rsidRPr="005E7018">
              <w:rPr>
                <w:rFonts w:asciiTheme="minorHAnsi" w:hAnsiTheme="minorHAnsi" w:cstheme="minorHAnsi"/>
                <w:sz w:val="24"/>
              </w:rPr>
              <w:t>tehnică</w:t>
            </w:r>
          </w:p>
          <w:p w14:paraId="68CBB1BD" w14:textId="668C2057" w:rsidR="00C9293A" w:rsidRPr="00B17E2E" w:rsidRDefault="0041462C" w:rsidP="005404A2">
            <w:pPr>
              <w:pStyle w:val="TableParagraph"/>
              <w:numPr>
                <w:ilvl w:val="3"/>
                <w:numId w:val="16"/>
              </w:numPr>
              <w:tabs>
                <w:tab w:val="left" w:pos="828"/>
              </w:tabs>
              <w:ind w:hanging="361"/>
              <w:rPr>
                <w:rFonts w:asciiTheme="minorHAnsi" w:hAnsiTheme="minorHAnsi" w:cstheme="minorHAnsi"/>
                <w:sz w:val="24"/>
              </w:rPr>
            </w:pPr>
            <w:r w:rsidRPr="005E7018">
              <w:rPr>
                <w:rFonts w:asciiTheme="minorHAnsi" w:hAnsiTheme="minorHAnsi" w:cstheme="minorHAnsi"/>
                <w:sz w:val="24"/>
              </w:rPr>
              <w:t>Propunere</w:t>
            </w:r>
            <w:r w:rsidRPr="005E7018">
              <w:rPr>
                <w:rFonts w:asciiTheme="minorHAnsi" w:hAnsiTheme="minorHAnsi" w:cstheme="minorHAnsi"/>
                <w:spacing w:val="-2"/>
                <w:sz w:val="24"/>
              </w:rPr>
              <w:t xml:space="preserve"> </w:t>
            </w:r>
            <w:r w:rsidRPr="005E7018">
              <w:rPr>
                <w:rFonts w:asciiTheme="minorHAnsi" w:hAnsiTheme="minorHAnsi" w:cstheme="minorHAnsi"/>
                <w:sz w:val="24"/>
              </w:rPr>
              <w:t>financiară</w:t>
            </w:r>
          </w:p>
        </w:tc>
      </w:tr>
      <w:tr w:rsidR="00C9293A" w:rsidRPr="005E7018" w14:paraId="706A7BA5" w14:textId="77777777" w:rsidTr="008D1929">
        <w:trPr>
          <w:trHeight w:val="2779"/>
        </w:trPr>
        <w:tc>
          <w:tcPr>
            <w:tcW w:w="9796" w:type="dxa"/>
          </w:tcPr>
          <w:p w14:paraId="4F296A4F" w14:textId="77777777" w:rsidR="00C9293A" w:rsidRPr="005E7018" w:rsidRDefault="0041462C">
            <w:pPr>
              <w:pStyle w:val="TableParagraph"/>
              <w:spacing w:before="119"/>
              <w:ind w:left="107"/>
              <w:rPr>
                <w:rFonts w:asciiTheme="minorHAnsi" w:hAnsiTheme="minorHAnsi" w:cstheme="minorHAnsi"/>
                <w:b/>
                <w:sz w:val="24"/>
              </w:rPr>
            </w:pPr>
            <w:r w:rsidRPr="005E7018">
              <w:rPr>
                <w:rFonts w:asciiTheme="minorHAnsi" w:hAnsiTheme="minorHAnsi" w:cstheme="minorHAnsi"/>
                <w:spacing w:val="-60"/>
                <w:sz w:val="24"/>
                <w:u w:val="single"/>
              </w:rPr>
              <w:lastRenderedPageBreak/>
              <w:t xml:space="preserve"> </w:t>
            </w:r>
            <w:r w:rsidRPr="005E7018">
              <w:rPr>
                <w:rFonts w:asciiTheme="minorHAnsi" w:hAnsiTheme="minorHAnsi" w:cstheme="minorHAnsi"/>
                <w:b/>
                <w:sz w:val="24"/>
                <w:u w:val="single"/>
              </w:rPr>
              <w:t>V.2.3. Posibilitatea retragerii sau modificării/completării ofertei</w:t>
            </w:r>
          </w:p>
          <w:p w14:paraId="02E03132" w14:textId="77777777" w:rsidR="00C9293A" w:rsidRPr="005E7018" w:rsidRDefault="0041462C" w:rsidP="00740BB0">
            <w:pPr>
              <w:pStyle w:val="TableParagraph"/>
              <w:ind w:left="107" w:right="94"/>
              <w:jc w:val="both"/>
              <w:rPr>
                <w:rFonts w:asciiTheme="minorHAnsi" w:hAnsiTheme="minorHAnsi" w:cstheme="minorHAnsi"/>
                <w:sz w:val="24"/>
              </w:rPr>
            </w:pPr>
            <w:r w:rsidRPr="005E7018">
              <w:rPr>
                <w:rFonts w:asciiTheme="minorHAnsi" w:hAnsiTheme="minorHAnsi" w:cstheme="minorHAnsi"/>
                <w:sz w:val="24"/>
              </w:rPr>
              <w:t>Ofertantul nu are dreptul de a retrage sau modifica oferta sau/şi documentele care însoțesc oferta, după expirarea datei limită pentru depunerea ofertelor, sub sancțiunea excluderii acestuia de la procedura pentru atribuirea contractului de achiziție publică şi a pierderii garanției de participare.</w:t>
            </w:r>
          </w:p>
          <w:p w14:paraId="432EAB32" w14:textId="77777777" w:rsidR="00C9293A" w:rsidRPr="005E7018" w:rsidRDefault="0041462C" w:rsidP="00CC4FE3">
            <w:pPr>
              <w:pStyle w:val="TableParagraph"/>
              <w:ind w:left="107" w:right="96"/>
              <w:jc w:val="both"/>
              <w:rPr>
                <w:rFonts w:asciiTheme="minorHAnsi" w:hAnsiTheme="minorHAnsi" w:cstheme="minorHAnsi"/>
                <w:sz w:val="24"/>
              </w:rPr>
            </w:pPr>
            <w:r w:rsidRPr="005E7018">
              <w:rPr>
                <w:rFonts w:asciiTheme="minorHAnsi" w:hAnsiTheme="minorHAnsi" w:cstheme="minorHAnsi"/>
                <w:sz w:val="24"/>
              </w:rPr>
              <w:t>În cazul revizuirii sau completării documentelor ofertei, înainte de termenul limită de depunere a ofertelor, documentele modificate/revizuite/completate vor purta mențiuni cu privire la modificările aduse documentelor inițiale ale ofertei precum și cu privire la datele/informațiile</w:t>
            </w:r>
            <w:r w:rsidR="00CC4FE3" w:rsidRPr="005E7018">
              <w:rPr>
                <w:rFonts w:asciiTheme="minorHAnsi" w:hAnsiTheme="minorHAnsi" w:cstheme="minorHAnsi"/>
                <w:sz w:val="24"/>
              </w:rPr>
              <w:t xml:space="preserve"> </w:t>
            </w:r>
            <w:r w:rsidRPr="005E7018">
              <w:rPr>
                <w:rFonts w:asciiTheme="minorHAnsi" w:hAnsiTheme="minorHAnsi" w:cstheme="minorHAnsi"/>
                <w:sz w:val="24"/>
              </w:rPr>
              <w:t>finale valabile și asumate de ofertant, prin persoana împuternicită să reprezinte ofertantul. În caz contrar oferta va fi declarată ca fiind inacceptabilă și prin urmare va fi respinsă.</w:t>
            </w:r>
          </w:p>
        </w:tc>
      </w:tr>
    </w:tbl>
    <w:p w14:paraId="50B50664" w14:textId="256CEE44" w:rsidR="00B752A0" w:rsidRPr="005E7018" w:rsidRDefault="00B752A0">
      <w:pPr>
        <w:pStyle w:val="BodyText"/>
        <w:spacing w:before="10"/>
        <w:rPr>
          <w:rFonts w:asciiTheme="minorHAnsi" w:hAnsiTheme="minorHAnsi" w:cstheme="minorHAnsi"/>
          <w:sz w:val="20"/>
        </w:rPr>
      </w:pPr>
    </w:p>
    <w:p w14:paraId="4BC31121" w14:textId="77777777" w:rsidR="00C9293A" w:rsidRPr="005E7018" w:rsidRDefault="0041462C">
      <w:pPr>
        <w:spacing w:before="52"/>
        <w:ind w:left="838"/>
        <w:rPr>
          <w:rFonts w:asciiTheme="minorHAnsi" w:hAnsiTheme="minorHAnsi" w:cstheme="minorHAnsi"/>
          <w:b/>
          <w:sz w:val="24"/>
        </w:rPr>
      </w:pPr>
      <w:r w:rsidRPr="005E7018">
        <w:rPr>
          <w:rFonts w:asciiTheme="minorHAnsi" w:hAnsiTheme="minorHAnsi" w:cstheme="minorHAnsi"/>
          <w:b/>
          <w:sz w:val="24"/>
        </w:rPr>
        <w:t>SECȚIUENA VI: MODUL DE DESCHIDERE ȘI EVALUARE A OFERTELOR</w:t>
      </w: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8"/>
      </w:tblGrid>
      <w:tr w:rsidR="00C9293A" w:rsidRPr="005E7018" w14:paraId="5A411B84" w14:textId="77777777" w:rsidTr="00982ECF">
        <w:trPr>
          <w:trHeight w:val="587"/>
        </w:trPr>
        <w:tc>
          <w:tcPr>
            <w:tcW w:w="9938" w:type="dxa"/>
          </w:tcPr>
          <w:p w14:paraId="157500EC" w14:textId="77777777" w:rsidR="00C9293A" w:rsidRPr="005E7018" w:rsidRDefault="0041462C">
            <w:pPr>
              <w:pStyle w:val="TableParagraph"/>
              <w:spacing w:line="292" w:lineRule="exact"/>
              <w:ind w:left="107"/>
              <w:rPr>
                <w:rFonts w:asciiTheme="minorHAnsi" w:hAnsiTheme="minorHAnsi" w:cstheme="minorHAnsi"/>
                <w:b/>
                <w:sz w:val="24"/>
              </w:rPr>
            </w:pPr>
            <w:r w:rsidRPr="005E7018">
              <w:rPr>
                <w:rFonts w:asciiTheme="minorHAnsi" w:hAnsiTheme="minorHAnsi" w:cstheme="minorHAnsi"/>
                <w:b/>
                <w:sz w:val="24"/>
              </w:rPr>
              <w:t>VI.1 Deschiderea ofertelor</w:t>
            </w:r>
          </w:p>
          <w:p w14:paraId="44B120B8" w14:textId="77777777" w:rsidR="00C9293A" w:rsidRPr="005E7018" w:rsidRDefault="0041462C">
            <w:pPr>
              <w:pStyle w:val="TableParagraph"/>
              <w:spacing w:line="275" w:lineRule="exact"/>
              <w:ind w:left="107"/>
              <w:rPr>
                <w:rFonts w:asciiTheme="minorHAnsi" w:hAnsiTheme="minorHAnsi" w:cstheme="minorHAnsi"/>
                <w:b/>
                <w:sz w:val="24"/>
              </w:rPr>
            </w:pPr>
            <w:r w:rsidRPr="005E7018">
              <w:rPr>
                <w:rFonts w:asciiTheme="minorHAnsi" w:hAnsiTheme="minorHAnsi" w:cstheme="minorHAnsi"/>
                <w:sz w:val="24"/>
              </w:rPr>
              <w:t>Deschiderea ofertelor va avea loc după data și ora limită de depunere a ofertelor</w:t>
            </w:r>
            <w:r w:rsidRPr="00B17E2E">
              <w:rPr>
                <w:rFonts w:asciiTheme="minorHAnsi" w:hAnsiTheme="minorHAnsi" w:cstheme="minorHAnsi"/>
                <w:bCs/>
                <w:sz w:val="24"/>
              </w:rPr>
              <w:t>.</w:t>
            </w:r>
          </w:p>
        </w:tc>
      </w:tr>
    </w:tbl>
    <w:p w14:paraId="0EC98DA5" w14:textId="77777777" w:rsidR="00C9293A" w:rsidRPr="005E7018" w:rsidRDefault="00C9293A">
      <w:pPr>
        <w:pStyle w:val="BodyText"/>
        <w:spacing w:before="7"/>
        <w:rPr>
          <w:rFonts w:asciiTheme="minorHAnsi" w:hAnsiTheme="minorHAnsi" w:cstheme="minorHAnsi"/>
          <w:b/>
          <w:sz w:val="22"/>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8"/>
      </w:tblGrid>
      <w:tr w:rsidR="00C9293A" w:rsidRPr="005E7018" w14:paraId="209E3B2B" w14:textId="77777777" w:rsidTr="00982ECF">
        <w:trPr>
          <w:trHeight w:val="587"/>
        </w:trPr>
        <w:tc>
          <w:tcPr>
            <w:tcW w:w="9938" w:type="dxa"/>
          </w:tcPr>
          <w:p w14:paraId="654B9BA0" w14:textId="77777777" w:rsidR="00C9293A" w:rsidRPr="005E7018" w:rsidRDefault="0041462C">
            <w:pPr>
              <w:pStyle w:val="TableParagraph"/>
              <w:spacing w:before="1" w:line="290" w:lineRule="atLeast"/>
              <w:ind w:left="107"/>
              <w:rPr>
                <w:rFonts w:asciiTheme="minorHAnsi" w:hAnsiTheme="minorHAnsi" w:cstheme="minorHAnsi"/>
                <w:sz w:val="24"/>
              </w:rPr>
            </w:pPr>
            <w:r w:rsidRPr="005E7018">
              <w:rPr>
                <w:rFonts w:asciiTheme="minorHAnsi" w:hAnsiTheme="minorHAnsi" w:cstheme="minorHAnsi"/>
                <w:sz w:val="24"/>
              </w:rPr>
              <w:t>În urma acestei etape, comisia de evaluare va întocmi un proces verbal de deschidere ce va fi comunicat în copie tuturor ofertanților (prin email).</w:t>
            </w:r>
          </w:p>
        </w:tc>
      </w:tr>
      <w:tr w:rsidR="00C9293A" w:rsidRPr="005E7018" w14:paraId="05582275" w14:textId="77777777" w:rsidTr="00982ECF">
        <w:trPr>
          <w:trHeight w:val="2997"/>
        </w:trPr>
        <w:tc>
          <w:tcPr>
            <w:tcW w:w="9938" w:type="dxa"/>
          </w:tcPr>
          <w:p w14:paraId="7150A5A1" w14:textId="77777777" w:rsidR="00C9293A" w:rsidRPr="005E7018" w:rsidRDefault="0041462C">
            <w:pPr>
              <w:pStyle w:val="TableParagraph"/>
              <w:spacing w:line="292" w:lineRule="exact"/>
              <w:ind w:left="107"/>
              <w:jc w:val="both"/>
              <w:rPr>
                <w:rFonts w:asciiTheme="minorHAnsi" w:hAnsiTheme="minorHAnsi" w:cstheme="minorHAnsi"/>
                <w:b/>
                <w:sz w:val="24"/>
              </w:rPr>
            </w:pPr>
            <w:r w:rsidRPr="005E7018">
              <w:rPr>
                <w:rFonts w:asciiTheme="minorHAnsi" w:hAnsiTheme="minorHAnsi" w:cstheme="minorHAnsi"/>
                <w:b/>
                <w:sz w:val="24"/>
              </w:rPr>
              <w:t>VI.2. Evaluarea ofertelor</w:t>
            </w:r>
          </w:p>
          <w:p w14:paraId="3DEEF67E" w14:textId="77777777" w:rsidR="00C9293A" w:rsidRPr="005E7018" w:rsidRDefault="0041462C" w:rsidP="00740BB0">
            <w:pPr>
              <w:pStyle w:val="TableParagraph"/>
              <w:ind w:left="107" w:right="95"/>
              <w:jc w:val="both"/>
              <w:rPr>
                <w:rFonts w:asciiTheme="minorHAnsi" w:hAnsiTheme="minorHAnsi" w:cstheme="minorHAnsi"/>
                <w:sz w:val="24"/>
              </w:rPr>
            </w:pPr>
            <w:r w:rsidRPr="005E7018">
              <w:rPr>
                <w:rFonts w:asciiTheme="minorHAnsi" w:hAnsiTheme="minorHAnsi" w:cstheme="minorHAnsi"/>
                <w:sz w:val="24"/>
              </w:rPr>
              <w:t>Activitățile de evaluarea a ofertelor se vor desfășura de comisia de evaluare, conform mecanismelor prevăzute la art. 131-141 din HG 395/2016, cu respectarea principiilor prevăzute la art. 2 alin. (2) din Legea 98/2016.</w:t>
            </w:r>
          </w:p>
          <w:p w14:paraId="4DEB125B" w14:textId="7EA81C91" w:rsidR="005E1315" w:rsidRPr="004734C4" w:rsidRDefault="005E1315">
            <w:pPr>
              <w:pStyle w:val="TableParagraph"/>
              <w:spacing w:line="290" w:lineRule="atLeast"/>
              <w:ind w:left="107" w:right="97"/>
              <w:jc w:val="both"/>
              <w:rPr>
                <w:rFonts w:asciiTheme="minorHAnsi" w:hAnsiTheme="minorHAnsi" w:cstheme="minorHAnsi"/>
                <w:b/>
                <w:bCs/>
                <w:sz w:val="24"/>
              </w:rPr>
            </w:pPr>
            <w:r w:rsidRPr="004734C4">
              <w:rPr>
                <w:rFonts w:asciiTheme="minorHAnsi" w:hAnsiTheme="minorHAnsi" w:cstheme="minorHAnsi"/>
                <w:b/>
                <w:bCs/>
                <w:sz w:val="24"/>
              </w:rPr>
              <w:t>Având în vedere obiectul contractului, respectiv, necesitatea de a atribui contractul în cel mai scurt timp posibil, nu se va accepta completarea ulterioară a ofertei cu noi documente ci doar clarificarea unor aspecte/documente existente deja în ofertă.</w:t>
            </w:r>
          </w:p>
          <w:p w14:paraId="40CFF789" w14:textId="6C7B369D" w:rsidR="00C9293A" w:rsidRPr="005E7018" w:rsidRDefault="0041462C">
            <w:pPr>
              <w:pStyle w:val="TableParagraph"/>
              <w:spacing w:line="290" w:lineRule="atLeast"/>
              <w:ind w:left="107" w:right="97"/>
              <w:jc w:val="both"/>
              <w:rPr>
                <w:rFonts w:asciiTheme="minorHAnsi" w:hAnsiTheme="minorHAnsi" w:cstheme="minorHAnsi"/>
                <w:sz w:val="24"/>
              </w:rPr>
            </w:pPr>
            <w:r w:rsidRPr="005E7018">
              <w:rPr>
                <w:rFonts w:asciiTheme="minorHAnsi" w:hAnsiTheme="minorHAnsi" w:cstheme="minorHAnsi"/>
                <w:sz w:val="24"/>
              </w:rPr>
              <w:t>În cazul în care răspunsurile primite de comisia de evaluare la solicitările de clarificări nu sunt trimise în termen sau sunt neconcludente atunci oferta în cauză poate fi declarată ca fiind inacceptabilă și ca urmare va fi respinsă.</w:t>
            </w:r>
          </w:p>
        </w:tc>
      </w:tr>
    </w:tbl>
    <w:p w14:paraId="212E9442" w14:textId="77777777" w:rsidR="00C9293A" w:rsidRPr="005E7018" w:rsidRDefault="00C9293A">
      <w:pPr>
        <w:pStyle w:val="BodyText"/>
        <w:spacing w:before="8"/>
        <w:rPr>
          <w:rFonts w:asciiTheme="minorHAnsi" w:hAnsiTheme="minorHAnsi" w:cstheme="minorHAnsi"/>
          <w:b/>
          <w:sz w:val="19"/>
        </w:rPr>
      </w:pPr>
    </w:p>
    <w:p w14:paraId="12FA72D5" w14:textId="77777777" w:rsidR="00C9293A" w:rsidRPr="005E7018" w:rsidRDefault="0041462C">
      <w:pPr>
        <w:spacing w:before="52"/>
        <w:ind w:left="838"/>
        <w:rPr>
          <w:rFonts w:asciiTheme="minorHAnsi" w:hAnsiTheme="minorHAnsi" w:cstheme="minorHAnsi"/>
          <w:b/>
          <w:sz w:val="24"/>
        </w:rPr>
      </w:pPr>
      <w:r w:rsidRPr="005E7018">
        <w:rPr>
          <w:rFonts w:asciiTheme="minorHAnsi" w:hAnsiTheme="minorHAnsi" w:cstheme="minorHAnsi"/>
          <w:b/>
          <w:sz w:val="24"/>
        </w:rPr>
        <w:t>SECȚIUNEA VII: PRECIZĂRI FINALE</w:t>
      </w: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8"/>
      </w:tblGrid>
      <w:tr w:rsidR="00C9293A" w:rsidRPr="005E7018" w14:paraId="652266EA" w14:textId="77777777" w:rsidTr="00020BEC">
        <w:trPr>
          <w:trHeight w:val="3230"/>
        </w:trPr>
        <w:tc>
          <w:tcPr>
            <w:tcW w:w="9938" w:type="dxa"/>
          </w:tcPr>
          <w:p w14:paraId="2D141A77" w14:textId="77777777" w:rsidR="00C9293A" w:rsidRPr="005E7018" w:rsidRDefault="0041462C">
            <w:pPr>
              <w:pStyle w:val="TableParagraph"/>
              <w:spacing w:line="292" w:lineRule="exact"/>
              <w:ind w:left="107"/>
              <w:jc w:val="both"/>
              <w:rPr>
                <w:rFonts w:asciiTheme="minorHAnsi" w:hAnsiTheme="minorHAnsi" w:cstheme="minorHAnsi"/>
                <w:b/>
                <w:sz w:val="24"/>
              </w:rPr>
            </w:pPr>
            <w:r w:rsidRPr="005E7018">
              <w:rPr>
                <w:rFonts w:asciiTheme="minorHAnsi" w:hAnsiTheme="minorHAnsi" w:cstheme="minorHAnsi"/>
                <w:b/>
                <w:sz w:val="24"/>
              </w:rPr>
              <w:t>Prezumția de legalitate şi autenticitate a documentelor prezentate</w:t>
            </w:r>
          </w:p>
          <w:p w14:paraId="77480CD6" w14:textId="77777777" w:rsidR="00C9293A" w:rsidRPr="005E7018" w:rsidRDefault="0041462C" w:rsidP="00740BB0">
            <w:pPr>
              <w:pStyle w:val="TableParagraph"/>
              <w:ind w:left="107" w:right="102"/>
              <w:jc w:val="both"/>
              <w:rPr>
                <w:rFonts w:asciiTheme="minorHAnsi" w:hAnsiTheme="minorHAnsi" w:cstheme="minorHAnsi"/>
                <w:sz w:val="24"/>
              </w:rPr>
            </w:pPr>
            <w:r w:rsidRPr="005E7018">
              <w:rPr>
                <w:rFonts w:asciiTheme="minorHAnsi" w:hAnsiTheme="minorHAnsi" w:cstheme="minorHAnsi"/>
                <w:sz w:val="24"/>
              </w:rPr>
              <w:t>Ofertantul îşi asumă răspunderea exclusivă pentru legalitatea şi autenticitatea tuturor documentelor prezentate în original şi/sau copie în vederea participării la procedură. Analizarea documentelor prezentate de ofertanți de către comisia de evaluare nu angajează din partea acesteia nici o răspundere sau obligație față de acceptarea acestora ca fiind autentice sau legale şi nu înlătură răspunderea exclusivă a ofertantului sub acest aspect.</w:t>
            </w:r>
          </w:p>
          <w:p w14:paraId="22216422" w14:textId="77777777" w:rsidR="00C9293A" w:rsidRPr="005E7018" w:rsidRDefault="0041462C">
            <w:pPr>
              <w:pStyle w:val="TableParagraph"/>
              <w:ind w:left="107"/>
              <w:jc w:val="both"/>
              <w:rPr>
                <w:rFonts w:asciiTheme="minorHAnsi" w:hAnsiTheme="minorHAnsi" w:cstheme="minorHAnsi"/>
                <w:b/>
                <w:sz w:val="24"/>
              </w:rPr>
            </w:pPr>
            <w:r w:rsidRPr="005E7018">
              <w:rPr>
                <w:rFonts w:asciiTheme="minorHAnsi" w:hAnsiTheme="minorHAnsi" w:cstheme="minorHAnsi"/>
                <w:b/>
                <w:sz w:val="24"/>
              </w:rPr>
              <w:t>Riscuri şi cheltuieli</w:t>
            </w:r>
          </w:p>
          <w:p w14:paraId="23C55A35" w14:textId="79BDACFF" w:rsidR="00C9293A" w:rsidRPr="005E7018" w:rsidRDefault="0041462C" w:rsidP="002D42D2">
            <w:pPr>
              <w:pStyle w:val="TableParagraph"/>
              <w:ind w:left="107" w:right="94"/>
              <w:jc w:val="both"/>
              <w:rPr>
                <w:rFonts w:asciiTheme="minorHAnsi" w:hAnsiTheme="minorHAnsi" w:cstheme="minorHAnsi"/>
                <w:sz w:val="24"/>
              </w:rPr>
            </w:pPr>
            <w:r w:rsidRPr="005E7018">
              <w:rPr>
                <w:rFonts w:asciiTheme="minorHAnsi" w:hAnsiTheme="minorHAnsi" w:cstheme="minorHAnsi"/>
                <w:sz w:val="24"/>
              </w:rPr>
              <w:t xml:space="preserve">Odată cu participarea la această procedură Ofertantul este de acord să suporte pe propria sa răspundere toate costurile asociate pregătirii și depunerii ofertei sale, inclusiv a costurilor asociate obținerii documentelor prezentate de aceasta odată cu oferta, </w:t>
            </w:r>
            <w:r w:rsidR="002904FD" w:rsidRPr="005E7018">
              <w:rPr>
                <w:rFonts w:asciiTheme="minorHAnsi" w:hAnsiTheme="minorHAnsi" w:cstheme="minorHAnsi"/>
                <w:sz w:val="24"/>
              </w:rPr>
              <w:t xml:space="preserve">Achizitorului </w:t>
            </w:r>
            <w:r w:rsidRPr="005E7018">
              <w:rPr>
                <w:rFonts w:asciiTheme="minorHAnsi" w:hAnsiTheme="minorHAnsi" w:cstheme="minorHAnsi"/>
                <w:sz w:val="24"/>
              </w:rPr>
              <w:t>neputându-i fi imputate în niciun caz aceste costuri.</w:t>
            </w:r>
          </w:p>
        </w:tc>
      </w:tr>
    </w:tbl>
    <w:p w14:paraId="73D2F9AB" w14:textId="77777777" w:rsidR="00C9293A" w:rsidRPr="005E7018" w:rsidRDefault="00C9293A">
      <w:pPr>
        <w:pStyle w:val="BodyText"/>
        <w:spacing w:before="11"/>
        <w:rPr>
          <w:rFonts w:asciiTheme="minorHAnsi" w:hAnsiTheme="minorHAnsi" w:cstheme="minorHAnsi"/>
          <w:b/>
          <w:sz w:val="23"/>
        </w:rPr>
      </w:pPr>
    </w:p>
    <w:tbl>
      <w:tblPr>
        <w:tblW w:w="992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23"/>
      </w:tblGrid>
      <w:tr w:rsidR="009A4B59" w:rsidRPr="009A4B59" w14:paraId="4B4EE60E" w14:textId="77777777" w:rsidTr="008D1929">
        <w:trPr>
          <w:trHeight w:val="233"/>
        </w:trPr>
        <w:tc>
          <w:tcPr>
            <w:tcW w:w="9923" w:type="dxa"/>
          </w:tcPr>
          <w:p w14:paraId="6E0ECE96" w14:textId="40580A65" w:rsidR="00020BEC" w:rsidRPr="009A4B59" w:rsidRDefault="00020BEC" w:rsidP="00020BEC">
            <w:pPr>
              <w:spacing w:before="28"/>
              <w:ind w:left="125"/>
              <w:rPr>
                <w:rFonts w:asciiTheme="minorHAnsi" w:eastAsia="Times New Roman" w:hAnsiTheme="minorHAnsi" w:cstheme="minorHAnsi"/>
                <w:b/>
                <w:sz w:val="24"/>
                <w:szCs w:val="24"/>
                <w:lang w:eastAsia="en-US" w:bidi="ar-SA"/>
              </w:rPr>
            </w:pPr>
            <w:r w:rsidRPr="009A4B59">
              <w:rPr>
                <w:rFonts w:asciiTheme="minorHAnsi" w:eastAsia="Times New Roman" w:hAnsiTheme="minorHAnsi" w:cstheme="minorHAnsi"/>
                <w:b/>
                <w:sz w:val="24"/>
                <w:szCs w:val="24"/>
                <w:lang w:eastAsia="en-US" w:bidi="ar-SA"/>
              </w:rPr>
              <w:t>VI.</w:t>
            </w:r>
            <w:r w:rsidRPr="009A4B59">
              <w:rPr>
                <w:rFonts w:asciiTheme="minorHAnsi" w:eastAsia="Times New Roman" w:hAnsiTheme="minorHAnsi" w:cstheme="minorHAnsi"/>
                <w:b/>
                <w:spacing w:val="-1"/>
                <w:sz w:val="24"/>
                <w:szCs w:val="24"/>
                <w:lang w:eastAsia="en-US" w:bidi="ar-SA"/>
              </w:rPr>
              <w:t xml:space="preserve"> </w:t>
            </w:r>
            <w:r w:rsidRPr="009A4B59">
              <w:rPr>
                <w:rFonts w:asciiTheme="minorHAnsi" w:eastAsia="Times New Roman" w:hAnsiTheme="minorHAnsi" w:cstheme="minorHAnsi"/>
                <w:b/>
                <w:sz w:val="24"/>
                <w:szCs w:val="24"/>
                <w:lang w:eastAsia="en-US" w:bidi="ar-SA"/>
              </w:rPr>
              <w:t>1)</w:t>
            </w:r>
            <w:r w:rsidRPr="009A4B59">
              <w:rPr>
                <w:rFonts w:asciiTheme="minorHAnsi" w:eastAsia="Times New Roman" w:hAnsiTheme="minorHAnsi" w:cstheme="minorHAnsi"/>
                <w:b/>
                <w:spacing w:val="-2"/>
                <w:sz w:val="24"/>
                <w:szCs w:val="24"/>
                <w:lang w:eastAsia="en-US" w:bidi="ar-SA"/>
              </w:rPr>
              <w:t xml:space="preserve"> </w:t>
            </w:r>
            <w:r w:rsidRPr="009A4B59">
              <w:rPr>
                <w:rFonts w:asciiTheme="minorHAnsi" w:eastAsia="Times New Roman" w:hAnsiTheme="minorHAnsi" w:cstheme="minorHAnsi"/>
                <w:b/>
                <w:sz w:val="24"/>
                <w:szCs w:val="24"/>
                <w:lang w:eastAsia="en-US" w:bidi="ar-SA"/>
              </w:rPr>
              <w:t>ALTE</w:t>
            </w:r>
            <w:r w:rsidRPr="009A4B59">
              <w:rPr>
                <w:rFonts w:asciiTheme="minorHAnsi" w:eastAsia="Times New Roman" w:hAnsiTheme="minorHAnsi" w:cstheme="minorHAnsi"/>
                <w:b/>
                <w:spacing w:val="-1"/>
                <w:sz w:val="24"/>
                <w:szCs w:val="24"/>
                <w:lang w:eastAsia="en-US" w:bidi="ar-SA"/>
              </w:rPr>
              <w:t xml:space="preserve"> </w:t>
            </w:r>
            <w:r w:rsidRPr="009A4B59">
              <w:rPr>
                <w:rFonts w:asciiTheme="minorHAnsi" w:eastAsia="Times New Roman" w:hAnsiTheme="minorHAnsi" w:cstheme="minorHAnsi"/>
                <w:b/>
                <w:sz w:val="24"/>
                <w:szCs w:val="24"/>
                <w:lang w:eastAsia="en-US" w:bidi="ar-SA"/>
              </w:rPr>
              <w:t>INFORMATII</w:t>
            </w:r>
            <w:r w:rsidRPr="009A4B59">
              <w:rPr>
                <w:rFonts w:asciiTheme="minorHAnsi" w:eastAsia="Times New Roman" w:hAnsiTheme="minorHAnsi" w:cstheme="minorHAnsi"/>
                <w:b/>
                <w:spacing w:val="-4"/>
                <w:sz w:val="24"/>
                <w:szCs w:val="24"/>
                <w:lang w:eastAsia="en-US" w:bidi="ar-SA"/>
              </w:rPr>
              <w:t xml:space="preserve"> </w:t>
            </w:r>
            <w:r w:rsidRPr="009A4B59">
              <w:rPr>
                <w:rFonts w:asciiTheme="minorHAnsi" w:eastAsia="Times New Roman" w:hAnsiTheme="minorHAnsi" w:cstheme="minorHAnsi"/>
                <w:b/>
                <w:sz w:val="24"/>
                <w:szCs w:val="24"/>
                <w:lang w:eastAsia="en-US" w:bidi="ar-SA"/>
              </w:rPr>
              <w:t>(dup</w:t>
            </w:r>
            <w:r w:rsidR="009A4B59">
              <w:rPr>
                <w:rFonts w:asciiTheme="minorHAnsi" w:eastAsia="Times New Roman" w:hAnsiTheme="minorHAnsi" w:cstheme="minorHAnsi"/>
                <w:b/>
                <w:sz w:val="24"/>
                <w:szCs w:val="24"/>
                <w:lang w:eastAsia="en-US" w:bidi="ar-SA"/>
              </w:rPr>
              <w:t>ă</w:t>
            </w:r>
            <w:r w:rsidRPr="009A4B59">
              <w:rPr>
                <w:rFonts w:asciiTheme="minorHAnsi" w:eastAsia="Times New Roman" w:hAnsiTheme="minorHAnsi" w:cstheme="minorHAnsi"/>
                <w:b/>
                <w:sz w:val="24"/>
                <w:szCs w:val="24"/>
                <w:lang w:eastAsia="en-US" w:bidi="ar-SA"/>
              </w:rPr>
              <w:t xml:space="preserve"> caz)</w:t>
            </w:r>
          </w:p>
          <w:p w14:paraId="2D68E28D" w14:textId="77777777" w:rsidR="009A4B59" w:rsidRDefault="00020BEC" w:rsidP="006C72AE">
            <w:pPr>
              <w:spacing w:line="244" w:lineRule="auto"/>
              <w:ind w:firstLine="19"/>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Oferta</w:t>
            </w:r>
            <w:r w:rsidRPr="009A4B59">
              <w:rPr>
                <w:rFonts w:asciiTheme="minorHAnsi" w:eastAsia="Times New Roman" w:hAnsiTheme="minorHAnsi" w:cstheme="minorHAnsi"/>
                <w:spacing w:val="37"/>
                <w:sz w:val="24"/>
                <w:szCs w:val="24"/>
                <w:lang w:eastAsia="en-US" w:bidi="ar-SA"/>
              </w:rPr>
              <w:t xml:space="preserve"> </w:t>
            </w:r>
            <w:r w:rsidRPr="009A4B59">
              <w:rPr>
                <w:rFonts w:asciiTheme="minorHAnsi" w:eastAsia="Times New Roman" w:hAnsiTheme="minorHAnsi" w:cstheme="minorHAnsi"/>
                <w:sz w:val="24"/>
                <w:szCs w:val="24"/>
                <w:lang w:eastAsia="en-US" w:bidi="ar-SA"/>
              </w:rPr>
              <w:t>câștigătoare</w:t>
            </w:r>
            <w:r w:rsidRPr="009A4B59">
              <w:rPr>
                <w:rFonts w:asciiTheme="minorHAnsi" w:eastAsia="Times New Roman" w:hAnsiTheme="minorHAnsi" w:cstheme="minorHAnsi"/>
                <w:spacing w:val="39"/>
                <w:sz w:val="24"/>
                <w:szCs w:val="24"/>
                <w:lang w:eastAsia="en-US" w:bidi="ar-SA"/>
              </w:rPr>
              <w:t xml:space="preserve"> </w:t>
            </w:r>
            <w:r w:rsidRPr="009A4B59">
              <w:rPr>
                <w:rFonts w:asciiTheme="minorHAnsi" w:eastAsia="Times New Roman" w:hAnsiTheme="minorHAnsi" w:cstheme="minorHAnsi"/>
                <w:sz w:val="24"/>
                <w:szCs w:val="24"/>
                <w:lang w:eastAsia="en-US" w:bidi="ar-SA"/>
              </w:rPr>
              <w:t>va</w:t>
            </w:r>
            <w:r w:rsidRPr="009A4B59">
              <w:rPr>
                <w:rFonts w:asciiTheme="minorHAnsi" w:eastAsia="Times New Roman" w:hAnsiTheme="minorHAnsi" w:cstheme="minorHAnsi"/>
                <w:spacing w:val="37"/>
                <w:sz w:val="24"/>
                <w:szCs w:val="24"/>
                <w:lang w:eastAsia="en-US" w:bidi="ar-SA"/>
              </w:rPr>
              <w:t xml:space="preserve"> </w:t>
            </w:r>
            <w:r w:rsidRPr="009A4B59">
              <w:rPr>
                <w:rFonts w:asciiTheme="minorHAnsi" w:eastAsia="Times New Roman" w:hAnsiTheme="minorHAnsi" w:cstheme="minorHAnsi"/>
                <w:sz w:val="24"/>
                <w:szCs w:val="24"/>
                <w:lang w:eastAsia="en-US" w:bidi="ar-SA"/>
              </w:rPr>
              <w:t>fi</w:t>
            </w:r>
            <w:r w:rsidRPr="009A4B59">
              <w:rPr>
                <w:rFonts w:asciiTheme="minorHAnsi" w:eastAsia="Times New Roman" w:hAnsiTheme="minorHAnsi" w:cstheme="minorHAnsi"/>
                <w:spacing w:val="37"/>
                <w:sz w:val="24"/>
                <w:szCs w:val="24"/>
                <w:lang w:eastAsia="en-US" w:bidi="ar-SA"/>
              </w:rPr>
              <w:t xml:space="preserve"> </w:t>
            </w:r>
            <w:r w:rsidRPr="009A4B59">
              <w:rPr>
                <w:rFonts w:asciiTheme="minorHAnsi" w:eastAsia="Times New Roman" w:hAnsiTheme="minorHAnsi" w:cstheme="minorHAnsi"/>
                <w:sz w:val="24"/>
                <w:szCs w:val="24"/>
                <w:lang w:eastAsia="en-US" w:bidi="ar-SA"/>
              </w:rPr>
              <w:t>stabilita</w:t>
            </w:r>
            <w:r w:rsidRPr="009A4B59">
              <w:rPr>
                <w:rFonts w:asciiTheme="minorHAnsi" w:eastAsia="Times New Roman" w:hAnsiTheme="minorHAnsi" w:cstheme="minorHAnsi"/>
                <w:spacing w:val="36"/>
                <w:sz w:val="24"/>
                <w:szCs w:val="24"/>
                <w:lang w:eastAsia="en-US" w:bidi="ar-SA"/>
              </w:rPr>
              <w:t xml:space="preserve"> </w:t>
            </w:r>
            <w:r w:rsidRPr="009A4B59">
              <w:rPr>
                <w:rFonts w:asciiTheme="minorHAnsi" w:eastAsia="Times New Roman" w:hAnsiTheme="minorHAnsi" w:cstheme="minorHAnsi"/>
                <w:sz w:val="24"/>
                <w:szCs w:val="24"/>
                <w:lang w:eastAsia="en-US" w:bidi="ar-SA"/>
              </w:rPr>
              <w:t>în</w:t>
            </w:r>
            <w:r w:rsidRPr="009A4B59">
              <w:rPr>
                <w:rFonts w:asciiTheme="minorHAnsi" w:eastAsia="Times New Roman" w:hAnsiTheme="minorHAnsi" w:cstheme="minorHAnsi"/>
                <w:spacing w:val="38"/>
                <w:sz w:val="24"/>
                <w:szCs w:val="24"/>
                <w:lang w:eastAsia="en-US" w:bidi="ar-SA"/>
              </w:rPr>
              <w:t xml:space="preserve"> </w:t>
            </w:r>
            <w:r w:rsidRPr="009A4B59">
              <w:rPr>
                <w:rFonts w:asciiTheme="minorHAnsi" w:eastAsia="Times New Roman" w:hAnsiTheme="minorHAnsi" w:cstheme="minorHAnsi"/>
                <w:sz w:val="24"/>
                <w:szCs w:val="24"/>
                <w:lang w:eastAsia="en-US" w:bidi="ar-SA"/>
              </w:rPr>
              <w:t>conformitate</w:t>
            </w:r>
            <w:r w:rsidRPr="009A4B59">
              <w:rPr>
                <w:rFonts w:asciiTheme="minorHAnsi" w:eastAsia="Times New Roman" w:hAnsiTheme="minorHAnsi" w:cstheme="minorHAnsi"/>
                <w:spacing w:val="35"/>
                <w:sz w:val="24"/>
                <w:szCs w:val="24"/>
                <w:lang w:eastAsia="en-US" w:bidi="ar-SA"/>
              </w:rPr>
              <w:t xml:space="preserve"> </w:t>
            </w:r>
            <w:r w:rsidRPr="009A4B59">
              <w:rPr>
                <w:rFonts w:asciiTheme="minorHAnsi" w:eastAsia="Times New Roman" w:hAnsiTheme="minorHAnsi" w:cstheme="minorHAnsi"/>
                <w:sz w:val="24"/>
                <w:szCs w:val="24"/>
                <w:lang w:eastAsia="en-US" w:bidi="ar-SA"/>
              </w:rPr>
              <w:t>cu</w:t>
            </w:r>
            <w:r w:rsidRPr="009A4B59">
              <w:rPr>
                <w:rFonts w:asciiTheme="minorHAnsi" w:eastAsia="Times New Roman" w:hAnsiTheme="minorHAnsi" w:cstheme="minorHAnsi"/>
                <w:spacing w:val="38"/>
                <w:sz w:val="24"/>
                <w:szCs w:val="24"/>
                <w:lang w:eastAsia="en-US" w:bidi="ar-SA"/>
              </w:rPr>
              <w:t xml:space="preserve"> </w:t>
            </w:r>
            <w:r w:rsidRPr="009A4B59">
              <w:rPr>
                <w:rFonts w:asciiTheme="minorHAnsi" w:eastAsia="Times New Roman" w:hAnsiTheme="minorHAnsi" w:cstheme="minorHAnsi"/>
                <w:sz w:val="24"/>
                <w:szCs w:val="24"/>
                <w:lang w:eastAsia="en-US" w:bidi="ar-SA"/>
              </w:rPr>
              <w:t>respectarea</w:t>
            </w:r>
            <w:r w:rsidRPr="009A4B59">
              <w:rPr>
                <w:rFonts w:asciiTheme="minorHAnsi" w:eastAsia="Times New Roman" w:hAnsiTheme="minorHAnsi" w:cstheme="minorHAnsi"/>
                <w:spacing w:val="38"/>
                <w:sz w:val="24"/>
                <w:szCs w:val="24"/>
                <w:lang w:eastAsia="en-US" w:bidi="ar-SA"/>
              </w:rPr>
              <w:t xml:space="preserve"> </w:t>
            </w:r>
            <w:r w:rsidRPr="009A4B59">
              <w:rPr>
                <w:rFonts w:asciiTheme="minorHAnsi" w:eastAsia="Times New Roman" w:hAnsiTheme="minorHAnsi" w:cstheme="minorHAnsi"/>
                <w:sz w:val="24"/>
                <w:szCs w:val="24"/>
                <w:lang w:eastAsia="en-US" w:bidi="ar-SA"/>
              </w:rPr>
              <w:t>si</w:t>
            </w:r>
            <w:r w:rsidRPr="009A4B59">
              <w:rPr>
                <w:rFonts w:asciiTheme="minorHAnsi" w:eastAsia="Times New Roman" w:hAnsiTheme="minorHAnsi" w:cstheme="minorHAnsi"/>
                <w:spacing w:val="39"/>
                <w:sz w:val="24"/>
                <w:szCs w:val="24"/>
                <w:lang w:eastAsia="en-US" w:bidi="ar-SA"/>
              </w:rPr>
              <w:t xml:space="preserve"> </w:t>
            </w:r>
            <w:r w:rsidRPr="009A4B59">
              <w:rPr>
                <w:rFonts w:asciiTheme="minorHAnsi" w:eastAsia="Times New Roman" w:hAnsiTheme="minorHAnsi" w:cstheme="minorHAnsi"/>
                <w:sz w:val="24"/>
                <w:szCs w:val="24"/>
                <w:lang w:eastAsia="en-US" w:bidi="ar-SA"/>
              </w:rPr>
              <w:t>îndeplinirea</w:t>
            </w:r>
            <w:r w:rsidRPr="009A4B59">
              <w:rPr>
                <w:rFonts w:asciiTheme="minorHAnsi" w:eastAsia="Times New Roman" w:hAnsiTheme="minorHAnsi" w:cstheme="minorHAnsi"/>
                <w:spacing w:val="38"/>
                <w:sz w:val="24"/>
                <w:szCs w:val="24"/>
                <w:lang w:eastAsia="en-US" w:bidi="ar-SA"/>
              </w:rPr>
              <w:t xml:space="preserve"> </w:t>
            </w:r>
            <w:r w:rsidRPr="009A4B59">
              <w:rPr>
                <w:rFonts w:asciiTheme="minorHAnsi" w:eastAsia="Times New Roman" w:hAnsiTheme="minorHAnsi" w:cstheme="minorHAnsi"/>
                <w:sz w:val="24"/>
                <w:szCs w:val="24"/>
                <w:lang w:eastAsia="en-US" w:bidi="ar-SA"/>
              </w:rPr>
              <w:t>tuturorcondițiilor</w:t>
            </w:r>
            <w:r w:rsidRPr="009A4B59">
              <w:rPr>
                <w:rFonts w:asciiTheme="minorHAnsi" w:eastAsia="Times New Roman" w:hAnsiTheme="minorHAnsi" w:cstheme="minorHAnsi"/>
                <w:spacing w:val="35"/>
                <w:sz w:val="24"/>
                <w:szCs w:val="24"/>
                <w:lang w:eastAsia="en-US" w:bidi="ar-SA"/>
              </w:rPr>
              <w:t xml:space="preserve"> </w:t>
            </w:r>
            <w:r w:rsidRPr="009A4B59">
              <w:rPr>
                <w:rFonts w:asciiTheme="minorHAnsi" w:eastAsia="Times New Roman" w:hAnsiTheme="minorHAnsi" w:cstheme="minorHAnsi"/>
                <w:sz w:val="24"/>
                <w:szCs w:val="24"/>
                <w:lang w:eastAsia="en-US" w:bidi="ar-SA"/>
              </w:rPr>
              <w:t>de</w:t>
            </w:r>
            <w:r w:rsidRPr="009A4B59">
              <w:rPr>
                <w:rFonts w:asciiTheme="minorHAnsi" w:eastAsia="Times New Roman" w:hAnsiTheme="minorHAnsi" w:cstheme="minorHAnsi"/>
                <w:spacing w:val="-52"/>
                <w:sz w:val="24"/>
                <w:szCs w:val="24"/>
                <w:lang w:eastAsia="en-US" w:bidi="ar-SA"/>
              </w:rPr>
              <w:t xml:space="preserve"> </w:t>
            </w:r>
            <w:r w:rsidRPr="009A4B59">
              <w:rPr>
                <w:rFonts w:asciiTheme="minorHAnsi" w:eastAsia="Times New Roman" w:hAnsiTheme="minorHAnsi" w:cstheme="minorHAnsi"/>
                <w:sz w:val="24"/>
                <w:szCs w:val="24"/>
                <w:lang w:eastAsia="en-US" w:bidi="ar-SA"/>
              </w:rPr>
              <w:t>calificare</w:t>
            </w:r>
            <w:r w:rsidR="009A4B59">
              <w:rPr>
                <w:rFonts w:asciiTheme="minorHAnsi" w:eastAsia="Times New Roman" w:hAnsiTheme="minorHAnsi" w:cstheme="minorHAnsi"/>
                <w:spacing w:val="53"/>
                <w:sz w:val="24"/>
                <w:szCs w:val="24"/>
                <w:lang w:eastAsia="en-US" w:bidi="ar-SA"/>
              </w:rPr>
              <w:t xml:space="preserve"> </w:t>
            </w:r>
            <w:r w:rsidRPr="009A4B59">
              <w:rPr>
                <w:rFonts w:asciiTheme="minorHAnsi" w:eastAsia="Times New Roman" w:hAnsiTheme="minorHAnsi" w:cstheme="minorHAnsi"/>
                <w:sz w:val="24"/>
                <w:szCs w:val="24"/>
                <w:lang w:eastAsia="en-US" w:bidi="ar-SA"/>
              </w:rPr>
              <w:t>si</w:t>
            </w:r>
            <w:r w:rsidRPr="009A4B59">
              <w:rPr>
                <w:rFonts w:asciiTheme="minorHAnsi" w:eastAsia="Times New Roman" w:hAnsiTheme="minorHAnsi" w:cstheme="minorHAnsi"/>
                <w:spacing w:val="1"/>
                <w:sz w:val="24"/>
                <w:szCs w:val="24"/>
                <w:lang w:eastAsia="en-US" w:bidi="ar-SA"/>
              </w:rPr>
              <w:t xml:space="preserve"> </w:t>
            </w:r>
            <w:r w:rsidRPr="009A4B59">
              <w:rPr>
                <w:rFonts w:asciiTheme="minorHAnsi" w:eastAsia="Times New Roman" w:hAnsiTheme="minorHAnsi" w:cstheme="minorHAnsi"/>
                <w:sz w:val="24"/>
                <w:szCs w:val="24"/>
                <w:lang w:eastAsia="en-US" w:bidi="ar-SA"/>
              </w:rPr>
              <w:t>selectie</w:t>
            </w:r>
            <w:r w:rsidRPr="009A4B59">
              <w:rPr>
                <w:rFonts w:asciiTheme="minorHAnsi" w:eastAsia="Times New Roman" w:hAnsiTheme="minorHAnsi" w:cstheme="minorHAnsi"/>
                <w:spacing w:val="-1"/>
                <w:sz w:val="24"/>
                <w:szCs w:val="24"/>
                <w:lang w:eastAsia="en-US" w:bidi="ar-SA"/>
              </w:rPr>
              <w:t xml:space="preserve"> </w:t>
            </w:r>
            <w:r w:rsidRPr="009A4B59">
              <w:rPr>
                <w:rFonts w:asciiTheme="minorHAnsi" w:eastAsia="Times New Roman" w:hAnsiTheme="minorHAnsi" w:cstheme="minorHAnsi"/>
                <w:sz w:val="24"/>
                <w:szCs w:val="24"/>
                <w:lang w:eastAsia="en-US" w:bidi="ar-SA"/>
              </w:rPr>
              <w:t>din Documentatia</w:t>
            </w:r>
            <w:r w:rsidRPr="009A4B59">
              <w:rPr>
                <w:rFonts w:asciiTheme="minorHAnsi" w:eastAsia="Times New Roman" w:hAnsiTheme="minorHAnsi" w:cstheme="minorHAnsi"/>
                <w:spacing w:val="-1"/>
                <w:sz w:val="24"/>
                <w:szCs w:val="24"/>
                <w:lang w:eastAsia="en-US" w:bidi="ar-SA"/>
              </w:rPr>
              <w:t xml:space="preserve"> </w:t>
            </w:r>
            <w:r w:rsidRPr="009A4B59">
              <w:rPr>
                <w:rFonts w:asciiTheme="minorHAnsi" w:eastAsia="Times New Roman" w:hAnsiTheme="minorHAnsi" w:cstheme="minorHAnsi"/>
                <w:sz w:val="24"/>
                <w:szCs w:val="24"/>
                <w:lang w:eastAsia="en-US" w:bidi="ar-SA"/>
              </w:rPr>
              <w:t>de</w:t>
            </w:r>
            <w:r w:rsidRPr="009A4B59">
              <w:rPr>
                <w:rFonts w:asciiTheme="minorHAnsi" w:eastAsia="Times New Roman" w:hAnsiTheme="minorHAnsi" w:cstheme="minorHAnsi"/>
                <w:spacing w:val="-2"/>
                <w:sz w:val="24"/>
                <w:szCs w:val="24"/>
                <w:lang w:eastAsia="en-US" w:bidi="ar-SA"/>
              </w:rPr>
              <w:t xml:space="preserve"> </w:t>
            </w:r>
            <w:r w:rsidRPr="009A4B59">
              <w:rPr>
                <w:rFonts w:asciiTheme="minorHAnsi" w:eastAsia="Times New Roman" w:hAnsiTheme="minorHAnsi" w:cstheme="minorHAnsi"/>
                <w:sz w:val="24"/>
                <w:szCs w:val="24"/>
                <w:lang w:eastAsia="en-US" w:bidi="ar-SA"/>
              </w:rPr>
              <w:t>atribuire</w:t>
            </w:r>
            <w:r w:rsidRPr="009A4B59">
              <w:rPr>
                <w:rFonts w:asciiTheme="minorHAnsi" w:eastAsia="Times New Roman" w:hAnsiTheme="minorHAnsi" w:cstheme="minorHAnsi"/>
                <w:spacing w:val="-3"/>
                <w:sz w:val="24"/>
                <w:szCs w:val="24"/>
                <w:lang w:eastAsia="en-US" w:bidi="ar-SA"/>
              </w:rPr>
              <w:t xml:space="preserve"> </w:t>
            </w:r>
            <w:r w:rsidRPr="009A4B59">
              <w:rPr>
                <w:rFonts w:asciiTheme="minorHAnsi" w:eastAsia="Times New Roman" w:hAnsiTheme="minorHAnsi" w:cstheme="minorHAnsi"/>
                <w:sz w:val="24"/>
                <w:szCs w:val="24"/>
                <w:lang w:eastAsia="en-US" w:bidi="ar-SA"/>
              </w:rPr>
              <w:t>prezentata</w:t>
            </w:r>
            <w:r w:rsidRPr="009A4B59">
              <w:rPr>
                <w:rFonts w:asciiTheme="minorHAnsi" w:eastAsia="Times New Roman" w:hAnsiTheme="minorHAnsi" w:cstheme="minorHAnsi"/>
                <w:spacing w:val="-3"/>
                <w:sz w:val="24"/>
                <w:szCs w:val="24"/>
                <w:lang w:eastAsia="en-US" w:bidi="ar-SA"/>
              </w:rPr>
              <w:t xml:space="preserve"> </w:t>
            </w:r>
            <w:r w:rsidRPr="009A4B59">
              <w:rPr>
                <w:rFonts w:asciiTheme="minorHAnsi" w:eastAsia="Times New Roman" w:hAnsiTheme="minorHAnsi" w:cstheme="minorHAnsi"/>
                <w:sz w:val="24"/>
                <w:szCs w:val="24"/>
                <w:lang w:eastAsia="en-US" w:bidi="ar-SA"/>
              </w:rPr>
              <w:t>de</w:t>
            </w:r>
            <w:r w:rsidRPr="009A4B59">
              <w:rPr>
                <w:rFonts w:asciiTheme="minorHAnsi" w:eastAsia="Times New Roman" w:hAnsiTheme="minorHAnsi" w:cstheme="minorHAnsi"/>
                <w:spacing w:val="-1"/>
                <w:sz w:val="24"/>
                <w:szCs w:val="24"/>
                <w:lang w:eastAsia="en-US" w:bidi="ar-SA"/>
              </w:rPr>
              <w:t xml:space="preserve"> </w:t>
            </w:r>
            <w:r w:rsidRPr="009A4B59">
              <w:rPr>
                <w:rFonts w:asciiTheme="minorHAnsi" w:eastAsia="Times New Roman" w:hAnsiTheme="minorHAnsi" w:cstheme="minorHAnsi"/>
                <w:sz w:val="24"/>
                <w:szCs w:val="24"/>
                <w:lang w:eastAsia="en-US" w:bidi="ar-SA"/>
              </w:rPr>
              <w:t xml:space="preserve">autoritatea beneficiara. </w:t>
            </w:r>
          </w:p>
          <w:p w14:paraId="491837F8" w14:textId="7D367664" w:rsidR="00020BEC" w:rsidRPr="009A4B59" w:rsidRDefault="00020BEC" w:rsidP="006C72AE">
            <w:pPr>
              <w:spacing w:line="244" w:lineRule="auto"/>
              <w:ind w:firstLine="19"/>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Comisia de evaluare are obligatia de a stabili oferta castigatoare dintre ofertele admisibile, pe baza aplicarii criteriului de atribuire a contractului.</w:t>
            </w:r>
          </w:p>
          <w:p w14:paraId="4127F917" w14:textId="77777777" w:rsidR="00020BEC" w:rsidRPr="009A4B59" w:rsidRDefault="00020BEC" w:rsidP="006C72AE">
            <w:pPr>
              <w:tabs>
                <w:tab w:val="left" w:pos="404"/>
              </w:tabs>
              <w:spacing w:line="244" w:lineRule="auto"/>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Se</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elimina</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ofertele</w:t>
            </w:r>
            <w:r w:rsidRPr="009A4B59">
              <w:rPr>
                <w:rFonts w:asciiTheme="minorHAnsi" w:eastAsia="Times New Roman" w:hAnsiTheme="minorHAnsi" w:cstheme="minorHAnsi"/>
                <w:spacing w:val="8"/>
                <w:sz w:val="24"/>
                <w:szCs w:val="24"/>
                <w:lang w:eastAsia="en-US" w:bidi="ar-SA"/>
              </w:rPr>
              <w:t xml:space="preserve"> </w:t>
            </w:r>
            <w:r w:rsidRPr="009A4B59">
              <w:rPr>
                <w:rFonts w:asciiTheme="minorHAnsi" w:eastAsia="Times New Roman" w:hAnsiTheme="minorHAnsi" w:cstheme="minorHAnsi"/>
                <w:sz w:val="24"/>
                <w:szCs w:val="24"/>
                <w:lang w:eastAsia="en-US" w:bidi="ar-SA"/>
              </w:rPr>
              <w:t>care</w:t>
            </w:r>
            <w:r w:rsidRPr="009A4B59">
              <w:rPr>
                <w:rFonts w:asciiTheme="minorHAnsi" w:eastAsia="Times New Roman" w:hAnsiTheme="minorHAnsi" w:cstheme="minorHAnsi"/>
                <w:spacing w:val="5"/>
                <w:sz w:val="24"/>
                <w:szCs w:val="24"/>
                <w:lang w:eastAsia="en-US" w:bidi="ar-SA"/>
              </w:rPr>
              <w:t xml:space="preserve"> </w:t>
            </w:r>
            <w:r w:rsidRPr="009A4B59">
              <w:rPr>
                <w:rFonts w:asciiTheme="minorHAnsi" w:eastAsia="Times New Roman" w:hAnsiTheme="minorHAnsi" w:cstheme="minorHAnsi"/>
                <w:sz w:val="24"/>
                <w:szCs w:val="24"/>
                <w:lang w:eastAsia="en-US" w:bidi="ar-SA"/>
              </w:rPr>
              <w:t>nu</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corespund</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cerințelor</w:t>
            </w:r>
            <w:r w:rsidRPr="009A4B59">
              <w:rPr>
                <w:rFonts w:asciiTheme="minorHAnsi" w:eastAsia="Times New Roman" w:hAnsiTheme="minorHAnsi" w:cstheme="minorHAnsi"/>
                <w:spacing w:val="7"/>
                <w:sz w:val="24"/>
                <w:szCs w:val="24"/>
                <w:lang w:eastAsia="en-US" w:bidi="ar-SA"/>
              </w:rPr>
              <w:t xml:space="preserve"> </w:t>
            </w:r>
            <w:r w:rsidRPr="009A4B59">
              <w:rPr>
                <w:rFonts w:asciiTheme="minorHAnsi" w:eastAsia="Times New Roman" w:hAnsiTheme="minorHAnsi" w:cstheme="minorHAnsi"/>
                <w:sz w:val="24"/>
                <w:szCs w:val="24"/>
                <w:lang w:eastAsia="en-US" w:bidi="ar-SA"/>
              </w:rPr>
              <w:t>documentelor</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de</w:t>
            </w:r>
            <w:r w:rsidRPr="009A4B59">
              <w:rPr>
                <w:rFonts w:asciiTheme="minorHAnsi" w:eastAsia="Times New Roman" w:hAnsiTheme="minorHAnsi" w:cstheme="minorHAnsi"/>
                <w:spacing w:val="9"/>
                <w:sz w:val="24"/>
                <w:szCs w:val="24"/>
                <w:lang w:eastAsia="en-US" w:bidi="ar-SA"/>
              </w:rPr>
              <w:t xml:space="preserve"> </w:t>
            </w:r>
            <w:r w:rsidRPr="009A4B59">
              <w:rPr>
                <w:rFonts w:asciiTheme="minorHAnsi" w:eastAsia="Times New Roman" w:hAnsiTheme="minorHAnsi" w:cstheme="minorHAnsi"/>
                <w:sz w:val="24"/>
                <w:szCs w:val="24"/>
                <w:lang w:eastAsia="en-US" w:bidi="ar-SA"/>
              </w:rPr>
              <w:t>elaborare</w:t>
            </w:r>
            <w:r w:rsidRPr="009A4B59">
              <w:rPr>
                <w:rFonts w:asciiTheme="minorHAnsi" w:eastAsia="Times New Roman" w:hAnsiTheme="minorHAnsi" w:cstheme="minorHAnsi"/>
                <w:spacing w:val="8"/>
                <w:sz w:val="24"/>
                <w:szCs w:val="24"/>
                <w:lang w:eastAsia="en-US" w:bidi="ar-SA"/>
              </w:rPr>
              <w:t xml:space="preserve"> </w:t>
            </w:r>
            <w:r w:rsidRPr="009A4B59">
              <w:rPr>
                <w:rFonts w:asciiTheme="minorHAnsi" w:eastAsia="Times New Roman" w:hAnsiTheme="minorHAnsi" w:cstheme="minorHAnsi"/>
                <w:sz w:val="24"/>
                <w:szCs w:val="24"/>
                <w:lang w:eastAsia="en-US" w:bidi="ar-SA"/>
              </w:rPr>
              <w:t>și</w:t>
            </w:r>
            <w:r w:rsidRPr="009A4B59">
              <w:rPr>
                <w:rFonts w:asciiTheme="minorHAnsi" w:eastAsia="Times New Roman" w:hAnsiTheme="minorHAnsi" w:cstheme="minorHAnsi"/>
                <w:spacing w:val="7"/>
                <w:sz w:val="24"/>
                <w:szCs w:val="24"/>
                <w:lang w:eastAsia="en-US" w:bidi="ar-SA"/>
              </w:rPr>
              <w:t xml:space="preserve"> </w:t>
            </w:r>
            <w:r w:rsidRPr="009A4B59">
              <w:rPr>
                <w:rFonts w:asciiTheme="minorHAnsi" w:eastAsia="Times New Roman" w:hAnsiTheme="minorHAnsi" w:cstheme="minorHAnsi"/>
                <w:sz w:val="24"/>
                <w:szCs w:val="24"/>
                <w:lang w:eastAsia="en-US" w:bidi="ar-SA"/>
              </w:rPr>
              <w:t>prezentare</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a</w:t>
            </w:r>
            <w:r w:rsidRPr="009A4B59">
              <w:rPr>
                <w:rFonts w:asciiTheme="minorHAnsi" w:eastAsia="Times New Roman" w:hAnsiTheme="minorHAnsi" w:cstheme="minorHAnsi"/>
                <w:spacing w:val="8"/>
                <w:sz w:val="24"/>
                <w:szCs w:val="24"/>
                <w:lang w:eastAsia="en-US" w:bidi="ar-SA"/>
              </w:rPr>
              <w:t xml:space="preserve"> </w:t>
            </w:r>
            <w:r w:rsidRPr="009A4B59">
              <w:rPr>
                <w:rFonts w:asciiTheme="minorHAnsi" w:eastAsia="Times New Roman" w:hAnsiTheme="minorHAnsi" w:cstheme="minorHAnsi"/>
                <w:sz w:val="24"/>
                <w:szCs w:val="24"/>
                <w:lang w:eastAsia="en-US" w:bidi="ar-SA"/>
              </w:rPr>
              <w:t>ofertei,</w:t>
            </w:r>
            <w:r w:rsidRPr="009A4B59">
              <w:rPr>
                <w:rFonts w:asciiTheme="minorHAnsi" w:eastAsia="Times New Roman" w:hAnsiTheme="minorHAnsi" w:cstheme="minorHAnsi"/>
                <w:spacing w:val="6"/>
                <w:sz w:val="24"/>
                <w:szCs w:val="24"/>
                <w:lang w:eastAsia="en-US" w:bidi="ar-SA"/>
              </w:rPr>
              <w:t xml:space="preserve"> </w:t>
            </w:r>
            <w:r w:rsidRPr="009A4B59">
              <w:rPr>
                <w:rFonts w:asciiTheme="minorHAnsi" w:eastAsia="Times New Roman" w:hAnsiTheme="minorHAnsi" w:cstheme="minorHAnsi"/>
                <w:sz w:val="24"/>
                <w:szCs w:val="24"/>
                <w:lang w:eastAsia="en-US" w:bidi="ar-SA"/>
              </w:rPr>
              <w:t>cat</w:t>
            </w:r>
            <w:r w:rsidRPr="009A4B59">
              <w:rPr>
                <w:rFonts w:asciiTheme="minorHAnsi" w:eastAsia="Times New Roman" w:hAnsiTheme="minorHAnsi" w:cstheme="minorHAnsi"/>
                <w:spacing w:val="-52"/>
                <w:sz w:val="24"/>
                <w:szCs w:val="24"/>
                <w:lang w:eastAsia="en-US" w:bidi="ar-SA"/>
              </w:rPr>
              <w:t xml:space="preserve">   </w:t>
            </w:r>
            <w:r w:rsidRPr="009A4B59">
              <w:rPr>
                <w:rFonts w:asciiTheme="minorHAnsi" w:eastAsia="Times New Roman" w:hAnsiTheme="minorHAnsi" w:cstheme="minorHAnsi"/>
                <w:sz w:val="24"/>
                <w:szCs w:val="24"/>
                <w:lang w:eastAsia="en-US" w:bidi="ar-SA"/>
              </w:rPr>
              <w:t>și cele</w:t>
            </w:r>
            <w:r w:rsidRPr="009A4B59">
              <w:rPr>
                <w:rFonts w:asciiTheme="minorHAnsi" w:eastAsia="Times New Roman" w:hAnsiTheme="minorHAnsi" w:cstheme="minorHAnsi"/>
                <w:spacing w:val="-2"/>
                <w:sz w:val="24"/>
                <w:szCs w:val="24"/>
                <w:lang w:eastAsia="en-US" w:bidi="ar-SA"/>
              </w:rPr>
              <w:t xml:space="preserve"> </w:t>
            </w:r>
            <w:r w:rsidRPr="009A4B59">
              <w:rPr>
                <w:rFonts w:asciiTheme="minorHAnsi" w:eastAsia="Times New Roman" w:hAnsiTheme="minorHAnsi" w:cstheme="minorHAnsi"/>
                <w:sz w:val="24"/>
                <w:szCs w:val="24"/>
                <w:lang w:eastAsia="en-US" w:bidi="ar-SA"/>
              </w:rPr>
              <w:t>depuse dupa data de</w:t>
            </w:r>
            <w:r w:rsidRPr="009A4B59">
              <w:rPr>
                <w:rFonts w:asciiTheme="minorHAnsi" w:eastAsia="Times New Roman" w:hAnsiTheme="minorHAnsi" w:cstheme="minorHAnsi"/>
                <w:spacing w:val="-2"/>
                <w:sz w:val="24"/>
                <w:szCs w:val="24"/>
                <w:lang w:eastAsia="en-US" w:bidi="ar-SA"/>
              </w:rPr>
              <w:t xml:space="preserve"> </w:t>
            </w:r>
            <w:r w:rsidRPr="009A4B59">
              <w:rPr>
                <w:rFonts w:asciiTheme="minorHAnsi" w:eastAsia="Times New Roman" w:hAnsiTheme="minorHAnsi" w:cstheme="minorHAnsi"/>
                <w:sz w:val="24"/>
                <w:szCs w:val="24"/>
                <w:lang w:eastAsia="en-US" w:bidi="ar-SA"/>
              </w:rPr>
              <w:t>depunere a ofertelor.</w:t>
            </w:r>
          </w:p>
          <w:p w14:paraId="358BB296" w14:textId="0935373C" w:rsidR="00020BEC" w:rsidRPr="009A4B59" w:rsidRDefault="00020BEC" w:rsidP="006C72AE">
            <w:pPr>
              <w:jc w:val="both"/>
              <w:rPr>
                <w:rFonts w:asciiTheme="minorHAnsi" w:eastAsia="Times New Roman" w:hAnsiTheme="minorHAnsi" w:cstheme="minorHAnsi"/>
                <w:i/>
                <w:sz w:val="24"/>
                <w:szCs w:val="24"/>
                <w:lang w:eastAsia="en-US" w:bidi="ar-SA"/>
              </w:rPr>
            </w:pPr>
            <w:r w:rsidRPr="009A4B59">
              <w:rPr>
                <w:rFonts w:asciiTheme="minorHAnsi" w:eastAsia="Times New Roman" w:hAnsiTheme="minorHAnsi" w:cstheme="minorHAnsi"/>
                <w:sz w:val="24"/>
                <w:szCs w:val="24"/>
                <w:lang w:eastAsia="en-US" w:bidi="ar-SA"/>
              </w:rPr>
              <w:t>În cazuî în care se constata că ofertele clasate pe primul loc au același pre</w:t>
            </w:r>
            <w:r w:rsidR="006C72AE">
              <w:rPr>
                <w:rFonts w:asciiTheme="minorHAnsi" w:eastAsia="Times New Roman" w:hAnsiTheme="minorHAnsi" w:cstheme="minorHAnsi"/>
                <w:sz w:val="24"/>
                <w:szCs w:val="24"/>
                <w:lang w:eastAsia="en-US" w:bidi="ar-SA"/>
              </w:rPr>
              <w:t>ț,</w:t>
            </w:r>
            <w:r w:rsidRPr="009A4B59">
              <w:rPr>
                <w:rFonts w:asciiTheme="minorHAnsi" w:eastAsia="Times New Roman" w:hAnsiTheme="minorHAnsi" w:cstheme="minorHAnsi"/>
                <w:sz w:val="24"/>
                <w:szCs w:val="24"/>
                <w:lang w:eastAsia="en-US" w:bidi="ar-SA"/>
              </w:rPr>
              <w:t xml:space="preserve"> beneficiarul va </w:t>
            </w:r>
            <w:r w:rsidRPr="009A4B59">
              <w:rPr>
                <w:rFonts w:asciiTheme="minorHAnsi" w:eastAsia="Times New Roman" w:hAnsiTheme="minorHAnsi" w:cstheme="minorHAnsi"/>
                <w:spacing w:val="-57"/>
                <w:sz w:val="24"/>
                <w:szCs w:val="24"/>
                <w:lang w:eastAsia="en-US" w:bidi="ar-SA"/>
              </w:rPr>
              <w:t xml:space="preserve">    </w:t>
            </w:r>
            <w:r w:rsidRPr="009A4B59">
              <w:rPr>
                <w:rFonts w:asciiTheme="minorHAnsi" w:eastAsia="Times New Roman" w:hAnsiTheme="minorHAnsi" w:cstheme="minorHAnsi"/>
                <w:sz w:val="24"/>
                <w:szCs w:val="24"/>
                <w:lang w:eastAsia="en-US" w:bidi="ar-SA"/>
              </w:rPr>
              <w:t>solicita</w:t>
            </w:r>
            <w:r w:rsidRPr="009A4B59">
              <w:rPr>
                <w:rFonts w:asciiTheme="minorHAnsi" w:eastAsia="Times New Roman" w:hAnsiTheme="minorHAnsi" w:cstheme="minorHAnsi"/>
                <w:spacing w:val="-1"/>
                <w:sz w:val="24"/>
                <w:szCs w:val="24"/>
                <w:lang w:eastAsia="en-US" w:bidi="ar-SA"/>
              </w:rPr>
              <w:t xml:space="preserve">  </w:t>
            </w:r>
            <w:r w:rsidRPr="009A4B59">
              <w:rPr>
                <w:rFonts w:asciiTheme="minorHAnsi" w:eastAsia="Times New Roman" w:hAnsiTheme="minorHAnsi" w:cstheme="minorHAnsi"/>
                <w:sz w:val="24"/>
                <w:szCs w:val="24"/>
                <w:lang w:eastAsia="en-US" w:bidi="ar-SA"/>
              </w:rPr>
              <w:lastRenderedPageBreak/>
              <w:t xml:space="preserve">reofertarea prin retransmiterea ofertei de pret pe adresa de email: </w:t>
            </w:r>
            <w:hyperlink r:id="rId13" w:history="1">
              <w:r w:rsidRPr="009A4B59">
                <w:rPr>
                  <w:rFonts w:asciiTheme="minorHAnsi" w:eastAsia="Times New Roman" w:hAnsiTheme="minorHAnsi" w:cstheme="minorHAnsi"/>
                  <w:b/>
                  <w:i/>
                  <w:sz w:val="24"/>
                  <w:szCs w:val="24"/>
                  <w:u w:val="single"/>
                  <w:lang w:eastAsia="en-US" w:bidi="ar-SA"/>
                </w:rPr>
                <w:t>achizitii@primariasv.ro</w:t>
              </w:r>
            </w:hyperlink>
            <w:r w:rsidRPr="009A4B59">
              <w:rPr>
                <w:rFonts w:asciiTheme="minorHAnsi" w:eastAsia="Times New Roman" w:hAnsiTheme="minorHAnsi" w:cstheme="minorHAnsi"/>
                <w:sz w:val="24"/>
                <w:szCs w:val="24"/>
                <w:lang w:eastAsia="en-US" w:bidi="ar-SA"/>
              </w:rPr>
              <w:t>, in vederea departajarii ofertelor.</w:t>
            </w:r>
          </w:p>
        </w:tc>
      </w:tr>
      <w:tr w:rsidR="009A4B59" w:rsidRPr="009A4B59" w14:paraId="699D2815" w14:textId="77777777" w:rsidTr="00020BEC">
        <w:trPr>
          <w:trHeight w:val="1857"/>
        </w:trPr>
        <w:tc>
          <w:tcPr>
            <w:tcW w:w="9923" w:type="dxa"/>
          </w:tcPr>
          <w:p w14:paraId="2CDC7E74" w14:textId="77777777" w:rsidR="00020BEC" w:rsidRPr="009A4B59" w:rsidRDefault="00020BEC" w:rsidP="00020BEC">
            <w:pPr>
              <w:spacing w:before="32"/>
              <w:ind w:left="105"/>
              <w:rPr>
                <w:rFonts w:asciiTheme="minorHAnsi" w:eastAsia="Times New Roman" w:hAnsiTheme="minorHAnsi" w:cstheme="minorHAnsi"/>
                <w:b/>
                <w:sz w:val="24"/>
                <w:szCs w:val="24"/>
                <w:lang w:eastAsia="en-US" w:bidi="ar-SA"/>
              </w:rPr>
            </w:pPr>
            <w:r w:rsidRPr="009A4B59">
              <w:rPr>
                <w:rFonts w:asciiTheme="minorHAnsi" w:eastAsia="Times New Roman" w:hAnsiTheme="minorHAnsi" w:cstheme="minorHAnsi"/>
                <w:b/>
                <w:sz w:val="24"/>
                <w:szCs w:val="24"/>
                <w:lang w:eastAsia="en-US" w:bidi="ar-SA"/>
              </w:rPr>
              <w:lastRenderedPageBreak/>
              <w:t>VI.2)</w:t>
            </w:r>
            <w:r w:rsidRPr="009A4B59">
              <w:rPr>
                <w:rFonts w:asciiTheme="minorHAnsi" w:eastAsia="Times New Roman" w:hAnsiTheme="minorHAnsi" w:cstheme="minorHAnsi"/>
                <w:b/>
                <w:spacing w:val="-3"/>
                <w:sz w:val="24"/>
                <w:szCs w:val="24"/>
                <w:lang w:eastAsia="en-US" w:bidi="ar-SA"/>
              </w:rPr>
              <w:t xml:space="preserve"> </w:t>
            </w:r>
            <w:r w:rsidRPr="009A4B59">
              <w:rPr>
                <w:rFonts w:asciiTheme="minorHAnsi" w:eastAsia="Times New Roman" w:hAnsiTheme="minorHAnsi" w:cstheme="minorHAnsi"/>
                <w:b/>
                <w:sz w:val="24"/>
                <w:szCs w:val="24"/>
                <w:lang w:eastAsia="en-US" w:bidi="ar-SA"/>
              </w:rPr>
              <w:t>Cai</w:t>
            </w:r>
            <w:r w:rsidRPr="009A4B59">
              <w:rPr>
                <w:rFonts w:asciiTheme="minorHAnsi" w:eastAsia="Times New Roman" w:hAnsiTheme="minorHAnsi" w:cstheme="minorHAnsi"/>
                <w:b/>
                <w:spacing w:val="-2"/>
                <w:sz w:val="24"/>
                <w:szCs w:val="24"/>
                <w:lang w:eastAsia="en-US" w:bidi="ar-SA"/>
              </w:rPr>
              <w:t xml:space="preserve"> </w:t>
            </w:r>
            <w:r w:rsidRPr="009A4B59">
              <w:rPr>
                <w:rFonts w:asciiTheme="minorHAnsi" w:eastAsia="Times New Roman" w:hAnsiTheme="minorHAnsi" w:cstheme="minorHAnsi"/>
                <w:b/>
                <w:sz w:val="24"/>
                <w:szCs w:val="24"/>
                <w:lang w:eastAsia="en-US" w:bidi="ar-SA"/>
              </w:rPr>
              <w:t>de</w:t>
            </w:r>
            <w:r w:rsidRPr="009A4B59">
              <w:rPr>
                <w:rFonts w:asciiTheme="minorHAnsi" w:eastAsia="Times New Roman" w:hAnsiTheme="minorHAnsi" w:cstheme="minorHAnsi"/>
                <w:b/>
                <w:spacing w:val="-2"/>
                <w:sz w:val="24"/>
                <w:szCs w:val="24"/>
                <w:lang w:eastAsia="en-US" w:bidi="ar-SA"/>
              </w:rPr>
              <w:t xml:space="preserve"> </w:t>
            </w:r>
            <w:r w:rsidRPr="009A4B59">
              <w:rPr>
                <w:rFonts w:asciiTheme="minorHAnsi" w:eastAsia="Times New Roman" w:hAnsiTheme="minorHAnsi" w:cstheme="minorHAnsi"/>
                <w:b/>
                <w:sz w:val="24"/>
                <w:szCs w:val="24"/>
                <w:lang w:eastAsia="en-US" w:bidi="ar-SA"/>
              </w:rPr>
              <w:t>atac</w:t>
            </w:r>
            <w:r w:rsidRPr="009A4B59">
              <w:rPr>
                <w:rFonts w:asciiTheme="minorHAnsi" w:eastAsia="Times New Roman" w:hAnsiTheme="minorHAnsi" w:cstheme="minorHAnsi"/>
                <w:b/>
                <w:spacing w:val="-2"/>
                <w:sz w:val="24"/>
                <w:szCs w:val="24"/>
                <w:lang w:eastAsia="en-US" w:bidi="ar-SA"/>
              </w:rPr>
              <w:t xml:space="preserve"> </w:t>
            </w:r>
            <w:r w:rsidRPr="009A4B59">
              <w:rPr>
                <w:rFonts w:asciiTheme="minorHAnsi" w:eastAsia="Times New Roman" w:hAnsiTheme="minorHAnsi" w:cstheme="minorHAnsi"/>
                <w:b/>
                <w:sz w:val="24"/>
                <w:szCs w:val="24"/>
                <w:lang w:eastAsia="en-US" w:bidi="ar-SA"/>
              </w:rPr>
              <w:t>-</w:t>
            </w:r>
            <w:r w:rsidRPr="009A4B59">
              <w:rPr>
                <w:rFonts w:asciiTheme="minorHAnsi" w:eastAsia="Times New Roman" w:hAnsiTheme="minorHAnsi" w:cstheme="minorHAnsi"/>
                <w:b/>
                <w:spacing w:val="57"/>
                <w:sz w:val="24"/>
                <w:szCs w:val="24"/>
                <w:lang w:eastAsia="en-US" w:bidi="ar-SA"/>
              </w:rPr>
              <w:t xml:space="preserve"> </w:t>
            </w:r>
            <w:r w:rsidRPr="009A4B59">
              <w:rPr>
                <w:rFonts w:asciiTheme="minorHAnsi" w:eastAsia="Times New Roman" w:hAnsiTheme="minorHAnsi" w:cstheme="minorHAnsi"/>
                <w:b/>
                <w:sz w:val="24"/>
                <w:szCs w:val="24"/>
                <w:lang w:eastAsia="en-US" w:bidi="ar-SA"/>
              </w:rPr>
              <w:t>Contestații</w:t>
            </w:r>
          </w:p>
          <w:p w14:paraId="21EBFA0A" w14:textId="77777777" w:rsidR="00020BEC" w:rsidRPr="009A4B59" w:rsidRDefault="00020BEC" w:rsidP="006C72AE">
            <w:pPr>
              <w:spacing w:line="259" w:lineRule="auto"/>
              <w:ind w:firstLine="384"/>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Consiliul National de Solutionare a Contestatiilor</w:t>
            </w:r>
          </w:p>
          <w:p w14:paraId="74E41990" w14:textId="77777777" w:rsidR="00020BEC" w:rsidRPr="009A4B59" w:rsidRDefault="00020BEC" w:rsidP="006C72AE">
            <w:pPr>
              <w:spacing w:line="259" w:lineRule="auto"/>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Adresa: Str. Stavropoleos nr. 6, sector 3; Localitate: Bucuresti; Cod Postal: 030084; Tara: Romania; Codul NUTS: RO321 Bucuresti;</w:t>
            </w:r>
          </w:p>
          <w:p w14:paraId="6DB59189" w14:textId="77777777" w:rsidR="00020BEC" w:rsidRPr="009A4B59" w:rsidRDefault="00020BEC" w:rsidP="006C72AE">
            <w:pPr>
              <w:spacing w:line="259" w:lineRule="auto"/>
              <w:jc w:val="both"/>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Adresa de e-mail: office@cnsc.ro; Nr de telefon: +40 213104641; Adresa web a sediului principal al autoritatii/entitatii contractante(URL) http://www.cnsc.ro;</w:t>
            </w:r>
          </w:p>
        </w:tc>
      </w:tr>
      <w:tr w:rsidR="00DD3818" w:rsidRPr="009A4B59" w14:paraId="32F6BEFD" w14:textId="77777777" w:rsidTr="00020BEC">
        <w:trPr>
          <w:trHeight w:val="1857"/>
        </w:trPr>
        <w:tc>
          <w:tcPr>
            <w:tcW w:w="9923" w:type="dxa"/>
          </w:tcPr>
          <w:p w14:paraId="1DD9B40F" w14:textId="4A582CEF" w:rsidR="00020BEC" w:rsidRDefault="00020BEC" w:rsidP="00DD3818">
            <w:pPr>
              <w:spacing w:before="32"/>
              <w:ind w:left="105"/>
              <w:rPr>
                <w:rFonts w:asciiTheme="minorHAnsi" w:eastAsia="Times New Roman" w:hAnsiTheme="minorHAnsi" w:cstheme="minorHAnsi"/>
                <w:b/>
                <w:sz w:val="24"/>
                <w:szCs w:val="24"/>
                <w:lang w:eastAsia="en-US" w:bidi="ar-SA"/>
              </w:rPr>
            </w:pPr>
            <w:r w:rsidRPr="009A4B59">
              <w:rPr>
                <w:rFonts w:asciiTheme="minorHAnsi" w:eastAsia="Times New Roman" w:hAnsiTheme="minorHAnsi" w:cstheme="minorHAnsi"/>
                <w:b/>
                <w:sz w:val="24"/>
                <w:szCs w:val="24"/>
                <w:lang w:eastAsia="en-US" w:bidi="ar-SA"/>
              </w:rPr>
              <w:t>VI.3) Serviciul de la care se pot obtine informatii privind procedura de contestare</w:t>
            </w:r>
          </w:p>
          <w:p w14:paraId="2AA1313A" w14:textId="77777777" w:rsidR="00DD3818" w:rsidRPr="009A4B59" w:rsidRDefault="00DD3818" w:rsidP="00DD3818">
            <w:pPr>
              <w:spacing w:before="32"/>
              <w:ind w:left="105"/>
              <w:rPr>
                <w:rFonts w:asciiTheme="minorHAnsi" w:eastAsia="Times New Roman" w:hAnsiTheme="minorHAnsi" w:cstheme="minorHAnsi"/>
                <w:b/>
                <w:sz w:val="24"/>
                <w:szCs w:val="24"/>
                <w:lang w:eastAsia="en-US" w:bidi="ar-SA"/>
              </w:rPr>
            </w:pPr>
          </w:p>
          <w:p w14:paraId="43DD537A" w14:textId="77777777" w:rsidR="00020BEC" w:rsidRPr="009A4B59" w:rsidRDefault="00020BEC" w:rsidP="00020BEC">
            <w:pPr>
              <w:spacing w:before="32"/>
              <w:ind w:left="105"/>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Municipiul Suceava, Direcția Contencios Administrativ, Juridică și Administrativă</w:t>
            </w:r>
          </w:p>
          <w:p w14:paraId="1CD859B9" w14:textId="77777777" w:rsidR="00020BEC" w:rsidRPr="009A4B59" w:rsidRDefault="00020BEC" w:rsidP="00020BEC">
            <w:pPr>
              <w:spacing w:before="32"/>
              <w:ind w:left="105"/>
              <w:rPr>
                <w:rFonts w:asciiTheme="minorHAnsi" w:eastAsia="Times New Roman" w:hAnsiTheme="minorHAnsi" w:cstheme="minorHAnsi"/>
                <w:sz w:val="24"/>
                <w:szCs w:val="24"/>
                <w:lang w:eastAsia="en-US" w:bidi="ar-SA"/>
              </w:rPr>
            </w:pPr>
            <w:r w:rsidRPr="009A4B59">
              <w:rPr>
                <w:rFonts w:asciiTheme="minorHAnsi" w:eastAsia="Times New Roman" w:hAnsiTheme="minorHAnsi" w:cstheme="minorHAnsi"/>
                <w:sz w:val="24"/>
                <w:szCs w:val="24"/>
                <w:lang w:eastAsia="en-US" w:bidi="ar-SA"/>
              </w:rPr>
              <w:t>Adresa: B-dul 1 Mai, nr. 5A; Localitate: Suceava; Cod Postal: 720224; Tara: Romania; Codul NUTS: RO215 Suceava; Adresa de e-mail: primsv@primariasv.ro; Nr de telefon: +4 0230212696; Adresa web a sediului principal al autoritatii/entitatii contractante(URL): www.primariasv.ro;</w:t>
            </w:r>
          </w:p>
        </w:tc>
      </w:tr>
    </w:tbl>
    <w:p w14:paraId="2D587320" w14:textId="77777777" w:rsidR="00BC751A" w:rsidRPr="009A4B59" w:rsidRDefault="00BC751A" w:rsidP="00AE42A0">
      <w:pPr>
        <w:pStyle w:val="NoSpacing"/>
        <w:rPr>
          <w:rFonts w:asciiTheme="minorHAnsi" w:hAnsiTheme="minorHAnsi" w:cstheme="minorHAnsi"/>
          <w:sz w:val="24"/>
          <w:szCs w:val="24"/>
        </w:rPr>
      </w:pPr>
    </w:p>
    <w:p w14:paraId="7FC10D14" w14:textId="37E36380" w:rsidR="00740BB0" w:rsidRPr="009A4B59" w:rsidRDefault="00740BB0" w:rsidP="00BC751A">
      <w:pPr>
        <w:pStyle w:val="NoSpacing"/>
        <w:jc w:val="center"/>
        <w:rPr>
          <w:rFonts w:asciiTheme="minorHAnsi" w:hAnsiTheme="minorHAnsi" w:cstheme="minorHAnsi"/>
          <w:sz w:val="24"/>
          <w:szCs w:val="24"/>
        </w:rPr>
      </w:pPr>
      <w:r w:rsidRPr="009A4B59">
        <w:rPr>
          <w:rFonts w:asciiTheme="minorHAnsi" w:hAnsiTheme="minorHAnsi" w:cstheme="minorHAnsi"/>
          <w:sz w:val="24"/>
          <w:szCs w:val="24"/>
        </w:rPr>
        <w:t>Întocmit,</w:t>
      </w:r>
    </w:p>
    <w:p w14:paraId="6653F222" w14:textId="53ADA47D" w:rsidR="00BB0DA3" w:rsidRPr="009A4B59" w:rsidRDefault="002D42D2" w:rsidP="00BB0DA3">
      <w:pPr>
        <w:pStyle w:val="NoSpacing"/>
        <w:jc w:val="center"/>
        <w:rPr>
          <w:rFonts w:asciiTheme="minorHAnsi" w:hAnsiTheme="minorHAnsi" w:cstheme="minorHAnsi"/>
          <w:sz w:val="24"/>
          <w:szCs w:val="24"/>
        </w:rPr>
      </w:pPr>
      <w:r w:rsidRPr="009A4B59">
        <w:rPr>
          <w:rFonts w:asciiTheme="minorHAnsi" w:hAnsiTheme="minorHAnsi" w:cstheme="minorHAnsi"/>
          <w:sz w:val="24"/>
          <w:szCs w:val="24"/>
        </w:rPr>
        <w:t>Responsabil achiziții publice</w:t>
      </w:r>
    </w:p>
    <w:p w14:paraId="4669325E" w14:textId="2FD26E18" w:rsidR="00BB0DA3" w:rsidRPr="009A4B59" w:rsidRDefault="00B17E2E" w:rsidP="00BC751A">
      <w:pPr>
        <w:pStyle w:val="NoSpacing"/>
        <w:jc w:val="center"/>
        <w:rPr>
          <w:rFonts w:asciiTheme="minorHAnsi" w:hAnsiTheme="minorHAnsi" w:cstheme="minorHAnsi"/>
          <w:sz w:val="24"/>
          <w:szCs w:val="24"/>
        </w:rPr>
      </w:pPr>
      <w:r w:rsidRPr="009A4B59">
        <w:rPr>
          <w:rFonts w:asciiTheme="minorHAnsi" w:hAnsiTheme="minorHAnsi" w:cstheme="minorHAnsi"/>
          <w:sz w:val="24"/>
          <w:szCs w:val="24"/>
        </w:rPr>
        <w:t>Ovidiu-Constantin BURCIU</w:t>
      </w:r>
    </w:p>
    <w:p w14:paraId="32B01F54" w14:textId="77777777" w:rsidR="00BB0DA3" w:rsidRPr="009A4B59" w:rsidRDefault="00BB0DA3" w:rsidP="00BC751A">
      <w:pPr>
        <w:pStyle w:val="NoSpacing"/>
        <w:jc w:val="center"/>
        <w:rPr>
          <w:rFonts w:asciiTheme="minorHAnsi" w:hAnsiTheme="minorHAnsi" w:cstheme="minorHAnsi"/>
          <w:sz w:val="24"/>
          <w:szCs w:val="24"/>
        </w:rPr>
      </w:pPr>
    </w:p>
    <w:p w14:paraId="2C1FB120" w14:textId="5D62BCEE" w:rsidR="00C9293A" w:rsidRPr="005E7018" w:rsidRDefault="00BB0DA3" w:rsidP="00BC751A">
      <w:pPr>
        <w:pStyle w:val="NoSpacing"/>
        <w:jc w:val="center"/>
        <w:rPr>
          <w:rFonts w:asciiTheme="minorHAnsi" w:hAnsiTheme="minorHAnsi" w:cstheme="minorHAnsi"/>
          <w:szCs w:val="24"/>
        </w:rPr>
      </w:pPr>
      <w:r w:rsidRPr="009A4B59">
        <w:rPr>
          <w:rFonts w:asciiTheme="minorHAnsi" w:hAnsiTheme="minorHAnsi" w:cstheme="minorHAnsi"/>
          <w:sz w:val="24"/>
          <w:szCs w:val="24"/>
        </w:rPr>
        <w:t>.......................</w:t>
      </w:r>
      <w:r w:rsidR="00F5793D" w:rsidRPr="005E7018">
        <w:rPr>
          <w:rFonts w:asciiTheme="minorHAnsi" w:hAnsiTheme="minorHAnsi" w:cstheme="minorHAnsi"/>
        </w:rPr>
        <w:br w:type="page"/>
      </w:r>
    </w:p>
    <w:p w14:paraId="288351AE" w14:textId="4AA10FB7" w:rsidR="00C9293A" w:rsidRPr="005E7018" w:rsidRDefault="00C9293A">
      <w:pPr>
        <w:pStyle w:val="BodyText"/>
        <w:spacing w:before="9"/>
        <w:rPr>
          <w:rFonts w:asciiTheme="minorHAnsi" w:hAnsiTheme="minorHAnsi" w:cstheme="minorHAnsi"/>
          <w:b/>
          <w:sz w:val="15"/>
        </w:rPr>
      </w:pPr>
    </w:p>
    <w:p w14:paraId="26191FC8" w14:textId="77777777" w:rsidR="00AE42A0" w:rsidRPr="005E7018" w:rsidRDefault="00AE42A0">
      <w:pPr>
        <w:pStyle w:val="BodyText"/>
        <w:spacing w:before="9"/>
        <w:rPr>
          <w:rFonts w:asciiTheme="minorHAnsi" w:hAnsiTheme="minorHAnsi" w:cstheme="minorHAnsi"/>
          <w:b/>
          <w:sz w:val="15"/>
        </w:rPr>
      </w:pPr>
    </w:p>
    <w:p w14:paraId="0C87126D" w14:textId="4C9883EB" w:rsidR="00A84E01" w:rsidRPr="009A26A7" w:rsidRDefault="00A84E01" w:rsidP="00A84E01">
      <w:pPr>
        <w:rPr>
          <w:rFonts w:ascii="Bookman Old Style" w:hAnsi="Bookman Old Style" w:cs="Bookman Old Style"/>
          <w:b/>
          <w:color w:val="000000"/>
          <w:lang w:val="it-IT"/>
        </w:rPr>
      </w:pPr>
      <w:r w:rsidRPr="009A26A7">
        <w:rPr>
          <w:noProof/>
          <w:lang w:bidi="ar-SA"/>
        </w:rPr>
        <mc:AlternateContent>
          <mc:Choice Requires="wps">
            <w:drawing>
              <wp:anchor distT="0" distB="0" distL="114300" distR="114300" simplePos="0" relativeHeight="251702272" behindDoc="0" locked="0" layoutInCell="1" allowOverlap="1" wp14:anchorId="444D762C" wp14:editId="3E8D44E3">
                <wp:simplePos x="0" y="0"/>
                <wp:positionH relativeFrom="page">
                  <wp:posOffset>1115060</wp:posOffset>
                </wp:positionH>
                <wp:positionV relativeFrom="paragraph">
                  <wp:posOffset>-63500</wp:posOffset>
                </wp:positionV>
                <wp:extent cx="570230" cy="730250"/>
                <wp:effectExtent l="635" t="3175" r="635" b="0"/>
                <wp:wrapSquare wrapText="largest"/>
                <wp:docPr id="1613102084"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73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3ACC9" w14:textId="69D8C393" w:rsidR="005E02E4" w:rsidRDefault="005E02E4" w:rsidP="00A84E01">
                            <w:r>
                              <w:rPr>
                                <w:rFonts w:ascii="Arial" w:hAnsi="Arial" w:cs="Arial"/>
                                <w:noProof/>
                                <w:lang w:bidi="ar-SA"/>
                              </w:rPr>
                              <w:drawing>
                                <wp:inline distT="0" distB="0" distL="0" distR="0" wp14:anchorId="2DB031CF" wp14:editId="34CAF9AA">
                                  <wp:extent cx="585470" cy="746125"/>
                                  <wp:effectExtent l="0" t="0" r="5080" b="0"/>
                                  <wp:docPr id="138677298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4612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6" o:spid="_x0000_s1028" type="#_x0000_t202" style="position:absolute;margin-left:87.8pt;margin-top:-5pt;width:44.9pt;height:5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" stroked="f">
                <v:fill opacity="0"/>
                <v:textbox inset="0,0,0,0">
                  <w:txbxContent>
                    <w:p w14:paraId="5B73ACC9" w14:textId="69D8C393" w:rsidR="005E02E4" w:rsidRDefault="005E02E4" w:rsidP="00A84E01">
                      <w:r>
                        <w:rPr>
                          <w:rFonts w:ascii="Arial" w:hAnsi="Arial" w:cs="Arial"/>
                          <w:noProof/>
                          <w:lang w:bidi="ar-SA"/>
                        </w:rPr>
                        <w:drawing>
                          <wp:inline distT="0" distB="0" distL="0" distR="0" wp14:anchorId="2DB031CF" wp14:editId="34CAF9AA">
                            <wp:extent cx="585470" cy="746125"/>
                            <wp:effectExtent l="0" t="0" r="5080" b="0"/>
                            <wp:docPr id="138677298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4612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Pr="009A26A7">
        <w:rPr>
          <w:noProof/>
          <w:lang w:bidi="ar-SA"/>
        </w:rPr>
        <mc:AlternateContent>
          <mc:Choice Requires="wps">
            <w:drawing>
              <wp:anchor distT="0" distB="0" distL="114935" distR="114935" simplePos="0" relativeHeight="251703296" behindDoc="0" locked="0" layoutInCell="1" allowOverlap="1" wp14:anchorId="6ABB476E" wp14:editId="07877066">
                <wp:simplePos x="0" y="0"/>
                <wp:positionH relativeFrom="column">
                  <wp:posOffset>3853180</wp:posOffset>
                </wp:positionH>
                <wp:positionV relativeFrom="paragraph">
                  <wp:posOffset>-337185</wp:posOffset>
                </wp:positionV>
                <wp:extent cx="765810" cy="308610"/>
                <wp:effectExtent l="0" t="0" r="635" b="0"/>
                <wp:wrapNone/>
                <wp:docPr id="1658856915"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25A1" w14:textId="77777777" w:rsidR="005E02E4" w:rsidRDefault="005E02E4" w:rsidP="00A84E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4" o:spid="_x0000_s1029" type="#_x0000_t202" style="position:absolute;margin-left:303.4pt;margin-top:-26.55pt;width:60.3pt;height:24.3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" stroked="f">
                <v:textbox inset="0,0,0,0">
                  <w:txbxContent>
                    <w:p w14:paraId="65E025A1" w14:textId="77777777" w:rsidR="005E02E4" w:rsidRDefault="005E02E4" w:rsidP="00A84E01"/>
                  </w:txbxContent>
                </v:textbox>
              </v:shape>
            </w:pict>
          </mc:Fallback>
        </mc:AlternateContent>
      </w:r>
      <w:r w:rsidRPr="009A26A7">
        <w:rPr>
          <w:rFonts w:ascii="Bookman Old Style" w:hAnsi="Bookman Old Style" w:cs="Bookman Old Style"/>
          <w:b/>
          <w:color w:val="000000"/>
        </w:rPr>
        <w:t>MUNICIPIUL SUCEAVA</w:t>
      </w:r>
    </w:p>
    <w:p w14:paraId="34DA9938" w14:textId="77777777" w:rsidR="00A84E01" w:rsidRPr="009A26A7" w:rsidRDefault="00A84E01" w:rsidP="00A84E01">
      <w:r w:rsidRPr="009A26A7">
        <w:rPr>
          <w:rFonts w:ascii="Bookman Old Style" w:hAnsi="Bookman Old Style" w:cs="Bookman Old Style"/>
          <w:b/>
          <w:color w:val="000000"/>
          <w:lang w:val="it-IT"/>
        </w:rPr>
        <w:t>B-dul 1 Mai nr. 5A, cod: 720224</w:t>
      </w:r>
    </w:p>
    <w:p w14:paraId="4134C6F8" w14:textId="77777777" w:rsidR="00A84E01" w:rsidRPr="009A26A7" w:rsidRDefault="005E02E4" w:rsidP="00A84E01">
      <w:pPr>
        <w:rPr>
          <w:rFonts w:ascii="Bookman Old Style" w:hAnsi="Bookman Old Style" w:cs="Bookman Old Style"/>
          <w:color w:val="000000"/>
          <w:lang w:val="it-IT"/>
        </w:rPr>
      </w:pPr>
      <w:hyperlink r:id="rId14" w:history="1">
        <w:r w:rsidR="00A84E01" w:rsidRPr="009A26A7">
          <w:rPr>
            <w:rStyle w:val="Hyperlink"/>
            <w:rFonts w:ascii="Bookman Old Style" w:hAnsi="Bookman Old Style" w:cs="Bookman Old Style"/>
            <w:b/>
            <w:lang w:val="it-IT"/>
          </w:rPr>
          <w:t>www.primariasv.ro</w:t>
        </w:r>
      </w:hyperlink>
      <w:r w:rsidR="00A84E01" w:rsidRPr="009A26A7">
        <w:rPr>
          <w:rFonts w:ascii="Bookman Old Style" w:hAnsi="Bookman Old Style" w:cs="Bookman Old Style"/>
          <w:b/>
          <w:color w:val="000000"/>
          <w:lang w:val="it-IT"/>
        </w:rPr>
        <w:t>, primsv@primariasv.ro</w:t>
      </w:r>
    </w:p>
    <w:p w14:paraId="20C1F8D4" w14:textId="77777777" w:rsidR="00A84E01" w:rsidRPr="009A26A7" w:rsidRDefault="00A84E01" w:rsidP="00A84E01">
      <w:pPr>
        <w:rPr>
          <w:color w:val="000000"/>
          <w:lang w:val="it-IT"/>
        </w:rPr>
      </w:pPr>
      <w:r w:rsidRPr="009A26A7">
        <w:rPr>
          <w:rFonts w:ascii="Bookman Old Style" w:hAnsi="Bookman Old Style" w:cs="Bookman Old Style"/>
          <w:color w:val="000000"/>
          <w:lang w:val="it-IT"/>
        </w:rPr>
        <w:t xml:space="preserve">Tel: 0230-212696, Fax: 0230-520593        </w:t>
      </w:r>
    </w:p>
    <w:p w14:paraId="6677545B" w14:textId="77777777" w:rsidR="00AE42A0" w:rsidRPr="005E7018" w:rsidRDefault="00AE42A0">
      <w:pPr>
        <w:pStyle w:val="BodyText"/>
        <w:spacing w:before="9"/>
        <w:rPr>
          <w:rFonts w:asciiTheme="minorHAnsi" w:hAnsiTheme="minorHAnsi" w:cstheme="minorHAnsi"/>
          <w:b/>
          <w:sz w:val="15"/>
        </w:rPr>
      </w:pPr>
    </w:p>
    <w:p w14:paraId="1F7774DA" w14:textId="77777777" w:rsidR="00AE42A0" w:rsidRPr="005E7018" w:rsidRDefault="00AE42A0">
      <w:pPr>
        <w:pStyle w:val="BodyText"/>
        <w:spacing w:before="9"/>
        <w:rPr>
          <w:rFonts w:asciiTheme="minorHAnsi" w:hAnsiTheme="minorHAnsi" w:cstheme="minorHAnsi"/>
          <w:b/>
          <w:sz w:val="15"/>
        </w:rPr>
      </w:pPr>
    </w:p>
    <w:p w14:paraId="4019E082" w14:textId="77777777" w:rsidR="00D36B4E" w:rsidRPr="005E7018" w:rsidRDefault="00D36B4E" w:rsidP="00D36B4E">
      <w:pPr>
        <w:pStyle w:val="Heading6"/>
        <w:spacing w:before="52"/>
        <w:ind w:left="7119" w:right="880"/>
        <w:jc w:val="center"/>
        <w:rPr>
          <w:rFonts w:asciiTheme="minorHAnsi" w:hAnsiTheme="minorHAnsi" w:cstheme="minorHAnsi"/>
        </w:rPr>
      </w:pPr>
      <w:r w:rsidRPr="005E7018">
        <w:rPr>
          <w:rFonts w:asciiTheme="minorHAnsi" w:hAnsiTheme="minorHAnsi" w:cstheme="minorHAnsi"/>
        </w:rPr>
        <w:t>APROBAT</w:t>
      </w:r>
    </w:p>
    <w:p w14:paraId="3BC6A9AD" w14:textId="77777777" w:rsidR="00D36B4E" w:rsidRPr="005E7018" w:rsidRDefault="00D36B4E" w:rsidP="00D36B4E">
      <w:pPr>
        <w:pStyle w:val="Heading6"/>
        <w:spacing w:before="52"/>
        <w:ind w:left="7119" w:right="880"/>
        <w:jc w:val="center"/>
        <w:rPr>
          <w:rFonts w:asciiTheme="minorHAnsi" w:hAnsiTheme="minorHAnsi" w:cstheme="minorHAnsi"/>
        </w:rPr>
      </w:pPr>
      <w:r w:rsidRPr="005E7018">
        <w:rPr>
          <w:rFonts w:asciiTheme="minorHAnsi" w:hAnsiTheme="minorHAnsi" w:cstheme="minorHAnsi"/>
        </w:rPr>
        <w:t>Primar</w:t>
      </w:r>
      <w:r>
        <w:rPr>
          <w:rFonts w:asciiTheme="minorHAnsi" w:hAnsiTheme="minorHAnsi" w:cstheme="minorHAnsi"/>
        </w:rPr>
        <w:t>,</w:t>
      </w:r>
      <w:r w:rsidRPr="005E7018">
        <w:rPr>
          <w:rFonts w:asciiTheme="minorHAnsi" w:hAnsiTheme="minorHAnsi" w:cstheme="minorHAnsi"/>
        </w:rPr>
        <w:t xml:space="preserve">                        </w:t>
      </w:r>
      <w:r>
        <w:rPr>
          <w:rFonts w:asciiTheme="minorHAnsi" w:hAnsiTheme="minorHAnsi" w:cstheme="minorHAnsi"/>
          <w:sz w:val="22"/>
          <w:szCs w:val="22"/>
          <w:shd w:val="clear" w:color="auto" w:fill="F0F0F0"/>
        </w:rPr>
        <w:t>Ion LUNGU</w:t>
      </w:r>
    </w:p>
    <w:p w14:paraId="2AC9D237" w14:textId="77777777" w:rsidR="00AE42A0" w:rsidRPr="005E7018" w:rsidRDefault="00AE42A0">
      <w:pPr>
        <w:pStyle w:val="BodyText"/>
        <w:spacing w:before="9"/>
        <w:rPr>
          <w:rFonts w:asciiTheme="minorHAnsi" w:hAnsiTheme="minorHAnsi" w:cstheme="minorHAnsi"/>
          <w:b/>
          <w:sz w:val="15"/>
        </w:rPr>
      </w:pPr>
    </w:p>
    <w:p w14:paraId="1C5FCC22" w14:textId="77777777" w:rsidR="00AE42A0" w:rsidRPr="005E7018" w:rsidRDefault="00AE42A0">
      <w:pPr>
        <w:pStyle w:val="BodyText"/>
        <w:spacing w:before="9"/>
        <w:rPr>
          <w:rFonts w:asciiTheme="minorHAnsi" w:hAnsiTheme="minorHAnsi" w:cstheme="minorHAnsi"/>
          <w:b/>
          <w:sz w:val="15"/>
        </w:rPr>
      </w:pPr>
    </w:p>
    <w:p w14:paraId="50E14BF6" w14:textId="77777777" w:rsidR="00740BB0" w:rsidRPr="005E7018" w:rsidRDefault="00740BB0">
      <w:pPr>
        <w:pStyle w:val="BodyText"/>
        <w:spacing w:before="9"/>
        <w:rPr>
          <w:rFonts w:asciiTheme="minorHAnsi" w:hAnsiTheme="minorHAnsi" w:cstheme="minorHAnsi"/>
          <w:b/>
          <w:sz w:val="15"/>
        </w:rPr>
      </w:pPr>
    </w:p>
    <w:p w14:paraId="6E2C0EB5" w14:textId="77777777" w:rsidR="00740BB0" w:rsidRPr="005E7018" w:rsidRDefault="00740BB0">
      <w:pPr>
        <w:pStyle w:val="BodyText"/>
        <w:spacing w:before="9"/>
        <w:rPr>
          <w:rFonts w:asciiTheme="minorHAnsi" w:hAnsiTheme="minorHAnsi" w:cstheme="minorHAnsi"/>
          <w:b/>
          <w:sz w:val="15"/>
        </w:rPr>
      </w:pPr>
    </w:p>
    <w:p w14:paraId="2B3D16A3" w14:textId="2B969C3A" w:rsidR="00C9293A" w:rsidRPr="005E7018" w:rsidRDefault="0041462C">
      <w:pPr>
        <w:spacing w:before="10"/>
        <w:ind w:left="790" w:right="480"/>
        <w:jc w:val="center"/>
        <w:rPr>
          <w:rFonts w:asciiTheme="minorHAnsi" w:hAnsiTheme="minorHAnsi" w:cstheme="minorHAnsi"/>
          <w:b/>
          <w:sz w:val="44"/>
        </w:rPr>
      </w:pPr>
      <w:r w:rsidRPr="005E7018">
        <w:rPr>
          <w:rFonts w:asciiTheme="minorHAnsi" w:hAnsiTheme="minorHAnsi" w:cstheme="minorHAnsi"/>
          <w:b/>
          <w:sz w:val="44"/>
        </w:rPr>
        <w:t>CAIET DE SARCINI</w:t>
      </w:r>
    </w:p>
    <w:p w14:paraId="4BF435DC" w14:textId="77777777" w:rsidR="003F2E02" w:rsidRPr="005E7018" w:rsidRDefault="003F2E02">
      <w:pPr>
        <w:spacing w:before="10"/>
        <w:ind w:left="790" w:right="480"/>
        <w:jc w:val="center"/>
        <w:rPr>
          <w:rFonts w:asciiTheme="minorHAnsi" w:hAnsiTheme="minorHAnsi" w:cstheme="minorHAnsi"/>
          <w:b/>
          <w:sz w:val="44"/>
        </w:rPr>
      </w:pPr>
    </w:p>
    <w:p w14:paraId="6CD82F1A" w14:textId="58144848" w:rsidR="00C767B2" w:rsidRPr="005E7018" w:rsidRDefault="00680408" w:rsidP="00C767B2">
      <w:pPr>
        <w:ind w:left="790" w:right="880"/>
        <w:jc w:val="center"/>
        <w:rPr>
          <w:rFonts w:asciiTheme="minorHAnsi" w:hAnsiTheme="minorHAnsi" w:cstheme="minorHAnsi"/>
          <w:b/>
          <w:sz w:val="28"/>
          <w:szCs w:val="28"/>
        </w:rPr>
      </w:pPr>
      <w:r>
        <w:rPr>
          <w:rFonts w:asciiTheme="minorHAnsi" w:hAnsiTheme="minorHAnsi" w:cstheme="minorHAnsi"/>
          <w:b/>
          <w:sz w:val="28"/>
          <w:szCs w:val="28"/>
        </w:rPr>
        <w:t xml:space="preserve">Pachet alimentar pentru preșcolarii și elevii </w:t>
      </w:r>
      <w:r w:rsidR="00C767B2" w:rsidRPr="005E7018">
        <w:rPr>
          <w:rFonts w:asciiTheme="minorHAnsi" w:hAnsiTheme="minorHAnsi" w:cstheme="minorHAnsi"/>
          <w:b/>
          <w:sz w:val="28"/>
          <w:szCs w:val="28"/>
        </w:rPr>
        <w:t xml:space="preserve"> din </w:t>
      </w:r>
      <w:r w:rsidR="00C767B2">
        <w:rPr>
          <w:rFonts w:asciiTheme="minorHAnsi" w:hAnsiTheme="minorHAnsi" w:cstheme="minorHAnsi"/>
          <w:b/>
          <w:sz w:val="28"/>
          <w:szCs w:val="28"/>
        </w:rPr>
        <w:t>unitatea de învățământ Liceul cu Program Sportiv</w:t>
      </w:r>
      <w:r w:rsidR="00C767B2" w:rsidRPr="005E7018">
        <w:rPr>
          <w:rFonts w:asciiTheme="minorHAnsi" w:hAnsiTheme="minorHAnsi" w:cstheme="minorHAnsi"/>
          <w:b/>
          <w:sz w:val="28"/>
          <w:szCs w:val="28"/>
        </w:rPr>
        <w:t xml:space="preserve"> </w:t>
      </w:r>
      <w:r w:rsidR="00C767B2">
        <w:rPr>
          <w:rFonts w:asciiTheme="minorHAnsi" w:hAnsiTheme="minorHAnsi" w:cstheme="minorHAnsi"/>
          <w:b/>
          <w:sz w:val="28"/>
          <w:szCs w:val="28"/>
        </w:rPr>
        <w:t>Suceava</w:t>
      </w:r>
      <w:r w:rsidR="00C767B2" w:rsidRPr="005E7018">
        <w:rPr>
          <w:rFonts w:asciiTheme="minorHAnsi" w:hAnsiTheme="minorHAnsi" w:cstheme="minorHAnsi"/>
          <w:b/>
          <w:sz w:val="28"/>
          <w:szCs w:val="28"/>
        </w:rPr>
        <w:t>, județul Suceava</w:t>
      </w:r>
    </w:p>
    <w:p w14:paraId="758EC4CF" w14:textId="77777777" w:rsidR="00C9293A" w:rsidRPr="005E7018" w:rsidRDefault="00C9293A">
      <w:pPr>
        <w:pStyle w:val="BodyText"/>
        <w:rPr>
          <w:rFonts w:asciiTheme="minorHAnsi" w:hAnsiTheme="minorHAnsi" w:cstheme="minorHAnsi"/>
          <w:b/>
          <w:i/>
          <w:sz w:val="32"/>
          <w:szCs w:val="32"/>
        </w:rPr>
      </w:pPr>
    </w:p>
    <w:p w14:paraId="01212686" w14:textId="77777777" w:rsidR="00C9293A" w:rsidRPr="005E7018" w:rsidRDefault="00C9293A">
      <w:pPr>
        <w:pStyle w:val="BodyText"/>
        <w:spacing w:before="11"/>
        <w:rPr>
          <w:rFonts w:asciiTheme="minorHAnsi" w:hAnsiTheme="minorHAnsi" w:cstheme="minorHAnsi"/>
          <w:b/>
          <w:i/>
          <w:sz w:val="57"/>
        </w:rPr>
      </w:pPr>
    </w:p>
    <w:p w14:paraId="6FCF96C1" w14:textId="77777777" w:rsidR="00C9293A" w:rsidRPr="005E7018" w:rsidRDefault="0041462C">
      <w:pPr>
        <w:ind w:left="860"/>
        <w:rPr>
          <w:rFonts w:asciiTheme="minorHAnsi" w:hAnsiTheme="minorHAnsi" w:cstheme="minorHAnsi"/>
          <w:b/>
          <w:sz w:val="32"/>
          <w:szCs w:val="32"/>
        </w:rPr>
      </w:pPr>
      <w:r w:rsidRPr="005E7018">
        <w:rPr>
          <w:rFonts w:asciiTheme="minorHAnsi" w:hAnsiTheme="minorHAnsi" w:cstheme="minorHAnsi"/>
          <w:b/>
          <w:sz w:val="32"/>
          <w:szCs w:val="32"/>
        </w:rPr>
        <w:t xml:space="preserve">Coduri CPV: </w:t>
      </w:r>
      <w:r w:rsidR="00406EDB" w:rsidRPr="005E7018">
        <w:rPr>
          <w:rFonts w:asciiTheme="minorHAnsi" w:hAnsiTheme="minorHAnsi" w:cstheme="minorHAnsi"/>
          <w:b/>
          <w:sz w:val="32"/>
          <w:szCs w:val="32"/>
        </w:rPr>
        <w:t>55524000-9 Servicii de catering pentru școli  (Rev.2)</w:t>
      </w:r>
    </w:p>
    <w:p w14:paraId="09D74D2C" w14:textId="77777777" w:rsidR="00C9293A" w:rsidRPr="005E7018" w:rsidRDefault="00C9293A">
      <w:pPr>
        <w:pStyle w:val="BodyText"/>
        <w:rPr>
          <w:rFonts w:asciiTheme="minorHAnsi" w:hAnsiTheme="minorHAnsi" w:cstheme="minorHAnsi"/>
          <w:b/>
          <w:sz w:val="36"/>
        </w:rPr>
      </w:pPr>
    </w:p>
    <w:p w14:paraId="23B854F2" w14:textId="77777777" w:rsidR="00C9293A" w:rsidRPr="005E7018" w:rsidRDefault="00C9293A">
      <w:pPr>
        <w:pStyle w:val="BodyText"/>
        <w:rPr>
          <w:rFonts w:asciiTheme="minorHAnsi" w:hAnsiTheme="minorHAnsi" w:cstheme="minorHAnsi"/>
          <w:b/>
          <w:sz w:val="36"/>
        </w:rPr>
      </w:pPr>
    </w:p>
    <w:p w14:paraId="719F9816" w14:textId="77777777" w:rsidR="00C9293A" w:rsidRPr="005E7018" w:rsidRDefault="00C9293A">
      <w:pPr>
        <w:pStyle w:val="BodyText"/>
        <w:rPr>
          <w:rFonts w:asciiTheme="minorHAnsi" w:hAnsiTheme="minorHAnsi" w:cstheme="minorHAnsi"/>
          <w:b/>
          <w:sz w:val="36"/>
        </w:rPr>
      </w:pPr>
    </w:p>
    <w:p w14:paraId="129A6B79" w14:textId="77777777" w:rsidR="00C9293A" w:rsidRPr="005E7018" w:rsidRDefault="00C9293A">
      <w:pPr>
        <w:pStyle w:val="BodyText"/>
        <w:rPr>
          <w:rFonts w:asciiTheme="minorHAnsi" w:hAnsiTheme="minorHAnsi" w:cstheme="minorHAnsi"/>
          <w:b/>
          <w:sz w:val="36"/>
        </w:rPr>
      </w:pPr>
    </w:p>
    <w:p w14:paraId="4919AE97" w14:textId="77777777" w:rsidR="00C9293A" w:rsidRPr="005E7018" w:rsidRDefault="00C9293A">
      <w:pPr>
        <w:pStyle w:val="BodyText"/>
        <w:rPr>
          <w:rFonts w:asciiTheme="minorHAnsi" w:hAnsiTheme="minorHAnsi" w:cstheme="minorHAnsi"/>
          <w:b/>
          <w:sz w:val="36"/>
        </w:rPr>
      </w:pPr>
    </w:p>
    <w:p w14:paraId="794BA215" w14:textId="77777777" w:rsidR="00C9293A" w:rsidRPr="005E7018" w:rsidRDefault="00C9293A">
      <w:pPr>
        <w:pStyle w:val="BodyText"/>
        <w:spacing w:before="6"/>
        <w:rPr>
          <w:rFonts w:asciiTheme="minorHAnsi" w:hAnsiTheme="minorHAnsi" w:cstheme="minorHAnsi"/>
          <w:b/>
          <w:sz w:val="41"/>
        </w:rPr>
      </w:pPr>
    </w:p>
    <w:p w14:paraId="6595E78D" w14:textId="57ADCE9B" w:rsidR="00C9293A" w:rsidRPr="005E7018" w:rsidRDefault="0041462C">
      <w:pPr>
        <w:ind w:left="860"/>
        <w:rPr>
          <w:rFonts w:asciiTheme="minorHAnsi" w:hAnsiTheme="minorHAnsi" w:cstheme="minorHAnsi"/>
          <w:b/>
          <w:sz w:val="40"/>
        </w:rPr>
      </w:pPr>
      <w:r w:rsidRPr="005E7018">
        <w:rPr>
          <w:rFonts w:asciiTheme="minorHAnsi" w:hAnsiTheme="minorHAnsi" w:cstheme="minorHAnsi"/>
          <w:b/>
          <w:sz w:val="40"/>
        </w:rPr>
        <w:t xml:space="preserve">Autoritatea Contractantă: </w:t>
      </w:r>
      <w:r w:rsidR="00C767B2">
        <w:rPr>
          <w:rFonts w:asciiTheme="minorHAnsi" w:hAnsiTheme="minorHAnsi" w:cstheme="minorHAnsi"/>
          <w:b/>
          <w:sz w:val="40"/>
        </w:rPr>
        <w:t>MUNICIPIUL SUCEAVA</w:t>
      </w:r>
    </w:p>
    <w:p w14:paraId="42E10A07" w14:textId="77777777" w:rsidR="00C9293A" w:rsidRPr="005E7018" w:rsidRDefault="00C9293A">
      <w:pPr>
        <w:pStyle w:val="BodyText"/>
        <w:rPr>
          <w:rFonts w:asciiTheme="minorHAnsi" w:hAnsiTheme="minorHAnsi" w:cstheme="minorHAnsi"/>
          <w:b/>
          <w:sz w:val="40"/>
        </w:rPr>
      </w:pPr>
    </w:p>
    <w:p w14:paraId="4E4A8768" w14:textId="77777777" w:rsidR="00C9293A" w:rsidRPr="005E7018" w:rsidRDefault="00C9293A">
      <w:pPr>
        <w:pStyle w:val="BodyText"/>
        <w:rPr>
          <w:rFonts w:asciiTheme="minorHAnsi" w:hAnsiTheme="minorHAnsi" w:cstheme="minorHAnsi"/>
          <w:b/>
          <w:sz w:val="40"/>
        </w:rPr>
      </w:pPr>
    </w:p>
    <w:p w14:paraId="1C398AF5" w14:textId="77777777" w:rsidR="00C9293A" w:rsidRPr="005E7018" w:rsidRDefault="00C9293A">
      <w:pPr>
        <w:pStyle w:val="BodyText"/>
        <w:rPr>
          <w:rFonts w:asciiTheme="minorHAnsi" w:hAnsiTheme="minorHAnsi" w:cstheme="minorHAnsi"/>
          <w:b/>
          <w:sz w:val="40"/>
        </w:rPr>
      </w:pPr>
    </w:p>
    <w:p w14:paraId="66949B3D" w14:textId="77777777" w:rsidR="00C9293A" w:rsidRPr="005E7018" w:rsidRDefault="00C9293A">
      <w:pPr>
        <w:pStyle w:val="BodyText"/>
        <w:rPr>
          <w:rFonts w:asciiTheme="minorHAnsi" w:hAnsiTheme="minorHAnsi" w:cstheme="minorHAnsi"/>
          <w:b/>
          <w:sz w:val="40"/>
        </w:rPr>
      </w:pPr>
    </w:p>
    <w:p w14:paraId="6E1462E0" w14:textId="77777777" w:rsidR="00C9293A" w:rsidRPr="005E7018" w:rsidRDefault="00C9293A">
      <w:pPr>
        <w:pStyle w:val="BodyText"/>
        <w:spacing w:before="6"/>
        <w:rPr>
          <w:rFonts w:asciiTheme="minorHAnsi" w:hAnsiTheme="minorHAnsi" w:cstheme="minorHAnsi"/>
          <w:b/>
          <w:sz w:val="40"/>
        </w:rPr>
      </w:pPr>
    </w:p>
    <w:p w14:paraId="1F2224E9" w14:textId="77777777" w:rsidR="00740BB0" w:rsidRPr="005E7018" w:rsidRDefault="00740BB0">
      <w:pPr>
        <w:pStyle w:val="BodyText"/>
        <w:spacing w:before="6"/>
        <w:rPr>
          <w:rFonts w:asciiTheme="minorHAnsi" w:hAnsiTheme="minorHAnsi" w:cstheme="minorHAnsi"/>
          <w:b/>
          <w:sz w:val="40"/>
        </w:rPr>
      </w:pPr>
    </w:p>
    <w:p w14:paraId="7BEECA18" w14:textId="77777777" w:rsidR="00740BB0" w:rsidRPr="005E7018" w:rsidRDefault="00740BB0">
      <w:pPr>
        <w:pStyle w:val="BodyText"/>
        <w:spacing w:before="6"/>
        <w:rPr>
          <w:rFonts w:asciiTheme="minorHAnsi" w:hAnsiTheme="minorHAnsi" w:cstheme="minorHAnsi"/>
          <w:b/>
          <w:sz w:val="40"/>
        </w:rPr>
      </w:pPr>
    </w:p>
    <w:p w14:paraId="12CBF78D" w14:textId="77777777" w:rsidR="00740BB0" w:rsidRPr="005E7018" w:rsidRDefault="00740BB0">
      <w:pPr>
        <w:pStyle w:val="BodyText"/>
        <w:spacing w:before="6"/>
        <w:rPr>
          <w:rFonts w:asciiTheme="minorHAnsi" w:hAnsiTheme="minorHAnsi" w:cstheme="minorHAnsi"/>
          <w:b/>
          <w:sz w:val="40"/>
        </w:rPr>
      </w:pPr>
    </w:p>
    <w:p w14:paraId="35E4A760" w14:textId="77777777" w:rsidR="00740BB0" w:rsidRPr="005E7018" w:rsidRDefault="00740BB0">
      <w:pPr>
        <w:pStyle w:val="BodyText"/>
        <w:spacing w:before="6"/>
        <w:rPr>
          <w:rFonts w:asciiTheme="minorHAnsi" w:hAnsiTheme="minorHAnsi" w:cstheme="minorHAnsi"/>
          <w:b/>
          <w:sz w:val="40"/>
        </w:rPr>
      </w:pPr>
    </w:p>
    <w:p w14:paraId="1FF5EED6" w14:textId="77777777" w:rsidR="00740BB0" w:rsidRPr="005E7018" w:rsidRDefault="00740BB0">
      <w:pPr>
        <w:pStyle w:val="BodyText"/>
        <w:spacing w:before="6"/>
        <w:rPr>
          <w:rFonts w:asciiTheme="minorHAnsi" w:hAnsiTheme="minorHAnsi" w:cstheme="minorHAnsi"/>
          <w:b/>
          <w:sz w:val="40"/>
        </w:rPr>
      </w:pPr>
    </w:p>
    <w:p w14:paraId="38D83CDE" w14:textId="0D6A1F3C" w:rsidR="00740BB0" w:rsidRPr="005E7018" w:rsidRDefault="00740BB0">
      <w:pPr>
        <w:pStyle w:val="BodyText"/>
        <w:spacing w:before="6"/>
        <w:rPr>
          <w:rFonts w:asciiTheme="minorHAnsi" w:hAnsiTheme="minorHAnsi" w:cstheme="minorHAnsi"/>
          <w:b/>
          <w:sz w:val="40"/>
        </w:rPr>
      </w:pPr>
    </w:p>
    <w:p w14:paraId="3B3CEA28" w14:textId="2AEFE490" w:rsidR="003F2E02" w:rsidRPr="005E7018" w:rsidRDefault="003F2E02">
      <w:pPr>
        <w:pStyle w:val="BodyText"/>
        <w:spacing w:before="6"/>
        <w:rPr>
          <w:rFonts w:asciiTheme="minorHAnsi" w:hAnsiTheme="minorHAnsi" w:cstheme="minorHAnsi"/>
          <w:b/>
          <w:sz w:val="40"/>
        </w:rPr>
      </w:pPr>
    </w:p>
    <w:p w14:paraId="5AA3E22B" w14:textId="77777777" w:rsidR="00740BB0" w:rsidRPr="005E7018" w:rsidRDefault="00740BB0">
      <w:pPr>
        <w:pStyle w:val="BodyText"/>
        <w:spacing w:before="6"/>
        <w:rPr>
          <w:rFonts w:asciiTheme="minorHAnsi" w:hAnsiTheme="minorHAnsi" w:cstheme="minorHAnsi"/>
          <w:b/>
          <w:sz w:val="40"/>
        </w:rPr>
      </w:pPr>
    </w:p>
    <w:p w14:paraId="5C287D70" w14:textId="77777777" w:rsidR="00C9293A" w:rsidRPr="005E7018" w:rsidRDefault="00C9293A">
      <w:pPr>
        <w:pStyle w:val="BodyText"/>
        <w:spacing w:before="2"/>
        <w:rPr>
          <w:rFonts w:asciiTheme="minorHAnsi" w:hAnsiTheme="minorHAnsi" w:cstheme="minorHAnsi"/>
          <w:sz w:val="23"/>
        </w:rPr>
      </w:pPr>
    </w:p>
    <w:p w14:paraId="18610828" w14:textId="77777777" w:rsidR="00C9293A" w:rsidRPr="005E7018" w:rsidRDefault="0041462C" w:rsidP="00AE42A0">
      <w:pPr>
        <w:jc w:val="center"/>
        <w:rPr>
          <w:rFonts w:asciiTheme="minorHAnsi" w:hAnsiTheme="minorHAnsi" w:cstheme="minorHAnsi"/>
          <w:sz w:val="36"/>
        </w:rPr>
      </w:pPr>
      <w:r w:rsidRPr="005E7018">
        <w:rPr>
          <w:rFonts w:asciiTheme="minorHAnsi" w:hAnsiTheme="minorHAnsi" w:cstheme="minorHAnsi"/>
          <w:sz w:val="36"/>
        </w:rPr>
        <w:t>CUPRINS</w:t>
      </w:r>
    </w:p>
    <w:p w14:paraId="6A80C879" w14:textId="77777777" w:rsidR="00AE42A0" w:rsidRPr="005E7018" w:rsidRDefault="00AE42A0" w:rsidP="00AE42A0">
      <w:pPr>
        <w:jc w:val="center"/>
        <w:rPr>
          <w:rFonts w:asciiTheme="minorHAnsi" w:hAnsiTheme="minorHAnsi" w:cstheme="minorHAnsi"/>
          <w:sz w:val="36"/>
        </w:rPr>
      </w:pPr>
    </w:p>
    <w:p w14:paraId="7A4E10F3" w14:textId="77777777" w:rsidR="00AE42A0" w:rsidRPr="005E7018" w:rsidRDefault="00AE42A0" w:rsidP="00AE42A0">
      <w:pPr>
        <w:jc w:val="center"/>
        <w:rPr>
          <w:rFonts w:asciiTheme="minorHAnsi" w:hAnsiTheme="minorHAnsi" w:cstheme="minorHAnsi"/>
          <w:sz w:val="36"/>
        </w:rPr>
      </w:pPr>
    </w:p>
    <w:p w14:paraId="69E69E11" w14:textId="77777777" w:rsidR="00AE42A0" w:rsidRPr="005E7018" w:rsidRDefault="00AE42A0" w:rsidP="00AE42A0">
      <w:pPr>
        <w:jc w:val="center"/>
        <w:rPr>
          <w:rFonts w:asciiTheme="minorHAnsi" w:hAnsiTheme="minorHAnsi" w:cstheme="minorHAnsi"/>
          <w:sz w:val="36"/>
        </w:rPr>
      </w:pPr>
    </w:p>
    <w:sdt>
      <w:sdtPr>
        <w:rPr>
          <w:rFonts w:asciiTheme="minorHAnsi" w:hAnsiTheme="minorHAnsi" w:cstheme="minorHAnsi"/>
        </w:rPr>
        <w:id w:val="-1952709874"/>
        <w:docPartObj>
          <w:docPartGallery w:val="Table of Contents"/>
          <w:docPartUnique/>
        </w:docPartObj>
      </w:sdtPr>
      <w:sdtContent>
        <w:p w14:paraId="5D82B188" w14:textId="77777777" w:rsidR="00C9293A" w:rsidRPr="005E7018" w:rsidRDefault="005E02E4" w:rsidP="005404A2">
          <w:pPr>
            <w:pStyle w:val="TOC1"/>
            <w:numPr>
              <w:ilvl w:val="0"/>
              <w:numId w:val="15"/>
            </w:numPr>
            <w:tabs>
              <w:tab w:val="left" w:pos="1299"/>
              <w:tab w:val="left" w:pos="1300"/>
              <w:tab w:val="right" w:leader="dot" w:pos="10610"/>
            </w:tabs>
            <w:spacing w:before="0"/>
            <w:ind w:left="0"/>
            <w:rPr>
              <w:rFonts w:asciiTheme="minorHAnsi" w:hAnsiTheme="minorHAnsi" w:cstheme="minorHAnsi"/>
            </w:rPr>
          </w:pPr>
          <w:hyperlink w:anchor="_bookmark0" w:history="1">
            <w:r w:rsidR="0041462C" w:rsidRPr="005E7018">
              <w:rPr>
                <w:rFonts w:asciiTheme="minorHAnsi" w:hAnsiTheme="minorHAnsi" w:cstheme="minorHAnsi"/>
              </w:rPr>
              <w:t>INTRODUCERE</w:t>
            </w:r>
            <w:r w:rsidR="0041462C" w:rsidRPr="005E7018">
              <w:rPr>
                <w:rFonts w:asciiTheme="minorHAnsi" w:hAnsiTheme="minorHAnsi" w:cstheme="minorHAnsi"/>
              </w:rPr>
              <w:tab/>
            </w:r>
          </w:hyperlink>
        </w:p>
        <w:p w14:paraId="79E1A7C9" w14:textId="77777777" w:rsidR="00C9293A" w:rsidRPr="005E7018" w:rsidRDefault="005E02E4" w:rsidP="005404A2">
          <w:pPr>
            <w:pStyle w:val="TOC1"/>
            <w:numPr>
              <w:ilvl w:val="0"/>
              <w:numId w:val="15"/>
            </w:numPr>
            <w:tabs>
              <w:tab w:val="left" w:pos="1299"/>
              <w:tab w:val="left" w:pos="1300"/>
              <w:tab w:val="right" w:leader="dot" w:pos="10610"/>
            </w:tabs>
            <w:spacing w:before="0"/>
            <w:ind w:left="0"/>
            <w:rPr>
              <w:rFonts w:asciiTheme="minorHAnsi" w:hAnsiTheme="minorHAnsi" w:cstheme="minorHAnsi"/>
            </w:rPr>
          </w:pPr>
          <w:hyperlink w:anchor="_bookmark1" w:history="1">
            <w:r w:rsidR="0041462C" w:rsidRPr="005E7018">
              <w:rPr>
                <w:rFonts w:asciiTheme="minorHAnsi" w:hAnsiTheme="minorHAnsi" w:cstheme="minorHAnsi"/>
              </w:rPr>
              <w:t>CONTEXTUL REALIZĂRII</w:t>
            </w:r>
            <w:r w:rsidR="0041462C" w:rsidRPr="005E7018">
              <w:rPr>
                <w:rFonts w:asciiTheme="minorHAnsi" w:hAnsiTheme="minorHAnsi" w:cstheme="minorHAnsi"/>
                <w:spacing w:val="-3"/>
              </w:rPr>
              <w:t xml:space="preserve"> </w:t>
            </w:r>
            <w:r w:rsidR="0041462C" w:rsidRPr="005E7018">
              <w:rPr>
                <w:rFonts w:asciiTheme="minorHAnsi" w:hAnsiTheme="minorHAnsi" w:cstheme="minorHAnsi"/>
              </w:rPr>
              <w:t>ACESTEI</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ACHIZIȚII</w:t>
            </w:r>
            <w:r w:rsidR="0041462C" w:rsidRPr="005E7018">
              <w:rPr>
                <w:rFonts w:asciiTheme="minorHAnsi" w:hAnsiTheme="minorHAnsi" w:cstheme="minorHAnsi"/>
              </w:rPr>
              <w:tab/>
            </w:r>
          </w:hyperlink>
        </w:p>
        <w:p w14:paraId="60EED41C" w14:textId="77777777" w:rsidR="00C9293A" w:rsidRPr="005E7018" w:rsidRDefault="005E02E4" w:rsidP="005404A2">
          <w:pPr>
            <w:pStyle w:val="TOC3"/>
            <w:numPr>
              <w:ilvl w:val="1"/>
              <w:numId w:val="15"/>
            </w:numPr>
            <w:tabs>
              <w:tab w:val="left" w:pos="1741"/>
              <w:tab w:val="left" w:pos="1742"/>
              <w:tab w:val="right" w:leader="dot" w:pos="10610"/>
            </w:tabs>
            <w:spacing w:before="0"/>
            <w:ind w:left="0" w:hanging="661"/>
            <w:rPr>
              <w:rFonts w:asciiTheme="minorHAnsi" w:hAnsiTheme="minorHAnsi" w:cstheme="minorHAnsi"/>
            </w:rPr>
          </w:pPr>
          <w:hyperlink w:anchor="_bookmark2" w:history="1">
            <w:r w:rsidR="0041462C" w:rsidRPr="005E7018">
              <w:rPr>
                <w:rFonts w:asciiTheme="minorHAnsi" w:hAnsiTheme="minorHAnsi" w:cstheme="minorHAnsi"/>
              </w:rPr>
              <w:t>Informații despre</w:t>
            </w:r>
            <w:r w:rsidR="0041462C" w:rsidRPr="005E7018">
              <w:rPr>
                <w:rFonts w:asciiTheme="minorHAnsi" w:hAnsiTheme="minorHAnsi" w:cstheme="minorHAnsi"/>
                <w:spacing w:val="-5"/>
              </w:rPr>
              <w:t xml:space="preserve"> </w:t>
            </w:r>
            <w:r w:rsidR="0041462C" w:rsidRPr="005E7018">
              <w:rPr>
                <w:rFonts w:asciiTheme="minorHAnsi" w:hAnsiTheme="minorHAnsi" w:cstheme="minorHAnsi"/>
              </w:rPr>
              <w:t>Autoritatea</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Contractantă</w:t>
            </w:r>
            <w:r w:rsidR="0041462C" w:rsidRPr="005E7018">
              <w:rPr>
                <w:rFonts w:asciiTheme="minorHAnsi" w:hAnsiTheme="minorHAnsi" w:cstheme="minorHAnsi"/>
              </w:rPr>
              <w:tab/>
            </w:r>
          </w:hyperlink>
        </w:p>
        <w:p w14:paraId="454C2D62" w14:textId="77777777" w:rsidR="00C9293A" w:rsidRPr="005E7018" w:rsidRDefault="005E02E4" w:rsidP="005404A2">
          <w:pPr>
            <w:pStyle w:val="TOC3"/>
            <w:numPr>
              <w:ilvl w:val="1"/>
              <w:numId w:val="15"/>
            </w:numPr>
            <w:tabs>
              <w:tab w:val="left" w:pos="1741"/>
              <w:tab w:val="left" w:pos="1742"/>
              <w:tab w:val="right" w:leader="dot" w:pos="10610"/>
            </w:tabs>
            <w:spacing w:before="0"/>
            <w:ind w:left="0" w:hanging="661"/>
            <w:rPr>
              <w:rFonts w:asciiTheme="minorHAnsi" w:hAnsiTheme="minorHAnsi" w:cstheme="minorHAnsi"/>
            </w:rPr>
          </w:pPr>
          <w:hyperlink w:anchor="_bookmark3" w:history="1">
            <w:r w:rsidR="0041462C" w:rsidRPr="005E7018">
              <w:rPr>
                <w:rFonts w:asciiTheme="minorHAnsi" w:hAnsiTheme="minorHAnsi" w:cstheme="minorHAnsi"/>
              </w:rPr>
              <w:t>Informații generale despre contextul care a</w:t>
            </w:r>
            <w:r w:rsidR="0041462C" w:rsidRPr="005E7018">
              <w:rPr>
                <w:rFonts w:asciiTheme="minorHAnsi" w:hAnsiTheme="minorHAnsi" w:cstheme="minorHAnsi"/>
                <w:spacing w:val="-9"/>
              </w:rPr>
              <w:t xml:space="preserve"> </w:t>
            </w:r>
            <w:r w:rsidR="0041462C" w:rsidRPr="005E7018">
              <w:rPr>
                <w:rFonts w:asciiTheme="minorHAnsi" w:hAnsiTheme="minorHAnsi" w:cstheme="minorHAnsi"/>
              </w:rPr>
              <w:t>determinat achiziția</w:t>
            </w:r>
            <w:r w:rsidR="0041462C" w:rsidRPr="005E7018">
              <w:rPr>
                <w:rFonts w:asciiTheme="minorHAnsi" w:hAnsiTheme="minorHAnsi" w:cstheme="minorHAnsi"/>
              </w:rPr>
              <w:tab/>
            </w:r>
          </w:hyperlink>
        </w:p>
        <w:p w14:paraId="1675E212" w14:textId="77777777" w:rsidR="00C9293A" w:rsidRPr="005E7018" w:rsidRDefault="005E02E4" w:rsidP="005404A2">
          <w:pPr>
            <w:pStyle w:val="TOC3"/>
            <w:numPr>
              <w:ilvl w:val="1"/>
              <w:numId w:val="15"/>
            </w:numPr>
            <w:tabs>
              <w:tab w:val="left" w:pos="1741"/>
              <w:tab w:val="left" w:pos="1742"/>
              <w:tab w:val="right" w:leader="dot" w:pos="10610"/>
            </w:tabs>
            <w:spacing w:before="0"/>
            <w:ind w:left="0" w:hanging="661"/>
            <w:rPr>
              <w:rFonts w:asciiTheme="minorHAnsi" w:hAnsiTheme="minorHAnsi" w:cstheme="minorHAnsi"/>
            </w:rPr>
          </w:pPr>
          <w:hyperlink w:anchor="_bookmark4" w:history="1">
            <w:r w:rsidR="0041462C" w:rsidRPr="005E7018">
              <w:rPr>
                <w:rFonts w:asciiTheme="minorHAnsi" w:hAnsiTheme="minorHAnsi" w:cstheme="minorHAnsi"/>
              </w:rPr>
              <w:t>Activitățile și Rezultatele anticipate cu privire la</w:t>
            </w:r>
            <w:r w:rsidR="0041462C" w:rsidRPr="005E7018">
              <w:rPr>
                <w:rFonts w:asciiTheme="minorHAnsi" w:hAnsiTheme="minorHAnsi" w:cstheme="minorHAnsi"/>
                <w:spacing w:val="-14"/>
              </w:rPr>
              <w:t xml:space="preserve"> </w:t>
            </w:r>
            <w:r w:rsidR="0041462C" w:rsidRPr="005E7018">
              <w:rPr>
                <w:rFonts w:asciiTheme="minorHAnsi" w:hAnsiTheme="minorHAnsi" w:cstheme="minorHAnsi"/>
              </w:rPr>
              <w:t>această</w:t>
            </w:r>
            <w:r w:rsidR="0041462C" w:rsidRPr="005E7018">
              <w:rPr>
                <w:rFonts w:asciiTheme="minorHAnsi" w:hAnsiTheme="minorHAnsi" w:cstheme="minorHAnsi"/>
                <w:spacing w:val="-2"/>
              </w:rPr>
              <w:t xml:space="preserve"> </w:t>
            </w:r>
            <w:r w:rsidR="0041462C" w:rsidRPr="005E7018">
              <w:rPr>
                <w:rFonts w:asciiTheme="minorHAnsi" w:hAnsiTheme="minorHAnsi" w:cstheme="minorHAnsi"/>
              </w:rPr>
              <w:t>achiziție</w:t>
            </w:r>
            <w:r w:rsidR="0041462C" w:rsidRPr="005E7018">
              <w:rPr>
                <w:rFonts w:asciiTheme="minorHAnsi" w:hAnsiTheme="minorHAnsi" w:cstheme="minorHAnsi"/>
              </w:rPr>
              <w:tab/>
            </w:r>
          </w:hyperlink>
        </w:p>
        <w:p w14:paraId="436E7B5F" w14:textId="77777777" w:rsidR="00C9293A" w:rsidRPr="005E7018" w:rsidRDefault="005E02E4" w:rsidP="005404A2">
          <w:pPr>
            <w:pStyle w:val="TOC1"/>
            <w:numPr>
              <w:ilvl w:val="0"/>
              <w:numId w:val="15"/>
            </w:numPr>
            <w:tabs>
              <w:tab w:val="left" w:pos="1299"/>
              <w:tab w:val="left" w:pos="1300"/>
              <w:tab w:val="right" w:leader="dot" w:pos="10610"/>
            </w:tabs>
            <w:spacing w:before="0"/>
            <w:ind w:left="0"/>
            <w:rPr>
              <w:rFonts w:asciiTheme="minorHAnsi" w:hAnsiTheme="minorHAnsi" w:cstheme="minorHAnsi"/>
            </w:rPr>
          </w:pPr>
          <w:hyperlink w:anchor="_bookmark5" w:history="1">
            <w:r w:rsidR="0041462C" w:rsidRPr="005E7018">
              <w:rPr>
                <w:rFonts w:asciiTheme="minorHAnsi" w:hAnsiTheme="minorHAnsi" w:cstheme="minorHAnsi"/>
              </w:rPr>
              <w:t>DESCRIEREA OBIECTULUI VIITORULUI CONTRACT DE</w:t>
            </w:r>
            <w:r w:rsidR="0041462C" w:rsidRPr="005E7018">
              <w:rPr>
                <w:rFonts w:asciiTheme="minorHAnsi" w:hAnsiTheme="minorHAnsi" w:cstheme="minorHAnsi"/>
                <w:spacing w:val="-3"/>
              </w:rPr>
              <w:t xml:space="preserve"> </w:t>
            </w:r>
            <w:r w:rsidR="0041462C" w:rsidRPr="005E7018">
              <w:rPr>
                <w:rFonts w:asciiTheme="minorHAnsi" w:hAnsiTheme="minorHAnsi" w:cstheme="minorHAnsi"/>
              </w:rPr>
              <w:t>ACHIZȚIE PUBLICĂ</w:t>
            </w:r>
            <w:r w:rsidR="0041462C" w:rsidRPr="005E7018">
              <w:rPr>
                <w:rFonts w:asciiTheme="minorHAnsi" w:hAnsiTheme="minorHAnsi" w:cstheme="minorHAnsi"/>
              </w:rPr>
              <w:tab/>
            </w:r>
          </w:hyperlink>
        </w:p>
        <w:p w14:paraId="007FB326" w14:textId="77777777" w:rsidR="00C9293A" w:rsidRPr="005E7018" w:rsidRDefault="005E02E4" w:rsidP="005404A2">
          <w:pPr>
            <w:pStyle w:val="TOC3"/>
            <w:numPr>
              <w:ilvl w:val="1"/>
              <w:numId w:val="15"/>
            </w:numPr>
            <w:tabs>
              <w:tab w:val="left" w:pos="1741"/>
              <w:tab w:val="left" w:pos="1742"/>
              <w:tab w:val="right" w:leader="dot" w:pos="10610"/>
            </w:tabs>
            <w:spacing w:before="0"/>
            <w:ind w:left="0" w:hanging="661"/>
            <w:rPr>
              <w:rFonts w:asciiTheme="minorHAnsi" w:hAnsiTheme="minorHAnsi" w:cstheme="minorHAnsi"/>
            </w:rPr>
          </w:pPr>
          <w:hyperlink w:anchor="_bookmark6" w:history="1">
            <w:r w:rsidR="0041462C" w:rsidRPr="005E7018">
              <w:rPr>
                <w:rFonts w:asciiTheme="minorHAnsi" w:hAnsiTheme="minorHAnsi" w:cstheme="minorHAnsi"/>
              </w:rPr>
              <w:t>Datele de intrare utilizate de Contractant în scopul derulării</w:t>
            </w:r>
            <w:r w:rsidR="0041462C" w:rsidRPr="005E7018">
              <w:rPr>
                <w:rFonts w:asciiTheme="minorHAnsi" w:hAnsiTheme="minorHAnsi" w:cstheme="minorHAnsi"/>
                <w:spacing w:val="-30"/>
              </w:rPr>
              <w:t xml:space="preserve"> </w:t>
            </w:r>
            <w:r w:rsidR="0041462C" w:rsidRPr="005E7018">
              <w:rPr>
                <w:rFonts w:asciiTheme="minorHAnsi" w:hAnsiTheme="minorHAnsi" w:cstheme="minorHAnsi"/>
              </w:rPr>
              <w:t>activităților</w:t>
            </w:r>
            <w:r w:rsidR="0041462C" w:rsidRPr="005E7018">
              <w:rPr>
                <w:rFonts w:asciiTheme="minorHAnsi" w:hAnsiTheme="minorHAnsi" w:cstheme="minorHAnsi"/>
                <w:spacing w:val="-3"/>
              </w:rPr>
              <w:t xml:space="preserve"> </w:t>
            </w:r>
            <w:r w:rsidR="0041462C" w:rsidRPr="005E7018">
              <w:rPr>
                <w:rFonts w:asciiTheme="minorHAnsi" w:hAnsiTheme="minorHAnsi" w:cstheme="minorHAnsi"/>
              </w:rPr>
              <w:t>contractului</w:t>
            </w:r>
            <w:r w:rsidR="0041462C" w:rsidRPr="005E7018">
              <w:rPr>
                <w:rFonts w:asciiTheme="minorHAnsi" w:hAnsiTheme="minorHAnsi" w:cstheme="minorHAnsi"/>
              </w:rPr>
              <w:tab/>
            </w:r>
          </w:hyperlink>
        </w:p>
        <w:p w14:paraId="3E085ECB" w14:textId="77777777" w:rsidR="00C9293A" w:rsidRPr="005E7018" w:rsidRDefault="005E02E4" w:rsidP="005404A2">
          <w:pPr>
            <w:pStyle w:val="TOC3"/>
            <w:numPr>
              <w:ilvl w:val="1"/>
              <w:numId w:val="15"/>
            </w:numPr>
            <w:tabs>
              <w:tab w:val="left" w:pos="1741"/>
              <w:tab w:val="left" w:pos="1742"/>
              <w:tab w:val="right" w:leader="dot" w:pos="10610"/>
            </w:tabs>
            <w:spacing w:before="0"/>
            <w:ind w:left="0" w:hanging="661"/>
            <w:rPr>
              <w:rFonts w:asciiTheme="minorHAnsi" w:hAnsiTheme="minorHAnsi" w:cstheme="minorHAnsi"/>
            </w:rPr>
          </w:pPr>
          <w:hyperlink w:anchor="_bookmark7" w:history="1">
            <w:r w:rsidR="0041462C" w:rsidRPr="005E7018">
              <w:rPr>
                <w:rFonts w:asciiTheme="minorHAnsi" w:hAnsiTheme="minorHAnsi" w:cstheme="minorHAnsi"/>
              </w:rPr>
              <w:t>Criteriile de performanță</w:t>
            </w:r>
            <w:r w:rsidR="0041462C" w:rsidRPr="005E7018">
              <w:rPr>
                <w:rFonts w:asciiTheme="minorHAnsi" w:hAnsiTheme="minorHAnsi" w:cstheme="minorHAnsi"/>
                <w:spacing w:val="-4"/>
              </w:rPr>
              <w:t xml:space="preserve"> </w:t>
            </w:r>
            <w:r w:rsidR="0041462C" w:rsidRPr="005E7018">
              <w:rPr>
                <w:rFonts w:asciiTheme="minorHAnsi" w:hAnsiTheme="minorHAnsi" w:cstheme="minorHAnsi"/>
              </w:rPr>
              <w:t>ale</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contractului</w:t>
            </w:r>
            <w:r w:rsidR="0041462C" w:rsidRPr="005E7018">
              <w:rPr>
                <w:rFonts w:asciiTheme="minorHAnsi" w:hAnsiTheme="minorHAnsi" w:cstheme="minorHAnsi"/>
              </w:rPr>
              <w:tab/>
            </w:r>
          </w:hyperlink>
        </w:p>
        <w:p w14:paraId="62296F1B" w14:textId="77777777" w:rsidR="00C9293A" w:rsidRPr="005E7018" w:rsidRDefault="005E02E4" w:rsidP="005404A2">
          <w:pPr>
            <w:pStyle w:val="TOC3"/>
            <w:numPr>
              <w:ilvl w:val="1"/>
              <w:numId w:val="15"/>
            </w:numPr>
            <w:tabs>
              <w:tab w:val="left" w:pos="1741"/>
              <w:tab w:val="left" w:pos="1742"/>
              <w:tab w:val="right" w:leader="dot" w:pos="10610"/>
            </w:tabs>
            <w:spacing w:before="0"/>
            <w:ind w:left="0" w:hanging="661"/>
            <w:rPr>
              <w:rFonts w:asciiTheme="minorHAnsi" w:hAnsiTheme="minorHAnsi" w:cstheme="minorHAnsi"/>
            </w:rPr>
          </w:pPr>
          <w:hyperlink w:anchor="_bookmark8" w:history="1">
            <w:r w:rsidR="0041462C" w:rsidRPr="005E7018">
              <w:rPr>
                <w:rFonts w:asciiTheme="minorHAnsi" w:hAnsiTheme="minorHAnsi" w:cstheme="minorHAnsi"/>
              </w:rPr>
              <w:t>Modul de prestare a serviciilor precum și produsele ce se vor livra în</w:t>
            </w:r>
            <w:r w:rsidR="0041462C" w:rsidRPr="005E7018">
              <w:rPr>
                <w:rFonts w:asciiTheme="minorHAnsi" w:hAnsiTheme="minorHAnsi" w:cstheme="minorHAnsi"/>
                <w:spacing w:val="-32"/>
              </w:rPr>
              <w:t xml:space="preserve"> </w:t>
            </w:r>
            <w:r w:rsidR="0041462C" w:rsidRPr="005E7018">
              <w:rPr>
                <w:rFonts w:asciiTheme="minorHAnsi" w:hAnsiTheme="minorHAnsi" w:cstheme="minorHAnsi"/>
              </w:rPr>
              <w:t>cadrul</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acestora</w:t>
            </w:r>
            <w:r w:rsidR="0041462C" w:rsidRPr="005E7018">
              <w:rPr>
                <w:rFonts w:asciiTheme="minorHAnsi" w:hAnsiTheme="minorHAnsi" w:cstheme="minorHAnsi"/>
              </w:rPr>
              <w:tab/>
            </w:r>
          </w:hyperlink>
        </w:p>
        <w:p w14:paraId="6A98508C" w14:textId="77777777" w:rsidR="00C9293A" w:rsidRPr="005E7018" w:rsidRDefault="005E02E4" w:rsidP="005404A2">
          <w:pPr>
            <w:pStyle w:val="TOC1"/>
            <w:numPr>
              <w:ilvl w:val="0"/>
              <w:numId w:val="15"/>
            </w:numPr>
            <w:tabs>
              <w:tab w:val="left" w:pos="1299"/>
              <w:tab w:val="left" w:pos="1300"/>
              <w:tab w:val="right" w:leader="dot" w:pos="10613"/>
            </w:tabs>
            <w:spacing w:before="0"/>
            <w:ind w:left="0"/>
            <w:rPr>
              <w:rFonts w:asciiTheme="minorHAnsi" w:hAnsiTheme="minorHAnsi" w:cstheme="minorHAnsi"/>
            </w:rPr>
          </w:pPr>
          <w:hyperlink w:anchor="_bookmark9" w:history="1">
            <w:r w:rsidR="0041462C" w:rsidRPr="005E7018">
              <w:rPr>
                <w:rFonts w:asciiTheme="minorHAnsi" w:hAnsiTheme="minorHAnsi" w:cstheme="minorHAnsi"/>
              </w:rPr>
              <w:t>RESURSELE NECESARE PENTRU REALIZAREA</w:t>
            </w:r>
            <w:r w:rsidR="0041462C" w:rsidRPr="005E7018">
              <w:rPr>
                <w:rFonts w:asciiTheme="minorHAnsi" w:hAnsiTheme="minorHAnsi" w:cstheme="minorHAnsi"/>
                <w:spacing w:val="-4"/>
              </w:rPr>
              <w:t xml:space="preserve"> </w:t>
            </w:r>
            <w:r w:rsidR="0041462C" w:rsidRPr="005E7018">
              <w:rPr>
                <w:rFonts w:asciiTheme="minorHAnsi" w:hAnsiTheme="minorHAnsi" w:cstheme="minorHAnsi"/>
              </w:rPr>
              <w:t>ACTIVITĂȚILOR</w:t>
            </w:r>
            <w:r w:rsidR="0041462C" w:rsidRPr="005E7018">
              <w:rPr>
                <w:rFonts w:asciiTheme="minorHAnsi" w:hAnsiTheme="minorHAnsi" w:cstheme="minorHAnsi"/>
                <w:spacing w:val="-2"/>
              </w:rPr>
              <w:t xml:space="preserve"> </w:t>
            </w:r>
            <w:r w:rsidR="000231B7" w:rsidRPr="005E7018">
              <w:rPr>
                <w:rFonts w:asciiTheme="minorHAnsi" w:hAnsiTheme="minorHAnsi" w:cstheme="minorHAnsi"/>
              </w:rPr>
              <w:t>CONTRACTULUI</w:t>
            </w:r>
            <w:r w:rsidR="000231B7" w:rsidRPr="005E7018">
              <w:rPr>
                <w:rFonts w:asciiTheme="minorHAnsi" w:hAnsiTheme="minorHAnsi" w:cstheme="minorHAnsi"/>
              </w:rPr>
              <w:tab/>
            </w:r>
          </w:hyperlink>
        </w:p>
        <w:p w14:paraId="705700B8" w14:textId="77777777" w:rsidR="00C9293A" w:rsidRPr="005E7018" w:rsidRDefault="005E02E4" w:rsidP="005404A2">
          <w:pPr>
            <w:pStyle w:val="TOC3"/>
            <w:numPr>
              <w:ilvl w:val="1"/>
              <w:numId w:val="15"/>
            </w:numPr>
            <w:tabs>
              <w:tab w:val="left" w:pos="1741"/>
              <w:tab w:val="left" w:pos="1742"/>
              <w:tab w:val="right" w:leader="dot" w:pos="10613"/>
            </w:tabs>
            <w:spacing w:before="0"/>
            <w:ind w:left="0" w:hanging="661"/>
            <w:rPr>
              <w:rFonts w:asciiTheme="minorHAnsi" w:hAnsiTheme="minorHAnsi" w:cstheme="minorHAnsi"/>
            </w:rPr>
          </w:pPr>
          <w:hyperlink w:anchor="_bookmark10" w:history="1">
            <w:r w:rsidR="0041462C" w:rsidRPr="005E7018">
              <w:rPr>
                <w:rFonts w:asciiTheme="minorHAnsi" w:hAnsiTheme="minorHAnsi" w:cstheme="minorHAnsi"/>
              </w:rPr>
              <w:t>Resursele umane necesare realizării</w:t>
            </w:r>
            <w:r w:rsidR="0041462C" w:rsidRPr="005E7018">
              <w:rPr>
                <w:rFonts w:asciiTheme="minorHAnsi" w:hAnsiTheme="minorHAnsi" w:cstheme="minorHAnsi"/>
                <w:spacing w:val="-6"/>
              </w:rPr>
              <w:t xml:space="preserve"> </w:t>
            </w:r>
            <w:r w:rsidR="0041462C" w:rsidRPr="005E7018">
              <w:rPr>
                <w:rFonts w:asciiTheme="minorHAnsi" w:hAnsiTheme="minorHAnsi" w:cstheme="minorHAnsi"/>
              </w:rPr>
              <w:t>activităților</w:t>
            </w:r>
            <w:r w:rsidR="0041462C" w:rsidRPr="005E7018">
              <w:rPr>
                <w:rFonts w:asciiTheme="minorHAnsi" w:hAnsiTheme="minorHAnsi" w:cstheme="minorHAnsi"/>
                <w:spacing w:val="-3"/>
              </w:rPr>
              <w:t xml:space="preserve"> </w:t>
            </w:r>
            <w:r w:rsidR="0041462C" w:rsidRPr="005E7018">
              <w:rPr>
                <w:rFonts w:asciiTheme="minorHAnsi" w:hAnsiTheme="minorHAnsi" w:cstheme="minorHAnsi"/>
              </w:rPr>
              <w:t>contractului</w:t>
            </w:r>
            <w:r w:rsidR="0041462C" w:rsidRPr="005E7018">
              <w:rPr>
                <w:rFonts w:asciiTheme="minorHAnsi" w:hAnsiTheme="minorHAnsi" w:cstheme="minorHAnsi"/>
              </w:rPr>
              <w:tab/>
            </w:r>
          </w:hyperlink>
        </w:p>
        <w:p w14:paraId="54C38855" w14:textId="77777777" w:rsidR="00C9293A" w:rsidRPr="005E7018" w:rsidRDefault="005E02E4" w:rsidP="005404A2">
          <w:pPr>
            <w:pStyle w:val="TOC3"/>
            <w:numPr>
              <w:ilvl w:val="1"/>
              <w:numId w:val="15"/>
            </w:numPr>
            <w:tabs>
              <w:tab w:val="left" w:pos="1741"/>
              <w:tab w:val="left" w:pos="1742"/>
              <w:tab w:val="right" w:leader="dot" w:pos="10613"/>
            </w:tabs>
            <w:spacing w:before="0"/>
            <w:ind w:left="0" w:hanging="661"/>
            <w:rPr>
              <w:rFonts w:asciiTheme="minorHAnsi" w:hAnsiTheme="minorHAnsi" w:cstheme="minorHAnsi"/>
            </w:rPr>
          </w:pPr>
          <w:hyperlink w:anchor="_bookmark11" w:history="1">
            <w:r w:rsidR="0041462C" w:rsidRPr="005E7018">
              <w:rPr>
                <w:rFonts w:asciiTheme="minorHAnsi" w:hAnsiTheme="minorHAnsi" w:cstheme="minorHAnsi"/>
              </w:rPr>
              <w:t>Infrastructura tehnică necesară realizării</w:t>
            </w:r>
            <w:r w:rsidR="0041462C" w:rsidRPr="005E7018">
              <w:rPr>
                <w:rFonts w:asciiTheme="minorHAnsi" w:hAnsiTheme="minorHAnsi" w:cstheme="minorHAnsi"/>
                <w:spacing w:val="-4"/>
              </w:rPr>
              <w:t xml:space="preserve"> </w:t>
            </w:r>
            <w:r w:rsidR="0041462C" w:rsidRPr="005E7018">
              <w:rPr>
                <w:rFonts w:asciiTheme="minorHAnsi" w:hAnsiTheme="minorHAnsi" w:cstheme="minorHAnsi"/>
              </w:rPr>
              <w:t>activităților Contractului</w:t>
            </w:r>
            <w:r w:rsidR="0041462C" w:rsidRPr="005E7018">
              <w:rPr>
                <w:rFonts w:asciiTheme="minorHAnsi" w:hAnsiTheme="minorHAnsi" w:cstheme="minorHAnsi"/>
              </w:rPr>
              <w:tab/>
            </w:r>
          </w:hyperlink>
        </w:p>
        <w:p w14:paraId="654D5F8C" w14:textId="2486369E" w:rsidR="00FD3F2E" w:rsidRPr="005E7018" w:rsidRDefault="00FD3F2E" w:rsidP="005404A2">
          <w:pPr>
            <w:pStyle w:val="TOC3"/>
            <w:numPr>
              <w:ilvl w:val="1"/>
              <w:numId w:val="15"/>
            </w:numPr>
            <w:tabs>
              <w:tab w:val="left" w:pos="1741"/>
              <w:tab w:val="left" w:pos="1742"/>
              <w:tab w:val="right" w:leader="dot" w:pos="10613"/>
            </w:tabs>
            <w:spacing w:before="0"/>
            <w:ind w:left="0" w:hanging="661"/>
            <w:rPr>
              <w:rFonts w:asciiTheme="minorHAnsi" w:hAnsiTheme="minorHAnsi" w:cstheme="minorHAnsi"/>
            </w:rPr>
          </w:pPr>
          <w:r w:rsidRPr="005E7018">
            <w:rPr>
              <w:rFonts w:asciiTheme="minorHAnsi" w:hAnsiTheme="minorHAnsi" w:cstheme="minorHAnsi"/>
            </w:rPr>
            <w:t>Managementul siguranței alimentelor</w:t>
          </w:r>
        </w:p>
        <w:p w14:paraId="6F83F3C3" w14:textId="2BCE3F9F" w:rsidR="00FD3F2E" w:rsidRPr="005E7018" w:rsidRDefault="00FD3F2E" w:rsidP="005404A2">
          <w:pPr>
            <w:pStyle w:val="TOC3"/>
            <w:numPr>
              <w:ilvl w:val="1"/>
              <w:numId w:val="15"/>
            </w:numPr>
            <w:tabs>
              <w:tab w:val="left" w:pos="1741"/>
              <w:tab w:val="left" w:pos="1742"/>
              <w:tab w:val="right" w:leader="dot" w:pos="10613"/>
            </w:tabs>
            <w:spacing w:before="0"/>
            <w:ind w:left="0" w:hanging="661"/>
            <w:rPr>
              <w:rFonts w:asciiTheme="minorHAnsi" w:hAnsiTheme="minorHAnsi" w:cstheme="minorHAnsi"/>
            </w:rPr>
          </w:pPr>
          <w:r w:rsidRPr="005E7018">
            <w:rPr>
              <w:rFonts w:asciiTheme="minorHAnsi" w:hAnsiTheme="minorHAnsi" w:cstheme="minorHAnsi"/>
            </w:rPr>
            <w:t>Specificații tehnice privind protecția mediului</w:t>
          </w:r>
        </w:p>
        <w:p w14:paraId="6C51F786" w14:textId="77777777" w:rsidR="00C9293A" w:rsidRPr="005E7018" w:rsidRDefault="005E02E4" w:rsidP="005404A2">
          <w:pPr>
            <w:pStyle w:val="TOC1"/>
            <w:numPr>
              <w:ilvl w:val="0"/>
              <w:numId w:val="15"/>
            </w:numPr>
            <w:tabs>
              <w:tab w:val="left" w:pos="1299"/>
              <w:tab w:val="left" w:pos="1300"/>
              <w:tab w:val="right" w:leader="dot" w:pos="10613"/>
            </w:tabs>
            <w:spacing w:before="0"/>
            <w:ind w:left="0"/>
            <w:rPr>
              <w:rFonts w:asciiTheme="minorHAnsi" w:hAnsiTheme="minorHAnsi" w:cstheme="minorHAnsi"/>
            </w:rPr>
          </w:pPr>
          <w:hyperlink w:anchor="_bookmark12" w:history="1">
            <w:r w:rsidR="0041462C" w:rsidRPr="005E7018">
              <w:rPr>
                <w:rFonts w:asciiTheme="minorHAnsi" w:hAnsiTheme="minorHAnsi" w:cstheme="minorHAnsi"/>
              </w:rPr>
              <w:t>PROGRAMUL DE REALIZARE A CONTRACTULUI (GRAFICUL</w:t>
            </w:r>
            <w:r w:rsidR="0041462C" w:rsidRPr="005E7018">
              <w:rPr>
                <w:rFonts w:asciiTheme="minorHAnsi" w:hAnsiTheme="minorHAnsi" w:cstheme="minorHAnsi"/>
                <w:spacing w:val="-6"/>
              </w:rPr>
              <w:t xml:space="preserve"> </w:t>
            </w:r>
            <w:r w:rsidR="0041462C" w:rsidRPr="005E7018">
              <w:rPr>
                <w:rFonts w:asciiTheme="minorHAnsi" w:hAnsiTheme="minorHAnsi" w:cstheme="minorHAnsi"/>
              </w:rPr>
              <w:t>DE</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PRESTARE)</w:t>
            </w:r>
            <w:r w:rsidR="0041462C" w:rsidRPr="005E7018">
              <w:rPr>
                <w:rFonts w:asciiTheme="minorHAnsi" w:hAnsiTheme="minorHAnsi" w:cstheme="minorHAnsi"/>
              </w:rPr>
              <w:tab/>
            </w:r>
          </w:hyperlink>
        </w:p>
        <w:p w14:paraId="1F91B6EF" w14:textId="77777777" w:rsidR="00C9293A" w:rsidRPr="005E7018" w:rsidRDefault="005E02E4" w:rsidP="005404A2">
          <w:pPr>
            <w:pStyle w:val="TOC1"/>
            <w:numPr>
              <w:ilvl w:val="0"/>
              <w:numId w:val="15"/>
            </w:numPr>
            <w:tabs>
              <w:tab w:val="left" w:pos="1299"/>
              <w:tab w:val="left" w:pos="1300"/>
            </w:tabs>
            <w:spacing w:before="0"/>
            <w:ind w:left="0"/>
            <w:rPr>
              <w:rFonts w:asciiTheme="minorHAnsi" w:hAnsiTheme="minorHAnsi" w:cstheme="minorHAnsi"/>
            </w:rPr>
          </w:pPr>
          <w:hyperlink w:anchor="_bookmark13" w:history="1">
            <w:r w:rsidR="0041462C" w:rsidRPr="005E7018">
              <w:rPr>
                <w:rFonts w:asciiTheme="minorHAnsi" w:hAnsiTheme="minorHAnsi" w:cstheme="minorHAnsi"/>
              </w:rPr>
              <w:t>CADRUL LEGAL CARE GUVERNEAZĂ RELAȚIA DINTRE ACHIZITOR (BENEFICIAR)</w:t>
            </w:r>
            <w:r w:rsidR="0041462C" w:rsidRPr="005E7018">
              <w:rPr>
                <w:rFonts w:asciiTheme="minorHAnsi" w:hAnsiTheme="minorHAnsi" w:cstheme="minorHAnsi"/>
                <w:spacing w:val="47"/>
              </w:rPr>
              <w:t xml:space="preserve"> </w:t>
            </w:r>
            <w:r w:rsidR="0041462C" w:rsidRPr="005E7018">
              <w:rPr>
                <w:rFonts w:asciiTheme="minorHAnsi" w:hAnsiTheme="minorHAnsi" w:cstheme="minorHAnsi"/>
              </w:rPr>
              <w:t>ȘI</w:t>
            </w:r>
          </w:hyperlink>
        </w:p>
        <w:p w14:paraId="3423ADFD" w14:textId="77777777" w:rsidR="00C9293A" w:rsidRPr="005E7018" w:rsidRDefault="005E02E4" w:rsidP="00AE42A0">
          <w:pPr>
            <w:pStyle w:val="TOC2"/>
            <w:tabs>
              <w:tab w:val="right" w:leader="dot" w:pos="10613"/>
            </w:tabs>
            <w:spacing w:before="0"/>
            <w:ind w:left="0"/>
            <w:rPr>
              <w:rFonts w:asciiTheme="minorHAnsi" w:hAnsiTheme="minorHAnsi" w:cstheme="minorHAnsi"/>
            </w:rPr>
          </w:pPr>
          <w:hyperlink w:anchor="_bookmark13" w:history="1">
            <w:r w:rsidR="0041462C" w:rsidRPr="005E7018">
              <w:rPr>
                <w:rFonts w:asciiTheme="minorHAnsi" w:hAnsiTheme="minorHAnsi" w:cstheme="minorHAnsi"/>
              </w:rPr>
              <w:t>CONTRACTANT (INCLUSIV ÎN DOMENIILE MEDIULUI, SOCIAL ȘI AL RELAȚIILOR</w:t>
            </w:r>
            <w:r w:rsidR="0041462C" w:rsidRPr="005E7018">
              <w:rPr>
                <w:rFonts w:asciiTheme="minorHAnsi" w:hAnsiTheme="minorHAnsi" w:cstheme="minorHAnsi"/>
                <w:spacing w:val="-12"/>
              </w:rPr>
              <w:t xml:space="preserve"> </w:t>
            </w:r>
            <w:r w:rsidR="0041462C" w:rsidRPr="005E7018">
              <w:rPr>
                <w:rFonts w:asciiTheme="minorHAnsi" w:hAnsiTheme="minorHAnsi" w:cstheme="minorHAnsi"/>
              </w:rPr>
              <w:t>DE MUNCĂ)</w:t>
            </w:r>
            <w:r w:rsidR="0041462C" w:rsidRPr="005E7018">
              <w:rPr>
                <w:rFonts w:asciiTheme="minorHAnsi" w:hAnsiTheme="minorHAnsi" w:cstheme="minorHAnsi"/>
              </w:rPr>
              <w:tab/>
            </w:r>
          </w:hyperlink>
        </w:p>
        <w:p w14:paraId="57D6A178" w14:textId="77777777" w:rsidR="00C9293A" w:rsidRPr="005E7018" w:rsidRDefault="005E02E4" w:rsidP="005404A2">
          <w:pPr>
            <w:pStyle w:val="TOC1"/>
            <w:numPr>
              <w:ilvl w:val="0"/>
              <w:numId w:val="15"/>
            </w:numPr>
            <w:tabs>
              <w:tab w:val="left" w:pos="1299"/>
              <w:tab w:val="left" w:pos="1300"/>
              <w:tab w:val="right" w:leader="dot" w:pos="10613"/>
            </w:tabs>
            <w:spacing w:before="0"/>
            <w:ind w:left="0"/>
            <w:rPr>
              <w:rFonts w:asciiTheme="minorHAnsi" w:hAnsiTheme="minorHAnsi" w:cstheme="minorHAnsi"/>
            </w:rPr>
          </w:pPr>
          <w:hyperlink w:anchor="_bookmark14" w:history="1">
            <w:r w:rsidR="0041462C" w:rsidRPr="005E7018">
              <w:rPr>
                <w:rFonts w:asciiTheme="minorHAnsi" w:hAnsiTheme="minorHAnsi" w:cstheme="minorHAnsi"/>
              </w:rPr>
              <w:t>MANAGEMENTUL CONTRACTULUI DE</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PRESTĂRI</w:t>
            </w:r>
            <w:r w:rsidR="0041462C" w:rsidRPr="005E7018">
              <w:rPr>
                <w:rFonts w:asciiTheme="minorHAnsi" w:hAnsiTheme="minorHAnsi" w:cstheme="minorHAnsi"/>
                <w:spacing w:val="-4"/>
              </w:rPr>
              <w:t xml:space="preserve"> </w:t>
            </w:r>
            <w:r w:rsidR="0041462C" w:rsidRPr="005E7018">
              <w:rPr>
                <w:rFonts w:asciiTheme="minorHAnsi" w:hAnsiTheme="minorHAnsi" w:cstheme="minorHAnsi"/>
              </w:rPr>
              <w:t>SERVICII</w:t>
            </w:r>
            <w:r w:rsidR="0041462C" w:rsidRPr="005E7018">
              <w:rPr>
                <w:rFonts w:asciiTheme="minorHAnsi" w:hAnsiTheme="minorHAnsi" w:cstheme="minorHAnsi"/>
              </w:rPr>
              <w:tab/>
            </w:r>
          </w:hyperlink>
        </w:p>
        <w:p w14:paraId="5FFD5B46" w14:textId="77777777" w:rsidR="00C9293A" w:rsidRPr="005E7018" w:rsidRDefault="005E02E4" w:rsidP="005404A2">
          <w:pPr>
            <w:pStyle w:val="TOC3"/>
            <w:numPr>
              <w:ilvl w:val="1"/>
              <w:numId w:val="15"/>
            </w:numPr>
            <w:tabs>
              <w:tab w:val="left" w:pos="1741"/>
              <w:tab w:val="left" w:pos="1742"/>
              <w:tab w:val="right" w:leader="dot" w:pos="10613"/>
            </w:tabs>
            <w:spacing w:before="0"/>
            <w:ind w:left="0" w:hanging="661"/>
            <w:rPr>
              <w:rFonts w:asciiTheme="minorHAnsi" w:hAnsiTheme="minorHAnsi" w:cstheme="minorHAnsi"/>
            </w:rPr>
          </w:pPr>
          <w:hyperlink w:anchor="_bookmark15" w:history="1">
            <w:r w:rsidR="0041462C" w:rsidRPr="005E7018">
              <w:rPr>
                <w:rFonts w:asciiTheme="minorHAnsi" w:hAnsiTheme="minorHAnsi" w:cstheme="minorHAnsi"/>
              </w:rPr>
              <w:t>Gestionarea relației dintre Contractant (Prestator) și</w:t>
            </w:r>
            <w:r w:rsidR="0041462C" w:rsidRPr="005E7018">
              <w:rPr>
                <w:rFonts w:asciiTheme="minorHAnsi" w:hAnsiTheme="minorHAnsi" w:cstheme="minorHAnsi"/>
                <w:spacing w:val="-14"/>
              </w:rPr>
              <w:t xml:space="preserve"> </w:t>
            </w:r>
            <w:r w:rsidR="0041462C" w:rsidRPr="005E7018">
              <w:rPr>
                <w:rFonts w:asciiTheme="minorHAnsi" w:hAnsiTheme="minorHAnsi" w:cstheme="minorHAnsi"/>
              </w:rPr>
              <w:t>Achizitor (Beneficiar)</w:t>
            </w:r>
            <w:r w:rsidR="0041462C" w:rsidRPr="005E7018">
              <w:rPr>
                <w:rFonts w:asciiTheme="minorHAnsi" w:hAnsiTheme="minorHAnsi" w:cstheme="minorHAnsi"/>
              </w:rPr>
              <w:tab/>
            </w:r>
          </w:hyperlink>
        </w:p>
        <w:p w14:paraId="15A36EBD" w14:textId="77777777" w:rsidR="00C9293A" w:rsidRPr="005E7018" w:rsidRDefault="005E02E4" w:rsidP="005404A2">
          <w:pPr>
            <w:pStyle w:val="TOC1"/>
            <w:numPr>
              <w:ilvl w:val="0"/>
              <w:numId w:val="15"/>
            </w:numPr>
            <w:tabs>
              <w:tab w:val="left" w:pos="1299"/>
              <w:tab w:val="left" w:pos="1300"/>
              <w:tab w:val="right" w:leader="dot" w:pos="10613"/>
            </w:tabs>
            <w:spacing w:before="0"/>
            <w:ind w:left="0"/>
            <w:rPr>
              <w:rFonts w:asciiTheme="minorHAnsi" w:hAnsiTheme="minorHAnsi" w:cstheme="minorHAnsi"/>
            </w:rPr>
          </w:pPr>
          <w:hyperlink w:anchor="_bookmark16" w:history="1">
            <w:r w:rsidR="0041462C" w:rsidRPr="005E7018">
              <w:rPr>
                <w:rFonts w:asciiTheme="minorHAnsi" w:hAnsiTheme="minorHAnsi" w:cstheme="minorHAnsi"/>
              </w:rPr>
              <w:t>CRITERIUL DE ATRIBUIRE</w:t>
            </w:r>
            <w:r w:rsidR="0041462C" w:rsidRPr="005E7018">
              <w:rPr>
                <w:rFonts w:asciiTheme="minorHAnsi" w:hAnsiTheme="minorHAnsi" w:cstheme="minorHAnsi"/>
                <w:spacing w:val="-3"/>
              </w:rPr>
              <w:t xml:space="preserve"> </w:t>
            </w:r>
            <w:r w:rsidR="0041462C" w:rsidRPr="005E7018">
              <w:rPr>
                <w:rFonts w:asciiTheme="minorHAnsi" w:hAnsiTheme="minorHAnsi" w:cstheme="minorHAnsi"/>
              </w:rPr>
              <w:t>A</w:t>
            </w:r>
            <w:r w:rsidR="0041462C" w:rsidRPr="005E7018">
              <w:rPr>
                <w:rFonts w:asciiTheme="minorHAnsi" w:hAnsiTheme="minorHAnsi" w:cstheme="minorHAnsi"/>
                <w:spacing w:val="1"/>
              </w:rPr>
              <w:t xml:space="preserve"> </w:t>
            </w:r>
            <w:r w:rsidR="0041462C" w:rsidRPr="005E7018">
              <w:rPr>
                <w:rFonts w:asciiTheme="minorHAnsi" w:hAnsiTheme="minorHAnsi" w:cstheme="minorHAnsi"/>
              </w:rPr>
              <w:t>CONTRACTULUI</w:t>
            </w:r>
            <w:r w:rsidR="0041462C" w:rsidRPr="005E7018">
              <w:rPr>
                <w:rFonts w:asciiTheme="minorHAnsi" w:hAnsiTheme="minorHAnsi" w:cstheme="minorHAnsi"/>
              </w:rPr>
              <w:tab/>
            </w:r>
          </w:hyperlink>
        </w:p>
        <w:p w14:paraId="39DC0820" w14:textId="77777777" w:rsidR="00C9293A" w:rsidRPr="005E7018" w:rsidRDefault="005E02E4" w:rsidP="005404A2">
          <w:pPr>
            <w:pStyle w:val="TOC1"/>
            <w:numPr>
              <w:ilvl w:val="0"/>
              <w:numId w:val="15"/>
            </w:numPr>
            <w:tabs>
              <w:tab w:val="left" w:pos="1299"/>
              <w:tab w:val="left" w:pos="1300"/>
              <w:tab w:val="right" w:leader="dot" w:pos="10613"/>
            </w:tabs>
            <w:spacing w:before="0"/>
            <w:ind w:left="0"/>
            <w:rPr>
              <w:rFonts w:asciiTheme="minorHAnsi" w:hAnsiTheme="minorHAnsi" w:cstheme="minorHAnsi"/>
            </w:rPr>
          </w:pPr>
          <w:hyperlink w:anchor="_bookmark17" w:history="1">
            <w:r w:rsidR="0041462C" w:rsidRPr="005E7018">
              <w:rPr>
                <w:rFonts w:asciiTheme="minorHAnsi" w:hAnsiTheme="minorHAnsi" w:cstheme="minorHAnsi"/>
              </w:rPr>
              <w:t>MODALITATEA DE ÎNTOCMIRE ȘI PREZENTARE A</w:t>
            </w:r>
            <w:r w:rsidR="0041462C" w:rsidRPr="005E7018">
              <w:rPr>
                <w:rFonts w:asciiTheme="minorHAnsi" w:hAnsiTheme="minorHAnsi" w:cstheme="minorHAnsi"/>
                <w:spacing w:val="-4"/>
              </w:rPr>
              <w:t xml:space="preserve"> </w:t>
            </w:r>
            <w:r w:rsidR="0041462C" w:rsidRPr="005E7018">
              <w:rPr>
                <w:rFonts w:asciiTheme="minorHAnsi" w:hAnsiTheme="minorHAnsi" w:cstheme="minorHAnsi"/>
              </w:rPr>
              <w:t>PROPUNERII TEHNICE</w:t>
            </w:r>
            <w:r w:rsidR="0041462C" w:rsidRPr="005E7018">
              <w:rPr>
                <w:rFonts w:asciiTheme="minorHAnsi" w:hAnsiTheme="minorHAnsi" w:cstheme="minorHAnsi"/>
              </w:rPr>
              <w:tab/>
            </w:r>
          </w:hyperlink>
        </w:p>
        <w:p w14:paraId="65D289DC" w14:textId="5C948D9E" w:rsidR="00C9293A" w:rsidRPr="005E7018" w:rsidRDefault="005E02E4" w:rsidP="005404A2">
          <w:pPr>
            <w:pStyle w:val="TOC1"/>
            <w:numPr>
              <w:ilvl w:val="0"/>
              <w:numId w:val="15"/>
            </w:numPr>
            <w:tabs>
              <w:tab w:val="left" w:pos="1520"/>
              <w:tab w:val="left" w:pos="1521"/>
              <w:tab w:val="right" w:leader="dot" w:pos="10613"/>
            </w:tabs>
            <w:spacing w:before="0"/>
            <w:ind w:left="0" w:hanging="661"/>
            <w:rPr>
              <w:rFonts w:asciiTheme="minorHAnsi" w:hAnsiTheme="minorHAnsi" w:cstheme="minorHAnsi"/>
            </w:rPr>
            <w:sectPr w:rsidR="00C9293A" w:rsidRPr="005E7018" w:rsidSect="000B422D">
              <w:headerReference w:type="default" r:id="rId15"/>
              <w:footerReference w:type="default" r:id="rId16"/>
              <w:pgSz w:w="11910" w:h="16840"/>
              <w:pgMar w:top="720" w:right="720" w:bottom="720" w:left="1152" w:header="901" w:footer="681" w:gutter="0"/>
              <w:cols w:space="720"/>
            </w:sectPr>
          </w:pPr>
          <w:hyperlink w:anchor="_bookmark18" w:history="1">
            <w:r w:rsidR="0041462C" w:rsidRPr="005E7018">
              <w:rPr>
                <w:rFonts w:asciiTheme="minorHAnsi" w:hAnsiTheme="minorHAnsi" w:cstheme="minorHAnsi"/>
              </w:rPr>
              <w:t>MODALITATEA DE ÎNTOCMIRE ȘI PREZENTARE A</w:t>
            </w:r>
            <w:r w:rsidR="0041462C" w:rsidRPr="005E7018">
              <w:rPr>
                <w:rFonts w:asciiTheme="minorHAnsi" w:hAnsiTheme="minorHAnsi" w:cstheme="minorHAnsi"/>
                <w:spacing w:val="-10"/>
              </w:rPr>
              <w:t xml:space="preserve"> </w:t>
            </w:r>
            <w:r w:rsidR="0041462C" w:rsidRPr="005E7018">
              <w:rPr>
                <w:rFonts w:asciiTheme="minorHAnsi" w:hAnsiTheme="minorHAnsi" w:cstheme="minorHAnsi"/>
              </w:rPr>
              <w:t>PROPUNERII FINANCIARE</w:t>
            </w:r>
            <w:r w:rsidR="0041462C" w:rsidRPr="005E7018">
              <w:rPr>
                <w:rFonts w:asciiTheme="minorHAnsi" w:hAnsiTheme="minorHAnsi" w:cstheme="minorHAnsi"/>
              </w:rPr>
              <w:tab/>
            </w:r>
          </w:hyperlink>
        </w:p>
      </w:sdtContent>
    </w:sdt>
    <w:p w14:paraId="61C5D74F" w14:textId="77777777" w:rsidR="00C9293A" w:rsidRPr="005E7018" w:rsidRDefault="00C9293A">
      <w:pPr>
        <w:pStyle w:val="BodyText"/>
        <w:rPr>
          <w:rFonts w:asciiTheme="minorHAnsi" w:hAnsiTheme="minorHAnsi" w:cstheme="minorHAnsi"/>
          <w:b/>
          <w:sz w:val="29"/>
        </w:rPr>
      </w:pPr>
    </w:p>
    <w:p w14:paraId="7DE1E66F" w14:textId="77777777" w:rsidR="00C9293A" w:rsidRPr="005E7018" w:rsidRDefault="0041462C" w:rsidP="005404A2">
      <w:pPr>
        <w:pStyle w:val="Heading6"/>
        <w:numPr>
          <w:ilvl w:val="0"/>
          <w:numId w:val="14"/>
        </w:numPr>
        <w:tabs>
          <w:tab w:val="left" w:pos="1219"/>
        </w:tabs>
        <w:ind w:hanging="359"/>
        <w:rPr>
          <w:rFonts w:asciiTheme="minorHAnsi" w:hAnsiTheme="minorHAnsi" w:cstheme="minorHAnsi"/>
        </w:rPr>
      </w:pPr>
      <w:bookmarkStart w:id="1" w:name="_bookmark0"/>
      <w:bookmarkEnd w:id="1"/>
      <w:r w:rsidRPr="005E7018">
        <w:rPr>
          <w:rFonts w:asciiTheme="minorHAnsi" w:hAnsiTheme="minorHAnsi" w:cstheme="minorHAnsi"/>
        </w:rPr>
        <w:t>INTRODUCERE</w:t>
      </w:r>
    </w:p>
    <w:p w14:paraId="5E523060" w14:textId="77777777" w:rsidR="00C9293A" w:rsidRPr="005E7018" w:rsidRDefault="00C9293A">
      <w:pPr>
        <w:pStyle w:val="BodyText"/>
        <w:rPr>
          <w:rFonts w:asciiTheme="minorHAnsi" w:hAnsiTheme="minorHAnsi" w:cstheme="minorHAnsi"/>
          <w:b/>
        </w:rPr>
      </w:pPr>
    </w:p>
    <w:p w14:paraId="1216BD0D" w14:textId="77777777" w:rsidR="00C9293A" w:rsidRPr="005E7018" w:rsidRDefault="0041462C" w:rsidP="00354622">
      <w:pPr>
        <w:spacing w:before="199" w:line="259" w:lineRule="auto"/>
        <w:ind w:left="426" w:right="541"/>
        <w:jc w:val="both"/>
        <w:rPr>
          <w:rFonts w:asciiTheme="minorHAnsi" w:hAnsiTheme="minorHAnsi" w:cstheme="minorHAnsi"/>
        </w:rPr>
      </w:pPr>
      <w:r w:rsidRPr="005E7018">
        <w:rPr>
          <w:rFonts w:asciiTheme="minorHAnsi" w:hAnsiTheme="minorHAnsi" w:cstheme="minorHAnsi"/>
        </w:rPr>
        <w:t xml:space="preserve">Această secțiune a Documentației de Atribuire include ansamblul cerințelor pe baza cărora fiecare Ofertant va elabora Oferta (Propunerea Tehnică și Propunerea Financiară) pentru </w:t>
      </w:r>
      <w:r w:rsidRPr="005E7018">
        <w:rPr>
          <w:rFonts w:asciiTheme="minorHAnsi" w:hAnsiTheme="minorHAnsi" w:cstheme="minorHAnsi"/>
          <w:b/>
        </w:rPr>
        <w:t xml:space="preserve">serviciile de catering </w:t>
      </w:r>
      <w:r w:rsidRPr="005E7018">
        <w:rPr>
          <w:rFonts w:asciiTheme="minorHAnsi" w:hAnsiTheme="minorHAnsi" w:cstheme="minorHAnsi"/>
        </w:rPr>
        <w:t>care fac obiectul viitorului contract de achiziție publică ce se va încheia în urma aplicării acestei proceduri.</w:t>
      </w:r>
    </w:p>
    <w:p w14:paraId="0D5F5DF6" w14:textId="77777777" w:rsidR="00C9293A" w:rsidRPr="005E7018" w:rsidRDefault="00C9293A" w:rsidP="00354622">
      <w:pPr>
        <w:pStyle w:val="BodyText"/>
        <w:spacing w:before="9"/>
        <w:ind w:left="426"/>
        <w:rPr>
          <w:rFonts w:asciiTheme="minorHAnsi" w:hAnsiTheme="minorHAnsi" w:cstheme="minorHAnsi"/>
          <w:sz w:val="23"/>
        </w:rPr>
      </w:pPr>
    </w:p>
    <w:p w14:paraId="1EA46FB9" w14:textId="4299370D" w:rsidR="00C9293A" w:rsidRPr="005E7018" w:rsidRDefault="0041462C" w:rsidP="00354622">
      <w:pPr>
        <w:spacing w:line="256" w:lineRule="auto"/>
        <w:ind w:left="426" w:right="543"/>
        <w:jc w:val="both"/>
        <w:rPr>
          <w:rFonts w:asciiTheme="minorHAnsi" w:hAnsiTheme="minorHAnsi" w:cstheme="minorHAnsi"/>
        </w:rPr>
      </w:pPr>
      <w:r w:rsidRPr="005E7018">
        <w:rPr>
          <w:rFonts w:asciiTheme="minorHAnsi" w:hAnsiTheme="minorHAnsi" w:cstheme="minorHAnsi"/>
        </w:rPr>
        <w:t xml:space="preserve">În cadrul acestei proceduri, </w:t>
      </w:r>
      <w:r w:rsidR="00C767B2">
        <w:rPr>
          <w:rFonts w:asciiTheme="minorHAnsi" w:hAnsiTheme="minorHAnsi" w:cstheme="minorHAnsi"/>
          <w:b/>
        </w:rPr>
        <w:t xml:space="preserve">MUNICIPIUL SUCEAVA </w:t>
      </w:r>
      <w:r w:rsidRPr="005E7018">
        <w:rPr>
          <w:rFonts w:asciiTheme="minorHAnsi" w:hAnsiTheme="minorHAnsi" w:cstheme="minorHAnsi"/>
        </w:rPr>
        <w:t>îndeplinește rolul de Autoritate Contractantă, respectiv Achizitor/Beneficiar în cadrul Contractului.</w:t>
      </w:r>
    </w:p>
    <w:p w14:paraId="255EDF61" w14:textId="77777777" w:rsidR="00C9293A" w:rsidRPr="005E7018" w:rsidRDefault="0041462C" w:rsidP="00354622">
      <w:pPr>
        <w:spacing w:before="186" w:line="259" w:lineRule="auto"/>
        <w:ind w:left="426" w:right="541"/>
        <w:jc w:val="both"/>
        <w:rPr>
          <w:rFonts w:asciiTheme="minorHAnsi" w:hAnsiTheme="minorHAnsi" w:cstheme="minorHAnsi"/>
        </w:rPr>
      </w:pPr>
      <w:r w:rsidRPr="005E7018">
        <w:rPr>
          <w:rFonts w:asciiTheme="minorHAnsi" w:hAnsiTheme="minorHAnsi" w:cstheme="minorHAnsi"/>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43AC578B" w14:textId="77777777" w:rsidR="00C9293A" w:rsidRPr="005E7018" w:rsidRDefault="0041462C" w:rsidP="00354622">
      <w:pPr>
        <w:spacing w:line="259" w:lineRule="auto"/>
        <w:ind w:left="426" w:right="546"/>
        <w:jc w:val="both"/>
        <w:rPr>
          <w:rFonts w:asciiTheme="minorHAnsi" w:hAnsiTheme="minorHAnsi" w:cstheme="minorHAnsi"/>
        </w:rPr>
      </w:pPr>
      <w:r w:rsidRPr="005E7018">
        <w:rPr>
          <w:rFonts w:asciiTheme="minorHAnsi" w:hAnsiTheme="minorHAnsi" w:cstheme="minorHAnsi"/>
        </w:rPr>
        <w:t>Orice anexă, aferentă vreunui capitol din prezentul Caiet de Sarcini, reprezintă parte integrantă a acelui capitol și implicit a Documentației de atribuire.</w:t>
      </w:r>
    </w:p>
    <w:p w14:paraId="45A73807" w14:textId="77777777" w:rsidR="00C9293A" w:rsidRPr="005E7018" w:rsidRDefault="0041462C" w:rsidP="00354622">
      <w:pPr>
        <w:spacing w:line="256" w:lineRule="auto"/>
        <w:ind w:left="426" w:right="550"/>
        <w:jc w:val="both"/>
        <w:rPr>
          <w:rFonts w:asciiTheme="minorHAnsi" w:hAnsiTheme="minorHAnsi" w:cstheme="minorHAnsi"/>
        </w:rPr>
      </w:pPr>
      <w:r w:rsidRPr="005E7018">
        <w:rPr>
          <w:rFonts w:asciiTheme="minorHAnsi" w:hAnsiTheme="minorHAnsi" w:cstheme="minorHAnsi"/>
        </w:rPr>
        <w:t>Ofertanții trebuie să răspundă integral cerințelor minime incluse în acest Caiet de Sarcini și fără a limita la prestarea serviciilor și/sau livrarea produselor aferente.</w:t>
      </w:r>
    </w:p>
    <w:p w14:paraId="3B1D37CA" w14:textId="77777777" w:rsidR="00C9293A" w:rsidRPr="005E7018" w:rsidRDefault="0041462C" w:rsidP="00354622">
      <w:pPr>
        <w:spacing w:before="187" w:line="256" w:lineRule="auto"/>
        <w:ind w:left="426" w:right="542"/>
        <w:jc w:val="both"/>
        <w:rPr>
          <w:rFonts w:asciiTheme="minorHAnsi" w:hAnsiTheme="minorHAnsi" w:cstheme="minorHAnsi"/>
        </w:rPr>
      </w:pPr>
      <w:r w:rsidRPr="005E7018">
        <w:rPr>
          <w:rFonts w:asciiTheme="minorHAnsi" w:hAnsiTheme="minorHAnsi" w:cstheme="minorHAnsi"/>
        </w:rPr>
        <w:t>Nu se admit ofertele parțiale din punct de vedere cantitativ şi calitativ, ci numai ofertele integrale, care corespund tuturor cerințelor minime stabilite prin prezentul Caiet de Sarcini.</w:t>
      </w:r>
    </w:p>
    <w:p w14:paraId="6AF212A7" w14:textId="0F12D67C" w:rsidR="00C9293A" w:rsidRPr="005E7018" w:rsidRDefault="0041462C" w:rsidP="00354622">
      <w:pPr>
        <w:spacing w:before="186" w:line="256" w:lineRule="auto"/>
        <w:ind w:left="426" w:right="554"/>
        <w:jc w:val="both"/>
        <w:rPr>
          <w:rFonts w:asciiTheme="minorHAnsi" w:hAnsiTheme="minorHAnsi" w:cstheme="minorHAnsi"/>
        </w:rPr>
      </w:pPr>
      <w:r w:rsidRPr="005E7018">
        <w:rPr>
          <w:rFonts w:asciiTheme="minorHAnsi" w:hAnsiTheme="minorHAnsi" w:cstheme="minorHAnsi"/>
        </w:rPr>
        <w:t>În cadrul acestui document, pentru ușurința exprimării, în funcție de momentul și</w:t>
      </w:r>
      <w:r w:rsidR="00A653D7" w:rsidRPr="005E7018">
        <w:rPr>
          <w:rFonts w:asciiTheme="minorHAnsi" w:hAnsiTheme="minorHAnsi" w:cstheme="minorHAnsi"/>
        </w:rPr>
        <w:t xml:space="preserve"> </w:t>
      </w:r>
      <w:r w:rsidRPr="005E7018">
        <w:rPr>
          <w:rFonts w:asciiTheme="minorHAnsi" w:hAnsiTheme="minorHAnsi" w:cstheme="minorHAnsi"/>
        </w:rPr>
        <w:t>activitățile/aspectele la care se face referire, se vor folosi următorii termeni</w:t>
      </w:r>
      <w:r w:rsidRPr="005E7018">
        <w:rPr>
          <w:rFonts w:asciiTheme="minorHAnsi" w:hAnsiTheme="minorHAnsi" w:cstheme="minorHAnsi"/>
          <w:u w:val="single"/>
        </w:rPr>
        <w:t xml:space="preserve"> care vor avea același înțeles</w:t>
      </w:r>
      <w:r w:rsidRPr="005E7018">
        <w:rPr>
          <w:rFonts w:asciiTheme="minorHAnsi" w:hAnsiTheme="minorHAnsi" w:cstheme="minorHAnsi"/>
        </w:rPr>
        <w:t>, și anume:</w:t>
      </w:r>
    </w:p>
    <w:p w14:paraId="63C27B70" w14:textId="77777777" w:rsidR="00C9293A" w:rsidRPr="005E7018" w:rsidRDefault="0041462C" w:rsidP="005404A2">
      <w:pPr>
        <w:pStyle w:val="ListParagraph"/>
        <w:numPr>
          <w:ilvl w:val="1"/>
          <w:numId w:val="14"/>
        </w:numPr>
        <w:tabs>
          <w:tab w:val="left" w:pos="1276"/>
        </w:tabs>
        <w:spacing w:before="4" w:line="276" w:lineRule="auto"/>
        <w:ind w:left="1276" w:right="543" w:hanging="425"/>
        <w:jc w:val="left"/>
        <w:rPr>
          <w:rFonts w:asciiTheme="minorHAnsi" w:hAnsiTheme="minorHAnsi" w:cstheme="minorHAnsi"/>
        </w:rPr>
      </w:pPr>
      <w:r w:rsidRPr="005E7018">
        <w:rPr>
          <w:rFonts w:asciiTheme="minorHAnsi" w:hAnsiTheme="minorHAnsi" w:cstheme="minorHAnsi"/>
        </w:rPr>
        <w:t xml:space="preserve">se va folosi termenul de </w:t>
      </w:r>
      <w:r w:rsidRPr="005E7018">
        <w:rPr>
          <w:rFonts w:asciiTheme="minorHAnsi" w:hAnsiTheme="minorHAnsi" w:cstheme="minorHAnsi"/>
          <w:b/>
        </w:rPr>
        <w:t xml:space="preserve">Ofertant </w:t>
      </w:r>
      <w:r w:rsidRPr="005E7018">
        <w:rPr>
          <w:rFonts w:asciiTheme="minorHAnsi" w:hAnsiTheme="minorHAnsi" w:cstheme="minorHAnsi"/>
        </w:rPr>
        <w:t>- pentru aspecte ce țin de procesul de întocmire și prezentare a ofertei în cadrul procedurii de atribuire a contractului de achiziție</w:t>
      </w:r>
      <w:r w:rsidRPr="005E7018">
        <w:rPr>
          <w:rFonts w:asciiTheme="minorHAnsi" w:hAnsiTheme="minorHAnsi" w:cstheme="minorHAnsi"/>
          <w:spacing w:val="-14"/>
        </w:rPr>
        <w:t xml:space="preserve"> </w:t>
      </w:r>
      <w:r w:rsidRPr="005E7018">
        <w:rPr>
          <w:rFonts w:asciiTheme="minorHAnsi" w:hAnsiTheme="minorHAnsi" w:cstheme="minorHAnsi"/>
        </w:rPr>
        <w:t>publică;</w:t>
      </w:r>
    </w:p>
    <w:p w14:paraId="370671BF" w14:textId="77777777" w:rsidR="00C9293A" w:rsidRPr="005E7018" w:rsidRDefault="0041462C" w:rsidP="005404A2">
      <w:pPr>
        <w:pStyle w:val="ListParagraph"/>
        <w:numPr>
          <w:ilvl w:val="1"/>
          <w:numId w:val="14"/>
        </w:numPr>
        <w:tabs>
          <w:tab w:val="left" w:pos="1276"/>
        </w:tabs>
        <w:spacing w:line="276" w:lineRule="auto"/>
        <w:ind w:left="1276" w:right="542" w:hanging="425"/>
        <w:jc w:val="left"/>
        <w:rPr>
          <w:rFonts w:asciiTheme="minorHAnsi" w:hAnsiTheme="minorHAnsi" w:cstheme="minorHAnsi"/>
        </w:rPr>
      </w:pPr>
      <w:r w:rsidRPr="005E7018">
        <w:rPr>
          <w:rFonts w:asciiTheme="minorHAnsi" w:hAnsiTheme="minorHAnsi" w:cstheme="minorHAnsi"/>
        </w:rPr>
        <w:t xml:space="preserve">se va folosi termenul de </w:t>
      </w:r>
      <w:r w:rsidRPr="005E7018">
        <w:rPr>
          <w:rFonts w:asciiTheme="minorHAnsi" w:hAnsiTheme="minorHAnsi" w:cstheme="minorHAnsi"/>
          <w:b/>
        </w:rPr>
        <w:t xml:space="preserve">Contractant </w:t>
      </w:r>
      <w:r w:rsidRPr="005E7018">
        <w:rPr>
          <w:rFonts w:asciiTheme="minorHAnsi" w:hAnsiTheme="minorHAnsi" w:cstheme="minorHAnsi"/>
        </w:rPr>
        <w:t>- pentru aspecte ce țin de obligațiile asumate în cadrul contractului ce se va atribui în urma aplicării procedurii de achiziție</w:t>
      </w:r>
      <w:r w:rsidRPr="005E7018">
        <w:rPr>
          <w:rFonts w:asciiTheme="minorHAnsi" w:hAnsiTheme="minorHAnsi" w:cstheme="minorHAnsi"/>
          <w:spacing w:val="-11"/>
        </w:rPr>
        <w:t xml:space="preserve"> </w:t>
      </w:r>
      <w:r w:rsidRPr="005E7018">
        <w:rPr>
          <w:rFonts w:asciiTheme="minorHAnsi" w:hAnsiTheme="minorHAnsi" w:cstheme="minorHAnsi"/>
        </w:rPr>
        <w:t>publică;</w:t>
      </w:r>
    </w:p>
    <w:p w14:paraId="0D46821C" w14:textId="77777777" w:rsidR="00C9293A" w:rsidRPr="005E7018" w:rsidRDefault="0041462C" w:rsidP="005404A2">
      <w:pPr>
        <w:pStyle w:val="ListParagraph"/>
        <w:numPr>
          <w:ilvl w:val="1"/>
          <w:numId w:val="14"/>
        </w:numPr>
        <w:tabs>
          <w:tab w:val="left" w:pos="1276"/>
        </w:tabs>
        <w:spacing w:before="1" w:line="273" w:lineRule="auto"/>
        <w:ind w:left="1276" w:right="543" w:hanging="425"/>
        <w:jc w:val="left"/>
        <w:rPr>
          <w:rFonts w:asciiTheme="minorHAnsi" w:hAnsiTheme="minorHAnsi" w:cstheme="minorHAnsi"/>
        </w:rPr>
      </w:pPr>
      <w:r w:rsidRPr="005E7018">
        <w:rPr>
          <w:rFonts w:asciiTheme="minorHAnsi" w:hAnsiTheme="minorHAnsi" w:cstheme="minorHAnsi"/>
        </w:rPr>
        <w:t xml:space="preserve">se va folosi termenul de </w:t>
      </w:r>
      <w:r w:rsidRPr="005E7018">
        <w:rPr>
          <w:rFonts w:asciiTheme="minorHAnsi" w:hAnsiTheme="minorHAnsi" w:cstheme="minorHAnsi"/>
          <w:b/>
        </w:rPr>
        <w:t xml:space="preserve">Prestator </w:t>
      </w:r>
      <w:r w:rsidRPr="005E7018">
        <w:rPr>
          <w:rFonts w:asciiTheme="minorHAnsi" w:hAnsiTheme="minorHAnsi" w:cstheme="minorHAnsi"/>
        </w:rPr>
        <w:t>– pentru aspecte ce țin de activitățile propuse a  fi realizate în cadrul</w:t>
      </w:r>
      <w:r w:rsidRPr="005E7018">
        <w:rPr>
          <w:rFonts w:asciiTheme="minorHAnsi" w:hAnsiTheme="minorHAnsi" w:cstheme="minorHAnsi"/>
          <w:spacing w:val="-4"/>
        </w:rPr>
        <w:t xml:space="preserve"> </w:t>
      </w:r>
      <w:r w:rsidRPr="005E7018">
        <w:rPr>
          <w:rFonts w:asciiTheme="minorHAnsi" w:hAnsiTheme="minorHAnsi" w:cstheme="minorHAnsi"/>
        </w:rPr>
        <w:t>contractului</w:t>
      </w:r>
    </w:p>
    <w:p w14:paraId="64FA17DA" w14:textId="77777777" w:rsidR="00C9293A" w:rsidRPr="005E7018" w:rsidRDefault="00C9293A">
      <w:pPr>
        <w:pStyle w:val="BodyText"/>
        <w:spacing w:before="8"/>
        <w:rPr>
          <w:rFonts w:asciiTheme="minorHAnsi" w:hAnsiTheme="minorHAnsi" w:cstheme="minorHAnsi"/>
          <w:sz w:val="19"/>
        </w:rPr>
      </w:pPr>
    </w:p>
    <w:p w14:paraId="3E9AF4C1" w14:textId="475CE01A" w:rsidR="00C9293A" w:rsidRPr="005E7018" w:rsidRDefault="0041462C" w:rsidP="005404A2">
      <w:pPr>
        <w:pStyle w:val="Heading6"/>
        <w:numPr>
          <w:ilvl w:val="0"/>
          <w:numId w:val="14"/>
        </w:numPr>
        <w:tabs>
          <w:tab w:val="left" w:pos="1221"/>
        </w:tabs>
        <w:ind w:left="1220" w:hanging="361"/>
        <w:rPr>
          <w:rFonts w:asciiTheme="minorHAnsi" w:hAnsiTheme="minorHAnsi" w:cstheme="minorHAnsi"/>
        </w:rPr>
      </w:pPr>
      <w:bookmarkStart w:id="2" w:name="_bookmark1"/>
      <w:bookmarkEnd w:id="2"/>
      <w:r w:rsidRPr="005E7018">
        <w:rPr>
          <w:rFonts w:asciiTheme="minorHAnsi" w:hAnsiTheme="minorHAnsi" w:cstheme="minorHAnsi"/>
        </w:rPr>
        <w:t>CONTEXTUL REALIZĂRII ACESTEI</w:t>
      </w:r>
      <w:r w:rsidRPr="005E7018">
        <w:rPr>
          <w:rFonts w:asciiTheme="minorHAnsi" w:hAnsiTheme="minorHAnsi" w:cstheme="minorHAnsi"/>
          <w:spacing w:val="-4"/>
        </w:rPr>
        <w:t xml:space="preserve"> </w:t>
      </w:r>
      <w:r w:rsidRPr="005E7018">
        <w:rPr>
          <w:rFonts w:asciiTheme="minorHAnsi" w:hAnsiTheme="minorHAnsi" w:cstheme="minorHAnsi"/>
        </w:rPr>
        <w:t>ACHIZIȚII</w:t>
      </w:r>
    </w:p>
    <w:p w14:paraId="59AC70D8" w14:textId="77777777" w:rsidR="00740BB0" w:rsidRPr="005E7018" w:rsidRDefault="0041462C" w:rsidP="007B056F">
      <w:pPr>
        <w:spacing w:before="56" w:line="259" w:lineRule="auto"/>
        <w:ind w:left="426" w:right="543"/>
        <w:jc w:val="both"/>
        <w:rPr>
          <w:rFonts w:asciiTheme="minorHAnsi" w:hAnsiTheme="minorHAnsi" w:cstheme="minorHAnsi"/>
        </w:rPr>
      </w:pPr>
      <w:r w:rsidRPr="005E7018">
        <w:rPr>
          <w:rFonts w:asciiTheme="minorHAnsi" w:hAnsiTheme="minorHAnsi" w:cstheme="minorHAnsi"/>
        </w:rPr>
        <w:t>Autoritatea Contractantă prezintă contextul achiziției, context care a determinat stabilirea obiectivelor principale urmărite de Autoritatea Contractantă la realizarea acestei achiziții, stabilirea obiectului principal  al Contractului şi a principalelor cerințe de calitate şi</w:t>
      </w:r>
      <w:r w:rsidRPr="005E7018">
        <w:rPr>
          <w:rFonts w:asciiTheme="minorHAnsi" w:hAnsiTheme="minorHAnsi" w:cstheme="minorHAnsi"/>
          <w:spacing w:val="-8"/>
        </w:rPr>
        <w:t xml:space="preserve"> </w:t>
      </w:r>
      <w:r w:rsidRPr="005E7018">
        <w:rPr>
          <w:rFonts w:asciiTheme="minorHAnsi" w:hAnsiTheme="minorHAnsi" w:cstheme="minorHAnsi"/>
        </w:rPr>
        <w:t>performanță.</w:t>
      </w:r>
    </w:p>
    <w:p w14:paraId="60C1E25C" w14:textId="77777777" w:rsidR="00C9293A" w:rsidRPr="005E7018" w:rsidRDefault="00C9293A" w:rsidP="007B056F">
      <w:pPr>
        <w:pStyle w:val="BodyText"/>
        <w:spacing w:before="3"/>
        <w:ind w:left="426"/>
        <w:rPr>
          <w:rFonts w:asciiTheme="minorHAnsi" w:hAnsiTheme="minorHAnsi" w:cstheme="minorHAnsi"/>
          <w:b/>
          <w:sz w:val="18"/>
        </w:rPr>
      </w:pPr>
    </w:p>
    <w:p w14:paraId="246BE999" w14:textId="3A1B8144" w:rsidR="00C9293A" w:rsidRPr="005E7018" w:rsidRDefault="0041462C" w:rsidP="005404A2">
      <w:pPr>
        <w:pStyle w:val="Heading6"/>
        <w:numPr>
          <w:ilvl w:val="1"/>
          <w:numId w:val="13"/>
        </w:numPr>
        <w:tabs>
          <w:tab w:val="left" w:pos="1288"/>
        </w:tabs>
        <w:ind w:left="426" w:firstLine="0"/>
        <w:rPr>
          <w:rFonts w:asciiTheme="minorHAnsi" w:hAnsiTheme="minorHAnsi" w:cstheme="minorHAnsi"/>
        </w:rPr>
      </w:pPr>
      <w:bookmarkStart w:id="3" w:name="_bookmark3"/>
      <w:bookmarkEnd w:id="3"/>
      <w:r w:rsidRPr="005E7018">
        <w:rPr>
          <w:rFonts w:asciiTheme="minorHAnsi" w:hAnsiTheme="minorHAnsi" w:cstheme="minorHAnsi"/>
        </w:rPr>
        <w:t>Informații generale despre contextul care a determinat</w:t>
      </w:r>
      <w:r w:rsidRPr="005E7018">
        <w:rPr>
          <w:rFonts w:asciiTheme="minorHAnsi" w:hAnsiTheme="minorHAnsi" w:cstheme="minorHAnsi"/>
          <w:spacing w:val="-8"/>
        </w:rPr>
        <w:t xml:space="preserve"> </w:t>
      </w:r>
      <w:r w:rsidRPr="005E7018">
        <w:rPr>
          <w:rFonts w:asciiTheme="minorHAnsi" w:hAnsiTheme="minorHAnsi" w:cstheme="minorHAnsi"/>
        </w:rPr>
        <w:t>achiziția</w:t>
      </w:r>
    </w:p>
    <w:p w14:paraId="330D0C1E" w14:textId="70C6859A" w:rsidR="00052D24" w:rsidRPr="005E7018" w:rsidRDefault="00B11C94" w:rsidP="007B056F">
      <w:pPr>
        <w:pStyle w:val="BodyText"/>
        <w:ind w:left="426"/>
        <w:jc w:val="both"/>
        <w:rPr>
          <w:rFonts w:asciiTheme="minorHAnsi" w:hAnsiTheme="minorHAnsi" w:cstheme="minorHAnsi"/>
          <w:sz w:val="22"/>
          <w:szCs w:val="22"/>
        </w:rPr>
      </w:pPr>
      <w:r>
        <w:rPr>
          <w:rFonts w:asciiTheme="minorHAnsi" w:hAnsiTheme="minorHAnsi" w:cstheme="minorHAnsi"/>
          <w:sz w:val="22"/>
        </w:rPr>
        <w:t xml:space="preserve">Liceul </w:t>
      </w:r>
      <w:r w:rsidR="00C767B2">
        <w:rPr>
          <w:rFonts w:asciiTheme="minorHAnsi" w:hAnsiTheme="minorHAnsi" w:cstheme="minorHAnsi"/>
          <w:sz w:val="22"/>
        </w:rPr>
        <w:t>cu Program Sportiv Suceava</w:t>
      </w:r>
      <w:r w:rsidR="00AE7DF4" w:rsidRPr="005E7018">
        <w:rPr>
          <w:rFonts w:asciiTheme="minorHAnsi" w:hAnsiTheme="minorHAnsi" w:cstheme="minorHAnsi"/>
          <w:sz w:val="22"/>
        </w:rPr>
        <w:t xml:space="preserve">, județul Suceava, a fost </w:t>
      </w:r>
      <w:r w:rsidR="00AE7DF4" w:rsidRPr="005E7018">
        <w:rPr>
          <w:rFonts w:asciiTheme="minorHAnsi" w:hAnsiTheme="minorHAnsi" w:cstheme="minorHAnsi"/>
          <w:sz w:val="22"/>
          <w:szCs w:val="22"/>
        </w:rPr>
        <w:t xml:space="preserve">inclus </w:t>
      </w:r>
      <w:r w:rsidR="00AE7DF4" w:rsidRPr="005E7018">
        <w:rPr>
          <w:rFonts w:asciiTheme="minorHAnsi" w:eastAsiaTheme="minorHAnsi" w:hAnsiTheme="minorHAnsi" w:cstheme="minorHAnsi"/>
          <w:sz w:val="22"/>
          <w:szCs w:val="22"/>
          <w:lang w:eastAsia="en-US" w:bidi="ar-SA"/>
        </w:rPr>
        <w:t>în Programul național „Masă sănătoasă” (PNMS) în anul 2024</w:t>
      </w:r>
      <w:r w:rsidR="00AE7DF4" w:rsidRPr="005E7018">
        <w:rPr>
          <w:rFonts w:asciiTheme="minorHAnsi" w:hAnsiTheme="minorHAnsi" w:cstheme="minorHAnsi"/>
          <w:sz w:val="22"/>
          <w:szCs w:val="22"/>
        </w:rPr>
        <w:t>, la punctul 2</w:t>
      </w:r>
      <w:r w:rsidR="00C767B2">
        <w:rPr>
          <w:rFonts w:asciiTheme="minorHAnsi" w:hAnsiTheme="minorHAnsi" w:cstheme="minorHAnsi"/>
          <w:sz w:val="22"/>
          <w:szCs w:val="22"/>
        </w:rPr>
        <w:t>7</w:t>
      </w:r>
      <w:r w:rsidR="00AE7DF4" w:rsidRPr="005E7018">
        <w:rPr>
          <w:rFonts w:asciiTheme="minorHAnsi" w:hAnsiTheme="minorHAnsi" w:cstheme="minorHAnsi"/>
          <w:sz w:val="22"/>
          <w:szCs w:val="22"/>
        </w:rPr>
        <w:t>/Suceava</w:t>
      </w:r>
      <w:r>
        <w:rPr>
          <w:rFonts w:asciiTheme="minorHAnsi" w:hAnsiTheme="minorHAnsi" w:cstheme="minorHAnsi"/>
          <w:sz w:val="22"/>
          <w:szCs w:val="22"/>
        </w:rPr>
        <w:t xml:space="preserve"> (Lista unităților – HG nr. 177/2024)</w:t>
      </w:r>
      <w:r w:rsidR="00AE7DF4" w:rsidRPr="005E7018">
        <w:rPr>
          <w:rFonts w:asciiTheme="minorHAnsi" w:hAnsiTheme="minorHAnsi" w:cstheme="minorHAnsi"/>
          <w:sz w:val="22"/>
          <w:szCs w:val="22"/>
        </w:rPr>
        <w:t>.</w:t>
      </w:r>
    </w:p>
    <w:p w14:paraId="5AED4E4C" w14:textId="24174E17" w:rsidR="00C9293A" w:rsidRPr="005E7018" w:rsidRDefault="00052D24" w:rsidP="007B056F">
      <w:pPr>
        <w:pStyle w:val="BodyText"/>
        <w:ind w:left="426"/>
        <w:jc w:val="both"/>
        <w:rPr>
          <w:rFonts w:asciiTheme="minorHAnsi" w:hAnsiTheme="minorHAnsi" w:cstheme="minorHAnsi"/>
          <w:sz w:val="22"/>
        </w:rPr>
      </w:pPr>
      <w:r w:rsidRPr="005E7018">
        <w:rPr>
          <w:rFonts w:asciiTheme="minorHAnsi" w:hAnsiTheme="minorHAnsi" w:cstheme="minorHAnsi"/>
          <w:sz w:val="22"/>
        </w:rPr>
        <w:t xml:space="preserve">Finanțarea </w:t>
      </w:r>
      <w:r w:rsidR="00AE7DF4" w:rsidRPr="005E7018">
        <w:rPr>
          <w:rFonts w:asciiTheme="minorHAnsi" w:hAnsiTheme="minorHAnsi" w:cstheme="minorHAnsi"/>
          <w:sz w:val="22"/>
        </w:rPr>
        <w:t xml:space="preserve">programului pentru </w:t>
      </w:r>
      <w:r w:rsidR="00C767B2">
        <w:rPr>
          <w:rFonts w:asciiTheme="minorHAnsi" w:hAnsiTheme="minorHAnsi" w:cstheme="minorHAnsi"/>
          <w:sz w:val="22"/>
        </w:rPr>
        <w:t>Liceul cu Program Sportiv Suceava</w:t>
      </w:r>
      <w:r w:rsidR="00AE7DF4" w:rsidRPr="005E7018">
        <w:rPr>
          <w:rFonts w:asciiTheme="minorHAnsi" w:hAnsiTheme="minorHAnsi" w:cstheme="minorHAnsi"/>
          <w:sz w:val="22"/>
        </w:rPr>
        <w:t xml:space="preserve"> </w:t>
      </w:r>
      <w:r w:rsidRPr="005E7018">
        <w:rPr>
          <w:rFonts w:asciiTheme="minorHAnsi" w:hAnsiTheme="minorHAnsi" w:cstheme="minorHAnsi"/>
          <w:sz w:val="22"/>
        </w:rPr>
        <w:t xml:space="preserve">va fi asigurată </w:t>
      </w:r>
      <w:r w:rsidR="00AE7DF4" w:rsidRPr="005E7018">
        <w:rPr>
          <w:rFonts w:asciiTheme="minorHAnsi" w:hAnsiTheme="minorHAnsi" w:cstheme="minorHAnsi"/>
          <w:sz w:val="22"/>
        </w:rPr>
        <w:t>i</w:t>
      </w:r>
      <w:r w:rsidRPr="005E7018">
        <w:rPr>
          <w:rFonts w:asciiTheme="minorHAnsi" w:hAnsiTheme="minorHAnsi" w:cstheme="minorHAnsi"/>
          <w:sz w:val="22"/>
        </w:rPr>
        <w:t>ntegral de la bugetul de stat</w:t>
      </w:r>
      <w:r w:rsidR="00AE7DF4" w:rsidRPr="005E7018">
        <w:rPr>
          <w:rFonts w:asciiTheme="minorHAnsi" w:hAnsiTheme="minorHAnsi" w:cstheme="minorHAnsi"/>
          <w:sz w:val="22"/>
        </w:rPr>
        <w:t xml:space="preserve">, în conformitate cu prevederile următoarelor acte normative: </w:t>
      </w:r>
      <w:r w:rsidRPr="005E7018">
        <w:rPr>
          <w:rFonts w:asciiTheme="minorHAnsi" w:hAnsiTheme="minorHAnsi" w:cstheme="minorHAnsi"/>
          <w:sz w:val="22"/>
        </w:rPr>
        <w:t xml:space="preserve"> </w:t>
      </w:r>
    </w:p>
    <w:p w14:paraId="556DF406" w14:textId="77777777" w:rsidR="00052D24" w:rsidRPr="005E7018" w:rsidRDefault="00052D24" w:rsidP="007B056F">
      <w:pPr>
        <w:pStyle w:val="TableParagraph"/>
        <w:spacing w:line="290" w:lineRule="atLeast"/>
        <w:ind w:left="426" w:right="94"/>
        <w:jc w:val="both"/>
      </w:pPr>
      <w:r w:rsidRPr="005E7018">
        <w:rPr>
          <w:rFonts w:asciiTheme="minorHAnsi" w:hAnsiTheme="minorHAnsi" w:cstheme="minorHAnsi"/>
        </w:rPr>
        <w:t xml:space="preserve">- </w:t>
      </w:r>
      <w:r w:rsidRPr="005E7018">
        <w:t>Ordonanță de urgență 115/2023 privind unele măsuri fiscal-bugetare în domeniul cheltuielilor publice, pentru consolidare fiscală, combaterea evaziunii fiscale, pentru modificarea şi completarea unor acte normative, precum şi pentru prorogarea unor termene;</w:t>
      </w:r>
    </w:p>
    <w:p w14:paraId="753EA3FF" w14:textId="02632853" w:rsidR="00AE7DF4" w:rsidRPr="00E01682" w:rsidRDefault="00052D24" w:rsidP="00E01682">
      <w:pPr>
        <w:pStyle w:val="BodyText"/>
        <w:ind w:left="426"/>
        <w:jc w:val="both"/>
        <w:rPr>
          <w:rFonts w:asciiTheme="minorHAnsi" w:hAnsiTheme="minorHAnsi" w:cstheme="minorHAnsi"/>
          <w:sz w:val="22"/>
          <w:szCs w:val="22"/>
        </w:rPr>
      </w:pPr>
      <w:r w:rsidRPr="005E7018">
        <w:rPr>
          <w:sz w:val="22"/>
          <w:szCs w:val="22"/>
        </w:rPr>
        <w:t>- Hotărârea 177/2024 privind repartizarea pe unităţi/subdiviziuni administrativ-teritoriale şi pe unităţi de învăţământ preuniversitar de stat a sumei, prevăzută în bugetul de stat pe anul 2024, pentru finanţarea Programului naţional ''Masă sănătoasă''.</w:t>
      </w:r>
    </w:p>
    <w:p w14:paraId="594C219F" w14:textId="77777777" w:rsidR="00C9293A" w:rsidRPr="005E7018" w:rsidRDefault="0041462C" w:rsidP="005404A2">
      <w:pPr>
        <w:pStyle w:val="Heading6"/>
        <w:numPr>
          <w:ilvl w:val="0"/>
          <w:numId w:val="14"/>
        </w:numPr>
        <w:tabs>
          <w:tab w:val="left" w:pos="567"/>
          <w:tab w:val="left" w:pos="1221"/>
        </w:tabs>
        <w:spacing w:before="51"/>
        <w:ind w:left="709" w:hanging="283"/>
        <w:jc w:val="both"/>
        <w:rPr>
          <w:rFonts w:asciiTheme="minorHAnsi" w:hAnsiTheme="minorHAnsi" w:cstheme="minorHAnsi"/>
        </w:rPr>
      </w:pPr>
      <w:bookmarkStart w:id="4" w:name="_bookmark5"/>
      <w:bookmarkEnd w:id="4"/>
      <w:r w:rsidRPr="005E7018">
        <w:rPr>
          <w:rFonts w:asciiTheme="minorHAnsi" w:hAnsiTheme="minorHAnsi" w:cstheme="minorHAnsi"/>
        </w:rPr>
        <w:t>DESCRIEREA OBIECTULUI VIITORULUI CONTRACT DE ACHIZȚIE</w:t>
      </w:r>
      <w:r w:rsidRPr="005E7018">
        <w:rPr>
          <w:rFonts w:asciiTheme="minorHAnsi" w:hAnsiTheme="minorHAnsi" w:cstheme="minorHAnsi"/>
          <w:spacing w:val="-2"/>
        </w:rPr>
        <w:t xml:space="preserve"> </w:t>
      </w:r>
      <w:r w:rsidRPr="005E7018">
        <w:rPr>
          <w:rFonts w:asciiTheme="minorHAnsi" w:hAnsiTheme="minorHAnsi" w:cstheme="minorHAnsi"/>
        </w:rPr>
        <w:t>PUBLICĂ</w:t>
      </w:r>
    </w:p>
    <w:p w14:paraId="58B2C832" w14:textId="77777777" w:rsidR="00C9293A" w:rsidRPr="005E7018" w:rsidRDefault="00C9293A" w:rsidP="002904FD">
      <w:pPr>
        <w:pStyle w:val="BodyText"/>
        <w:spacing w:before="10"/>
        <w:jc w:val="both"/>
        <w:rPr>
          <w:rFonts w:asciiTheme="minorHAnsi" w:hAnsiTheme="minorHAnsi" w:cstheme="minorHAnsi"/>
          <w:b/>
          <w:sz w:val="19"/>
        </w:rPr>
      </w:pPr>
    </w:p>
    <w:p w14:paraId="5DB71488" w14:textId="77777777" w:rsidR="00C9293A" w:rsidRPr="005E7018" w:rsidRDefault="0041462C" w:rsidP="005404A2">
      <w:pPr>
        <w:pStyle w:val="Heading6"/>
        <w:numPr>
          <w:ilvl w:val="1"/>
          <w:numId w:val="12"/>
        </w:numPr>
        <w:tabs>
          <w:tab w:val="left" w:pos="567"/>
        </w:tabs>
        <w:ind w:left="709" w:hanging="283"/>
        <w:jc w:val="both"/>
        <w:rPr>
          <w:rFonts w:asciiTheme="minorHAnsi" w:hAnsiTheme="minorHAnsi" w:cstheme="minorHAnsi"/>
        </w:rPr>
      </w:pPr>
      <w:bookmarkStart w:id="5" w:name="_bookmark6"/>
      <w:bookmarkEnd w:id="5"/>
      <w:r w:rsidRPr="005E7018">
        <w:rPr>
          <w:rFonts w:asciiTheme="minorHAnsi" w:hAnsiTheme="minorHAnsi" w:cstheme="minorHAnsi"/>
        </w:rPr>
        <w:t>Datele de intrare utilizate de Contractant în scopul derulării activităților</w:t>
      </w:r>
      <w:r w:rsidRPr="005E7018">
        <w:rPr>
          <w:rFonts w:asciiTheme="minorHAnsi" w:hAnsiTheme="minorHAnsi" w:cstheme="minorHAnsi"/>
          <w:spacing w:val="-9"/>
        </w:rPr>
        <w:t xml:space="preserve"> </w:t>
      </w:r>
      <w:r w:rsidRPr="005E7018">
        <w:rPr>
          <w:rFonts w:asciiTheme="minorHAnsi" w:hAnsiTheme="minorHAnsi" w:cstheme="minorHAnsi"/>
        </w:rPr>
        <w:t>contractului</w:t>
      </w:r>
    </w:p>
    <w:p w14:paraId="539B9499" w14:textId="32606A20" w:rsidR="00C9293A" w:rsidRPr="005E7018" w:rsidRDefault="0041462C" w:rsidP="00622425">
      <w:pPr>
        <w:tabs>
          <w:tab w:val="left" w:pos="567"/>
        </w:tabs>
        <w:spacing w:line="259" w:lineRule="auto"/>
        <w:ind w:left="709" w:right="554" w:hanging="283"/>
        <w:jc w:val="both"/>
        <w:rPr>
          <w:rFonts w:asciiTheme="minorHAnsi" w:hAnsiTheme="minorHAnsi" w:cstheme="minorHAnsi"/>
        </w:rPr>
      </w:pPr>
      <w:r w:rsidRPr="005E7018">
        <w:rPr>
          <w:rFonts w:asciiTheme="minorHAnsi" w:hAnsiTheme="minorHAnsi" w:cstheme="minorHAnsi"/>
        </w:rPr>
        <w:t xml:space="preserve">Activitățile care urmează a fi derulate și rezultatele care sunt urmărite la nivelul Autorității </w:t>
      </w:r>
      <w:r w:rsidRPr="005E7018">
        <w:rPr>
          <w:rFonts w:asciiTheme="minorHAnsi" w:hAnsiTheme="minorHAnsi" w:cstheme="minorHAnsi"/>
        </w:rPr>
        <w:lastRenderedPageBreak/>
        <w:t>Contractante, pentru care se solicită prestarea serviciilor de catering sunt următoarele:</w:t>
      </w:r>
    </w:p>
    <w:p w14:paraId="37D42B10" w14:textId="77777777" w:rsidR="00720269" w:rsidRPr="005E7018" w:rsidRDefault="00720269" w:rsidP="00622425">
      <w:pPr>
        <w:tabs>
          <w:tab w:val="left" w:pos="567"/>
        </w:tabs>
        <w:spacing w:line="259" w:lineRule="auto"/>
        <w:ind w:left="709" w:right="554" w:hanging="283"/>
        <w:jc w:val="both"/>
        <w:rPr>
          <w:rFonts w:asciiTheme="minorHAnsi" w:hAnsiTheme="minorHAnsi" w:cstheme="minorHAnsi"/>
        </w:rPr>
      </w:pPr>
    </w:p>
    <w:p w14:paraId="12A0A0B4" w14:textId="4936D33D" w:rsidR="00C9293A" w:rsidRPr="005E7018" w:rsidRDefault="00B178EB" w:rsidP="00622425">
      <w:pPr>
        <w:tabs>
          <w:tab w:val="left" w:pos="567"/>
        </w:tabs>
        <w:ind w:left="709" w:right="880" w:hanging="283"/>
        <w:jc w:val="both"/>
        <w:rPr>
          <w:rFonts w:asciiTheme="minorHAnsi" w:hAnsiTheme="minorHAnsi" w:cstheme="minorHAnsi"/>
          <w:bCs/>
        </w:rPr>
      </w:pPr>
      <w:r w:rsidRPr="005E7018">
        <w:rPr>
          <w:rFonts w:asciiTheme="minorHAnsi" w:hAnsiTheme="minorHAnsi" w:cstheme="minorHAnsi"/>
          <w:b/>
          <w:i/>
        </w:rPr>
        <w:t xml:space="preserve">Furnizarea unui </w:t>
      </w:r>
      <w:r w:rsidRPr="005E7018">
        <w:rPr>
          <w:rFonts w:asciiTheme="minorHAnsi" w:hAnsiTheme="minorHAnsi" w:cstheme="minorHAnsi"/>
          <w:bCs/>
          <w:i/>
        </w:rPr>
        <w:t xml:space="preserve">pachet alimentar, zilnic, </w:t>
      </w:r>
      <w:r w:rsidR="00111CC6" w:rsidRPr="005E7018">
        <w:rPr>
          <w:rFonts w:asciiTheme="minorHAnsi" w:hAnsiTheme="minorHAnsi" w:cstheme="minorHAnsi"/>
          <w:bCs/>
        </w:rPr>
        <w:t xml:space="preserve">până la sfârşitul anului </w:t>
      </w:r>
      <w:r w:rsidR="0092575D">
        <w:rPr>
          <w:rFonts w:asciiTheme="minorHAnsi" w:hAnsiTheme="minorHAnsi" w:cstheme="minorHAnsi"/>
          <w:bCs/>
        </w:rPr>
        <w:t xml:space="preserve">școlar </w:t>
      </w:r>
      <w:r w:rsidR="003F2E02" w:rsidRPr="005E7018">
        <w:rPr>
          <w:rFonts w:asciiTheme="minorHAnsi" w:hAnsiTheme="minorHAnsi" w:cstheme="minorHAnsi"/>
          <w:bCs/>
        </w:rPr>
        <w:t>202</w:t>
      </w:r>
      <w:r w:rsidR="004F7012" w:rsidRPr="005E7018">
        <w:rPr>
          <w:rFonts w:asciiTheme="minorHAnsi" w:hAnsiTheme="minorHAnsi" w:cstheme="minorHAnsi"/>
          <w:bCs/>
        </w:rPr>
        <w:t>4</w:t>
      </w:r>
      <w:r w:rsidR="00B11C94">
        <w:rPr>
          <w:rFonts w:asciiTheme="minorHAnsi" w:hAnsiTheme="minorHAnsi" w:cstheme="minorHAnsi"/>
          <w:bCs/>
        </w:rPr>
        <w:t>,</w:t>
      </w:r>
      <w:r w:rsidRPr="005E7018">
        <w:rPr>
          <w:rFonts w:asciiTheme="minorHAnsi" w:hAnsiTheme="minorHAnsi" w:cstheme="minorHAnsi"/>
          <w:bCs/>
        </w:rPr>
        <w:t xml:space="preserve"> în perioada desfăşurării activităţii didactice, preşcolarilor şi elevilor din </w:t>
      </w:r>
      <w:r w:rsidR="00C767B2">
        <w:rPr>
          <w:rFonts w:asciiTheme="minorHAnsi" w:hAnsiTheme="minorHAnsi" w:cstheme="minorHAnsi"/>
        </w:rPr>
        <w:t>Liceul cu Program Sportiv Suceava</w:t>
      </w:r>
      <w:r w:rsidRPr="005E7018">
        <w:rPr>
          <w:rFonts w:asciiTheme="minorHAnsi" w:hAnsiTheme="minorHAnsi" w:cstheme="minorHAnsi"/>
          <w:bCs/>
        </w:rPr>
        <w:t xml:space="preserve"> din </w:t>
      </w:r>
      <w:r w:rsidR="00C767B2">
        <w:rPr>
          <w:rFonts w:asciiTheme="minorHAnsi" w:hAnsiTheme="minorHAnsi" w:cstheme="minorHAnsi"/>
          <w:bCs/>
        </w:rPr>
        <w:t>Municipiul Suceava</w:t>
      </w:r>
      <w:r w:rsidR="0094179C" w:rsidRPr="005E7018">
        <w:rPr>
          <w:rFonts w:asciiTheme="minorHAnsi" w:hAnsiTheme="minorHAnsi" w:cstheme="minorHAnsi"/>
          <w:bCs/>
        </w:rPr>
        <w:t xml:space="preserve">, județul </w:t>
      </w:r>
      <w:r w:rsidR="00E34344" w:rsidRPr="005E7018">
        <w:rPr>
          <w:rFonts w:asciiTheme="minorHAnsi" w:hAnsiTheme="minorHAnsi" w:cstheme="minorHAnsi"/>
          <w:bCs/>
        </w:rPr>
        <w:t>Suceava</w:t>
      </w:r>
      <w:r w:rsidR="0094179C" w:rsidRPr="005E7018">
        <w:rPr>
          <w:rFonts w:asciiTheme="minorHAnsi" w:hAnsiTheme="minorHAnsi" w:cstheme="minorHAnsi"/>
          <w:bCs/>
        </w:rPr>
        <w:t>.</w:t>
      </w:r>
    </w:p>
    <w:p w14:paraId="4D850C83" w14:textId="048A7A73" w:rsidR="00D250AD" w:rsidRPr="005E7018" w:rsidRDefault="0041462C" w:rsidP="00622425">
      <w:pPr>
        <w:tabs>
          <w:tab w:val="left" w:pos="567"/>
        </w:tabs>
        <w:ind w:left="709" w:right="880" w:hanging="283"/>
        <w:jc w:val="both"/>
        <w:rPr>
          <w:rFonts w:asciiTheme="minorHAnsi" w:hAnsiTheme="minorHAnsi" w:cstheme="minorHAnsi"/>
          <w:bCs/>
        </w:rPr>
      </w:pPr>
      <w:r w:rsidRPr="005E7018">
        <w:rPr>
          <w:rFonts w:asciiTheme="minorHAnsi" w:hAnsiTheme="minorHAnsi" w:cstheme="minorHAnsi"/>
        </w:rPr>
        <w:t>Astfel, prestatorul va trebuie să țină cont de următoarele informații generale cu privire la modul concret de derulare a contractului de servicii de catering:</w:t>
      </w:r>
      <w:r w:rsidR="00894B11" w:rsidRPr="005E7018">
        <w:rPr>
          <w:rFonts w:asciiTheme="minorHAnsi" w:hAnsiTheme="minorHAnsi" w:cstheme="minorHAnsi"/>
        </w:rPr>
        <w:t xml:space="preserve"> Pachet alimentar, pentru elevii din </w:t>
      </w:r>
      <w:r w:rsidR="00D250AD" w:rsidRPr="005E7018">
        <w:rPr>
          <w:rFonts w:asciiTheme="minorHAnsi" w:hAnsiTheme="minorHAnsi" w:cstheme="minorHAnsi"/>
          <w:bCs/>
        </w:rPr>
        <w:t>unit</w:t>
      </w:r>
      <w:r w:rsidR="00C767B2">
        <w:rPr>
          <w:rFonts w:asciiTheme="minorHAnsi" w:hAnsiTheme="minorHAnsi" w:cstheme="minorHAnsi"/>
          <w:bCs/>
        </w:rPr>
        <w:t>atea</w:t>
      </w:r>
      <w:r w:rsidR="00D250AD" w:rsidRPr="005E7018">
        <w:rPr>
          <w:rFonts w:asciiTheme="minorHAnsi" w:hAnsiTheme="minorHAnsi" w:cstheme="minorHAnsi"/>
          <w:bCs/>
        </w:rPr>
        <w:t xml:space="preserve"> de învăţământ preuniversitar de stat din </w:t>
      </w:r>
      <w:r w:rsidR="00C767B2">
        <w:rPr>
          <w:rFonts w:asciiTheme="minorHAnsi" w:hAnsiTheme="minorHAnsi" w:cstheme="minorHAnsi"/>
        </w:rPr>
        <w:t>Liceul cu Program Sportiv Suceava</w:t>
      </w:r>
      <w:r w:rsidR="00D250AD" w:rsidRPr="005E7018">
        <w:rPr>
          <w:rFonts w:asciiTheme="minorHAnsi" w:hAnsiTheme="minorHAnsi" w:cstheme="minorHAnsi"/>
          <w:bCs/>
        </w:rPr>
        <w:t xml:space="preserve">, județul </w:t>
      </w:r>
      <w:r w:rsidR="00E34344" w:rsidRPr="005E7018">
        <w:rPr>
          <w:rFonts w:asciiTheme="minorHAnsi" w:hAnsiTheme="minorHAnsi" w:cstheme="minorHAnsi"/>
          <w:bCs/>
        </w:rPr>
        <w:t>Suceava</w:t>
      </w:r>
      <w:r w:rsidR="00D250AD" w:rsidRPr="005E7018">
        <w:rPr>
          <w:rFonts w:asciiTheme="minorHAnsi" w:hAnsiTheme="minorHAnsi" w:cstheme="minorHAnsi"/>
          <w:bCs/>
        </w:rPr>
        <w:t>.</w:t>
      </w:r>
    </w:p>
    <w:p w14:paraId="47CBA720" w14:textId="77777777" w:rsidR="00077B31" w:rsidRPr="005E7018" w:rsidRDefault="00077B31" w:rsidP="0057205D">
      <w:pPr>
        <w:ind w:left="790" w:right="880" w:firstLine="650"/>
        <w:jc w:val="both"/>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736"/>
        <w:gridCol w:w="1014"/>
        <w:gridCol w:w="1111"/>
        <w:gridCol w:w="874"/>
        <w:gridCol w:w="770"/>
        <w:gridCol w:w="1611"/>
        <w:gridCol w:w="2141"/>
      </w:tblGrid>
      <w:tr w:rsidR="0092575D" w:rsidRPr="0092575D" w14:paraId="412566DF" w14:textId="77777777" w:rsidTr="00D30F73">
        <w:tc>
          <w:tcPr>
            <w:tcW w:w="519" w:type="dxa"/>
            <w:vAlign w:val="center"/>
          </w:tcPr>
          <w:p w14:paraId="11A0C880" w14:textId="77777777" w:rsidR="00753E61" w:rsidRPr="0092575D" w:rsidRDefault="00753E61" w:rsidP="00176080">
            <w:pPr>
              <w:jc w:val="center"/>
              <w:rPr>
                <w:b/>
                <w:sz w:val="16"/>
                <w:szCs w:val="16"/>
              </w:rPr>
            </w:pPr>
            <w:r w:rsidRPr="0092575D">
              <w:rPr>
                <w:b/>
                <w:sz w:val="16"/>
                <w:szCs w:val="16"/>
              </w:rPr>
              <w:t>Nr.</w:t>
            </w:r>
          </w:p>
          <w:p w14:paraId="60389A29" w14:textId="77777777" w:rsidR="00753E61" w:rsidRPr="0092575D" w:rsidRDefault="00753E61" w:rsidP="00176080">
            <w:pPr>
              <w:jc w:val="center"/>
              <w:rPr>
                <w:b/>
                <w:sz w:val="16"/>
                <w:szCs w:val="16"/>
              </w:rPr>
            </w:pPr>
            <w:r w:rsidRPr="0092575D">
              <w:rPr>
                <w:b/>
                <w:sz w:val="16"/>
                <w:szCs w:val="16"/>
              </w:rPr>
              <w:t>Crt.</w:t>
            </w:r>
          </w:p>
        </w:tc>
        <w:tc>
          <w:tcPr>
            <w:tcW w:w="1736" w:type="dxa"/>
            <w:vAlign w:val="center"/>
          </w:tcPr>
          <w:p w14:paraId="767EF18E" w14:textId="77777777" w:rsidR="00753E61" w:rsidRPr="0092575D" w:rsidRDefault="00753E61" w:rsidP="00176080">
            <w:pPr>
              <w:jc w:val="center"/>
              <w:rPr>
                <w:b/>
                <w:sz w:val="16"/>
                <w:szCs w:val="16"/>
              </w:rPr>
            </w:pPr>
            <w:r w:rsidRPr="0092575D">
              <w:rPr>
                <w:b/>
                <w:sz w:val="16"/>
                <w:szCs w:val="16"/>
              </w:rPr>
              <w:t>Şcoala</w:t>
            </w:r>
          </w:p>
        </w:tc>
        <w:tc>
          <w:tcPr>
            <w:tcW w:w="1014" w:type="dxa"/>
            <w:vAlign w:val="center"/>
          </w:tcPr>
          <w:p w14:paraId="7F05CC8B" w14:textId="77777777" w:rsidR="00753E61" w:rsidRPr="0092575D" w:rsidRDefault="00753E61" w:rsidP="00176080">
            <w:pPr>
              <w:jc w:val="center"/>
              <w:rPr>
                <w:b/>
                <w:sz w:val="16"/>
                <w:szCs w:val="16"/>
              </w:rPr>
            </w:pPr>
            <w:r w:rsidRPr="0092575D">
              <w:rPr>
                <w:b/>
                <w:sz w:val="16"/>
                <w:szCs w:val="16"/>
              </w:rPr>
              <w:t>Preşcolar</w:t>
            </w:r>
          </w:p>
          <w:p w14:paraId="6E9ADE1A" w14:textId="77777777" w:rsidR="00753E61" w:rsidRPr="0092575D" w:rsidRDefault="00753E61" w:rsidP="00176080">
            <w:pPr>
              <w:jc w:val="center"/>
              <w:rPr>
                <w:b/>
                <w:sz w:val="16"/>
                <w:szCs w:val="16"/>
              </w:rPr>
            </w:pPr>
            <w:r w:rsidRPr="0092575D">
              <w:rPr>
                <w:b/>
                <w:sz w:val="16"/>
                <w:szCs w:val="16"/>
              </w:rPr>
              <w:t>(grupe de grădiniţă)</w:t>
            </w:r>
          </w:p>
          <w:p w14:paraId="1C84E95C" w14:textId="46479025" w:rsidR="00753E61" w:rsidRPr="0092575D" w:rsidRDefault="00753E61" w:rsidP="00176080">
            <w:pPr>
              <w:jc w:val="center"/>
              <w:rPr>
                <w:b/>
                <w:sz w:val="16"/>
                <w:szCs w:val="16"/>
              </w:rPr>
            </w:pPr>
            <w:r w:rsidRPr="0092575D">
              <w:rPr>
                <w:b/>
                <w:sz w:val="16"/>
                <w:szCs w:val="16"/>
              </w:rPr>
              <w:t>Nr elevi</w:t>
            </w:r>
          </w:p>
        </w:tc>
        <w:tc>
          <w:tcPr>
            <w:tcW w:w="1111" w:type="dxa"/>
            <w:vAlign w:val="center"/>
          </w:tcPr>
          <w:p w14:paraId="31F92173" w14:textId="77777777" w:rsidR="00753E61" w:rsidRPr="0092575D" w:rsidRDefault="00753E61" w:rsidP="00176080">
            <w:pPr>
              <w:jc w:val="center"/>
              <w:rPr>
                <w:b/>
                <w:sz w:val="16"/>
                <w:szCs w:val="16"/>
              </w:rPr>
            </w:pPr>
            <w:r w:rsidRPr="0092575D">
              <w:rPr>
                <w:b/>
                <w:sz w:val="16"/>
                <w:szCs w:val="16"/>
              </w:rPr>
              <w:t>Primar</w:t>
            </w:r>
          </w:p>
          <w:p w14:paraId="3D850701" w14:textId="77777777" w:rsidR="00753E61" w:rsidRPr="0092575D" w:rsidRDefault="00753E61" w:rsidP="00176080">
            <w:pPr>
              <w:jc w:val="center"/>
              <w:rPr>
                <w:b/>
                <w:sz w:val="16"/>
                <w:szCs w:val="16"/>
              </w:rPr>
            </w:pPr>
            <w:r w:rsidRPr="0092575D">
              <w:rPr>
                <w:b/>
                <w:sz w:val="16"/>
                <w:szCs w:val="16"/>
              </w:rPr>
              <w:t>(clasele: pregătitoare,</w:t>
            </w:r>
          </w:p>
          <w:p w14:paraId="1DA6C0A1" w14:textId="77777777" w:rsidR="00753E61" w:rsidRPr="0092575D" w:rsidRDefault="00753E61" w:rsidP="00176080">
            <w:pPr>
              <w:jc w:val="center"/>
              <w:rPr>
                <w:b/>
                <w:sz w:val="16"/>
                <w:szCs w:val="16"/>
              </w:rPr>
            </w:pPr>
            <w:r w:rsidRPr="0092575D">
              <w:rPr>
                <w:b/>
                <w:sz w:val="16"/>
                <w:szCs w:val="16"/>
              </w:rPr>
              <w:t>I-IV)</w:t>
            </w:r>
          </w:p>
          <w:p w14:paraId="336A7D1E" w14:textId="21389730" w:rsidR="00753E61" w:rsidRPr="0092575D" w:rsidRDefault="00753E61" w:rsidP="00176080">
            <w:pPr>
              <w:jc w:val="center"/>
              <w:rPr>
                <w:b/>
                <w:sz w:val="16"/>
                <w:szCs w:val="16"/>
              </w:rPr>
            </w:pPr>
            <w:r w:rsidRPr="0092575D">
              <w:rPr>
                <w:b/>
                <w:sz w:val="16"/>
                <w:szCs w:val="16"/>
              </w:rPr>
              <w:t>Nr elevi</w:t>
            </w:r>
          </w:p>
        </w:tc>
        <w:tc>
          <w:tcPr>
            <w:tcW w:w="874" w:type="dxa"/>
            <w:vAlign w:val="center"/>
          </w:tcPr>
          <w:p w14:paraId="174EB3E1" w14:textId="77777777" w:rsidR="00753E61" w:rsidRPr="0092575D" w:rsidRDefault="00753E61" w:rsidP="00176080">
            <w:pPr>
              <w:jc w:val="center"/>
              <w:rPr>
                <w:b/>
                <w:sz w:val="16"/>
                <w:szCs w:val="16"/>
              </w:rPr>
            </w:pPr>
            <w:r w:rsidRPr="0092575D">
              <w:rPr>
                <w:b/>
                <w:sz w:val="16"/>
                <w:szCs w:val="16"/>
              </w:rPr>
              <w:t>Gimnazial</w:t>
            </w:r>
          </w:p>
          <w:p w14:paraId="41577942" w14:textId="77777777" w:rsidR="00753E61" w:rsidRPr="0092575D" w:rsidRDefault="00753E61" w:rsidP="00176080">
            <w:pPr>
              <w:jc w:val="center"/>
              <w:rPr>
                <w:b/>
                <w:sz w:val="16"/>
                <w:szCs w:val="16"/>
              </w:rPr>
            </w:pPr>
            <w:r w:rsidRPr="0092575D">
              <w:rPr>
                <w:b/>
                <w:sz w:val="16"/>
                <w:szCs w:val="16"/>
              </w:rPr>
              <w:t>(clasele V-VIII)</w:t>
            </w:r>
          </w:p>
        </w:tc>
        <w:tc>
          <w:tcPr>
            <w:tcW w:w="770" w:type="dxa"/>
            <w:vAlign w:val="center"/>
          </w:tcPr>
          <w:p w14:paraId="6F7BA6C3" w14:textId="6DF4A32B" w:rsidR="00753E61" w:rsidRPr="0092575D" w:rsidRDefault="00753E61" w:rsidP="00176080">
            <w:pPr>
              <w:jc w:val="center"/>
              <w:rPr>
                <w:b/>
                <w:sz w:val="16"/>
                <w:szCs w:val="16"/>
              </w:rPr>
            </w:pPr>
            <w:r w:rsidRPr="0092575D">
              <w:rPr>
                <w:b/>
                <w:sz w:val="16"/>
                <w:szCs w:val="16"/>
              </w:rPr>
              <w:t>Liceu</w:t>
            </w:r>
          </w:p>
        </w:tc>
        <w:tc>
          <w:tcPr>
            <w:tcW w:w="1611" w:type="dxa"/>
            <w:vAlign w:val="center"/>
          </w:tcPr>
          <w:p w14:paraId="315BB4CC" w14:textId="77777777" w:rsidR="00753E61" w:rsidRPr="0092575D" w:rsidRDefault="00753E61" w:rsidP="00176080">
            <w:pPr>
              <w:jc w:val="center"/>
              <w:rPr>
                <w:b/>
                <w:sz w:val="16"/>
                <w:szCs w:val="16"/>
              </w:rPr>
            </w:pPr>
            <w:r w:rsidRPr="0092575D">
              <w:rPr>
                <w:b/>
                <w:sz w:val="16"/>
                <w:szCs w:val="16"/>
              </w:rPr>
              <w:t>Adresa unității de învățământ</w:t>
            </w:r>
          </w:p>
          <w:p w14:paraId="5B77E1BC" w14:textId="16BDEBB1" w:rsidR="00753E61" w:rsidRPr="0092575D" w:rsidRDefault="00C767B2" w:rsidP="00176080">
            <w:pPr>
              <w:jc w:val="center"/>
              <w:rPr>
                <w:b/>
                <w:sz w:val="16"/>
                <w:szCs w:val="16"/>
              </w:rPr>
            </w:pPr>
            <w:r w:rsidRPr="0092575D">
              <w:rPr>
                <w:b/>
                <w:sz w:val="16"/>
                <w:szCs w:val="16"/>
              </w:rPr>
              <w:t>Municipiul Suceava</w:t>
            </w:r>
          </w:p>
        </w:tc>
        <w:tc>
          <w:tcPr>
            <w:tcW w:w="2141" w:type="dxa"/>
            <w:vAlign w:val="center"/>
          </w:tcPr>
          <w:p w14:paraId="7E1D7BD5" w14:textId="77777777" w:rsidR="00753E61" w:rsidRPr="0092575D" w:rsidRDefault="00753E61" w:rsidP="00753E61">
            <w:pPr>
              <w:jc w:val="center"/>
              <w:rPr>
                <w:b/>
                <w:sz w:val="16"/>
                <w:szCs w:val="16"/>
              </w:rPr>
            </w:pPr>
            <w:r w:rsidRPr="0092575D">
              <w:rPr>
                <w:b/>
                <w:sz w:val="16"/>
                <w:szCs w:val="16"/>
              </w:rPr>
              <w:t>Program de distribuție</w:t>
            </w:r>
          </w:p>
          <w:p w14:paraId="211BC370" w14:textId="74E4CA13" w:rsidR="00753E61" w:rsidRPr="0092575D" w:rsidRDefault="00753E61" w:rsidP="00753E61">
            <w:pPr>
              <w:jc w:val="center"/>
              <w:rPr>
                <w:b/>
                <w:sz w:val="16"/>
                <w:szCs w:val="16"/>
              </w:rPr>
            </w:pPr>
            <w:r w:rsidRPr="0092575D">
              <w:rPr>
                <w:b/>
                <w:sz w:val="16"/>
                <w:szCs w:val="16"/>
              </w:rPr>
              <w:t xml:space="preserve"> </w:t>
            </w:r>
          </w:p>
        </w:tc>
      </w:tr>
      <w:tr w:rsidR="0092575D" w:rsidRPr="0092575D" w14:paraId="49D8D116" w14:textId="77777777" w:rsidTr="00DF6FEE">
        <w:tc>
          <w:tcPr>
            <w:tcW w:w="519" w:type="dxa"/>
          </w:tcPr>
          <w:p w14:paraId="52E841EB" w14:textId="77777777" w:rsidR="00753E61" w:rsidRPr="0092575D" w:rsidRDefault="00753E61" w:rsidP="002A7390">
            <w:r w:rsidRPr="0092575D">
              <w:t>1</w:t>
            </w:r>
          </w:p>
        </w:tc>
        <w:tc>
          <w:tcPr>
            <w:tcW w:w="1736" w:type="dxa"/>
          </w:tcPr>
          <w:p w14:paraId="3335A419" w14:textId="76F8AC6A" w:rsidR="00753E61" w:rsidRPr="0092575D" w:rsidRDefault="00C767B2" w:rsidP="002A7390">
            <w:r w:rsidRPr="0092575D">
              <w:t>Liceul cu Program Sportiv Suceava</w:t>
            </w:r>
          </w:p>
        </w:tc>
        <w:tc>
          <w:tcPr>
            <w:tcW w:w="1014" w:type="dxa"/>
          </w:tcPr>
          <w:p w14:paraId="2BE510C0" w14:textId="1A2EB00D" w:rsidR="00753E61" w:rsidRPr="0092575D" w:rsidRDefault="0092575D" w:rsidP="002A7390">
            <w:pPr>
              <w:jc w:val="center"/>
            </w:pPr>
            <w:r w:rsidRPr="0092575D">
              <w:t>0</w:t>
            </w:r>
          </w:p>
        </w:tc>
        <w:tc>
          <w:tcPr>
            <w:tcW w:w="1111" w:type="dxa"/>
          </w:tcPr>
          <w:p w14:paraId="0DC05C09" w14:textId="7FFB80B6" w:rsidR="00753E61" w:rsidRPr="0092575D" w:rsidRDefault="0092575D" w:rsidP="002A7390">
            <w:pPr>
              <w:jc w:val="center"/>
            </w:pPr>
            <w:r w:rsidRPr="0092575D">
              <w:t>11</w:t>
            </w:r>
            <w:r w:rsidR="007D4793">
              <w:t>1</w:t>
            </w:r>
          </w:p>
        </w:tc>
        <w:tc>
          <w:tcPr>
            <w:tcW w:w="874" w:type="dxa"/>
          </w:tcPr>
          <w:p w14:paraId="27978748" w14:textId="4DA41B5C" w:rsidR="00753E61" w:rsidRPr="0092575D" w:rsidRDefault="0092575D" w:rsidP="002A7390">
            <w:pPr>
              <w:jc w:val="center"/>
            </w:pPr>
            <w:r w:rsidRPr="0092575D">
              <w:t>163</w:t>
            </w:r>
          </w:p>
        </w:tc>
        <w:tc>
          <w:tcPr>
            <w:tcW w:w="770" w:type="dxa"/>
          </w:tcPr>
          <w:p w14:paraId="663FC831" w14:textId="6CB4C180" w:rsidR="00753E61" w:rsidRPr="0092575D" w:rsidRDefault="0092575D" w:rsidP="002A7390">
            <w:pPr>
              <w:jc w:val="center"/>
            </w:pPr>
            <w:r w:rsidRPr="0092575D">
              <w:t>593</w:t>
            </w:r>
          </w:p>
        </w:tc>
        <w:tc>
          <w:tcPr>
            <w:tcW w:w="1611" w:type="dxa"/>
          </w:tcPr>
          <w:p w14:paraId="097BF17D" w14:textId="43CE9EC6" w:rsidR="00C767B2" w:rsidRPr="0092575D" w:rsidRDefault="00DF6FEE" w:rsidP="00C767B2">
            <w:pPr>
              <w:jc w:val="center"/>
            </w:pPr>
            <w:r w:rsidRPr="0092575D">
              <w:t>B-dul George Enescu nr. 26A,</w:t>
            </w:r>
          </w:p>
          <w:p w14:paraId="22C49CA1" w14:textId="319FA840" w:rsidR="00753E61" w:rsidRPr="0092575D" w:rsidRDefault="00DF6FEE" w:rsidP="00354942">
            <w:pPr>
              <w:jc w:val="center"/>
            </w:pPr>
            <w:r w:rsidRPr="0092575D">
              <w:t>Municipiul Suceava, județul Suceava</w:t>
            </w:r>
          </w:p>
        </w:tc>
        <w:tc>
          <w:tcPr>
            <w:tcW w:w="2141" w:type="dxa"/>
          </w:tcPr>
          <w:p w14:paraId="74CC6DCC" w14:textId="77777777" w:rsidR="00753E61" w:rsidRPr="0092575D" w:rsidRDefault="00DF6FEE" w:rsidP="002A7390">
            <w:pPr>
              <w:jc w:val="center"/>
            </w:pPr>
            <w:r w:rsidRPr="0092575D">
              <w:t>Dimineața, până la ora 9:30 – 10:00</w:t>
            </w:r>
          </w:p>
          <w:p w14:paraId="6BB996BD" w14:textId="5F032B2F" w:rsidR="00DF6FEE" w:rsidRPr="0092575D" w:rsidRDefault="00DF6FEE" w:rsidP="002A7390">
            <w:pPr>
              <w:jc w:val="center"/>
            </w:pPr>
            <w:r w:rsidRPr="0092575D">
              <w:t>După-amiază, până la ora 13:30 – 14:00</w:t>
            </w:r>
          </w:p>
        </w:tc>
      </w:tr>
      <w:tr w:rsidR="0092575D" w:rsidRPr="0092575D" w14:paraId="420CA5AB" w14:textId="77777777" w:rsidTr="002A7390">
        <w:tc>
          <w:tcPr>
            <w:tcW w:w="3269" w:type="dxa"/>
            <w:gridSpan w:val="3"/>
          </w:tcPr>
          <w:p w14:paraId="0BDC2D31" w14:textId="1BBFF8DA" w:rsidR="0092575D" w:rsidRPr="0092575D" w:rsidRDefault="0092575D" w:rsidP="002A7390">
            <w:pPr>
              <w:jc w:val="center"/>
            </w:pPr>
            <w:r w:rsidRPr="0092575D">
              <w:t>TOTAL = 86</w:t>
            </w:r>
            <w:r w:rsidR="007D4793">
              <w:t>7</w:t>
            </w:r>
            <w:r w:rsidRPr="0092575D">
              <w:t xml:space="preserve"> elevi</w:t>
            </w:r>
          </w:p>
        </w:tc>
        <w:tc>
          <w:tcPr>
            <w:tcW w:w="1111" w:type="dxa"/>
          </w:tcPr>
          <w:p w14:paraId="18BE6DF2" w14:textId="77777777" w:rsidR="0092575D" w:rsidRPr="0092575D" w:rsidRDefault="0092575D" w:rsidP="002A7390">
            <w:pPr>
              <w:jc w:val="center"/>
            </w:pPr>
          </w:p>
        </w:tc>
        <w:tc>
          <w:tcPr>
            <w:tcW w:w="874" w:type="dxa"/>
          </w:tcPr>
          <w:p w14:paraId="5C8C98C8" w14:textId="77777777" w:rsidR="0092575D" w:rsidRPr="0092575D" w:rsidRDefault="0092575D" w:rsidP="002A7390">
            <w:pPr>
              <w:jc w:val="center"/>
            </w:pPr>
          </w:p>
        </w:tc>
        <w:tc>
          <w:tcPr>
            <w:tcW w:w="770" w:type="dxa"/>
          </w:tcPr>
          <w:p w14:paraId="18CE0F85" w14:textId="77777777" w:rsidR="0092575D" w:rsidRPr="0092575D" w:rsidRDefault="0092575D" w:rsidP="002A7390">
            <w:pPr>
              <w:jc w:val="center"/>
            </w:pPr>
          </w:p>
        </w:tc>
        <w:tc>
          <w:tcPr>
            <w:tcW w:w="1611" w:type="dxa"/>
          </w:tcPr>
          <w:p w14:paraId="34361325" w14:textId="77777777" w:rsidR="0092575D" w:rsidRPr="0092575D" w:rsidRDefault="0092575D" w:rsidP="00C767B2">
            <w:pPr>
              <w:jc w:val="center"/>
            </w:pPr>
          </w:p>
        </w:tc>
        <w:tc>
          <w:tcPr>
            <w:tcW w:w="2141" w:type="dxa"/>
          </w:tcPr>
          <w:p w14:paraId="19894444" w14:textId="77777777" w:rsidR="0092575D" w:rsidRPr="0092575D" w:rsidRDefault="0092575D" w:rsidP="002A7390">
            <w:pPr>
              <w:jc w:val="center"/>
            </w:pPr>
          </w:p>
        </w:tc>
      </w:tr>
    </w:tbl>
    <w:p w14:paraId="5ACD9ACF" w14:textId="77777777" w:rsidR="00A90029" w:rsidRPr="005E7018" w:rsidRDefault="00A90029" w:rsidP="0057205D">
      <w:pPr>
        <w:ind w:left="790" w:right="880" w:firstLine="650"/>
        <w:jc w:val="both"/>
        <w:rPr>
          <w:rFonts w:asciiTheme="minorHAnsi" w:hAnsiTheme="minorHAnsi" w:cstheme="minorHAnsi"/>
          <w:bCs/>
          <w:sz w:val="20"/>
          <w:szCs w:val="20"/>
        </w:rPr>
      </w:pPr>
    </w:p>
    <w:p w14:paraId="7482399E" w14:textId="28C1B695" w:rsidR="00C9293A" w:rsidRPr="005E7018" w:rsidRDefault="0041462C" w:rsidP="00CF227C">
      <w:pPr>
        <w:pStyle w:val="BodyText"/>
        <w:spacing w:before="10"/>
        <w:ind w:left="284"/>
        <w:jc w:val="both"/>
        <w:rPr>
          <w:rFonts w:asciiTheme="minorHAnsi" w:hAnsiTheme="minorHAnsi" w:cstheme="minorHAnsi"/>
          <w:sz w:val="22"/>
          <w:szCs w:val="22"/>
        </w:rPr>
      </w:pPr>
      <w:r w:rsidRPr="005E7018">
        <w:rPr>
          <w:rFonts w:asciiTheme="minorHAnsi" w:hAnsiTheme="minorHAnsi" w:cstheme="minorHAnsi"/>
          <w:b/>
          <w:sz w:val="22"/>
          <w:szCs w:val="22"/>
        </w:rPr>
        <w:t>Tipul de contract</w:t>
      </w:r>
      <w:r w:rsidRPr="005E7018">
        <w:rPr>
          <w:rFonts w:asciiTheme="minorHAnsi" w:hAnsiTheme="minorHAnsi" w:cstheme="minorHAnsi"/>
          <w:sz w:val="22"/>
          <w:szCs w:val="22"/>
        </w:rPr>
        <w:t>: contract de servicii, cu executare succesivă pe bază de comandă emisă de beneficiar.</w:t>
      </w:r>
    </w:p>
    <w:p w14:paraId="42E94E4C" w14:textId="77777777" w:rsidR="00C9293A" w:rsidRPr="005E7018" w:rsidRDefault="0041462C" w:rsidP="005404A2">
      <w:pPr>
        <w:pStyle w:val="ListParagraph"/>
        <w:numPr>
          <w:ilvl w:val="2"/>
          <w:numId w:val="12"/>
        </w:numPr>
        <w:tabs>
          <w:tab w:val="left" w:pos="851"/>
        </w:tabs>
        <w:spacing w:before="2" w:line="273" w:lineRule="auto"/>
        <w:ind w:left="284" w:right="541" w:firstLine="0"/>
        <w:rPr>
          <w:rFonts w:asciiTheme="minorHAnsi" w:hAnsiTheme="minorHAnsi" w:cstheme="minorHAnsi"/>
        </w:rPr>
      </w:pPr>
      <w:r w:rsidRPr="005E7018">
        <w:rPr>
          <w:rFonts w:asciiTheme="minorHAnsi" w:hAnsiTheme="minorHAnsi" w:cstheme="minorHAnsi"/>
          <w:b/>
        </w:rPr>
        <w:t>Unitatea de măsură a contractului</w:t>
      </w:r>
      <w:r w:rsidRPr="005E7018">
        <w:rPr>
          <w:rFonts w:asciiTheme="minorHAnsi" w:hAnsiTheme="minorHAnsi" w:cstheme="minorHAnsi"/>
        </w:rPr>
        <w:t xml:space="preserve">: </w:t>
      </w:r>
      <w:r w:rsidR="002904FD" w:rsidRPr="005E7018">
        <w:rPr>
          <w:rFonts w:asciiTheme="minorHAnsi" w:hAnsiTheme="minorHAnsi" w:cstheme="minorHAnsi"/>
        </w:rPr>
        <w:t>pachetul (</w:t>
      </w:r>
      <w:r w:rsidRPr="005E7018">
        <w:rPr>
          <w:rFonts w:asciiTheme="minorHAnsi" w:hAnsiTheme="minorHAnsi" w:cstheme="minorHAnsi"/>
        </w:rPr>
        <w:t>porția</w:t>
      </w:r>
      <w:r w:rsidR="002904FD" w:rsidRPr="005E7018">
        <w:rPr>
          <w:rFonts w:asciiTheme="minorHAnsi" w:hAnsiTheme="minorHAnsi" w:cstheme="minorHAnsi"/>
        </w:rPr>
        <w:t>)</w:t>
      </w:r>
      <w:r w:rsidRPr="005E7018">
        <w:rPr>
          <w:rFonts w:asciiTheme="minorHAnsi" w:hAnsiTheme="minorHAnsi" w:cstheme="minorHAnsi"/>
        </w:rPr>
        <w:t>, configurată conform prevederilor prezentului caiet de</w:t>
      </w:r>
      <w:r w:rsidRPr="005E7018">
        <w:rPr>
          <w:rFonts w:asciiTheme="minorHAnsi" w:hAnsiTheme="minorHAnsi" w:cstheme="minorHAnsi"/>
          <w:spacing w:val="-3"/>
        </w:rPr>
        <w:t xml:space="preserve"> </w:t>
      </w:r>
      <w:r w:rsidRPr="005E7018">
        <w:rPr>
          <w:rFonts w:asciiTheme="minorHAnsi" w:hAnsiTheme="minorHAnsi" w:cstheme="minorHAnsi"/>
        </w:rPr>
        <w:t>sarcini</w:t>
      </w:r>
    </w:p>
    <w:p w14:paraId="0B6D82AB" w14:textId="749636B7" w:rsidR="00C9293A" w:rsidRPr="005E7018" w:rsidRDefault="0041462C" w:rsidP="005404A2">
      <w:pPr>
        <w:pStyle w:val="ListParagraph"/>
        <w:numPr>
          <w:ilvl w:val="2"/>
          <w:numId w:val="12"/>
        </w:numPr>
        <w:tabs>
          <w:tab w:val="left" w:pos="851"/>
        </w:tabs>
        <w:spacing w:before="4" w:line="276" w:lineRule="auto"/>
        <w:ind w:left="284" w:right="542" w:firstLine="0"/>
        <w:rPr>
          <w:rFonts w:asciiTheme="minorHAnsi" w:hAnsiTheme="minorHAnsi" w:cstheme="minorHAnsi"/>
        </w:rPr>
      </w:pPr>
      <w:r w:rsidRPr="005E7018">
        <w:rPr>
          <w:rFonts w:asciiTheme="minorHAnsi" w:hAnsiTheme="minorHAnsi" w:cstheme="minorHAnsi"/>
          <w:b/>
        </w:rPr>
        <w:t>Numărul mediu de porții ce vor fi asigurate la o livrare</w:t>
      </w:r>
      <w:r w:rsidRPr="005E7018">
        <w:rPr>
          <w:rFonts w:asciiTheme="minorHAnsi" w:hAnsiTheme="minorHAnsi" w:cstheme="minorHAnsi"/>
        </w:rPr>
        <w:t xml:space="preserve">: </w:t>
      </w:r>
      <w:r w:rsidR="00D342A3">
        <w:rPr>
          <w:rFonts w:asciiTheme="minorHAnsi" w:hAnsiTheme="minorHAnsi" w:cstheme="minorHAnsi"/>
        </w:rPr>
        <w:t>867</w:t>
      </w:r>
      <w:r w:rsidR="002904FD" w:rsidRPr="005E7018">
        <w:rPr>
          <w:rFonts w:asciiTheme="minorHAnsi" w:hAnsiTheme="minorHAnsi" w:cstheme="minorHAnsi"/>
        </w:rPr>
        <w:t xml:space="preserve"> </w:t>
      </w:r>
      <w:r w:rsidRPr="005E7018">
        <w:rPr>
          <w:rFonts w:asciiTheme="minorHAnsi" w:hAnsiTheme="minorHAnsi" w:cstheme="minorHAnsi"/>
        </w:rPr>
        <w:t>de</w:t>
      </w:r>
      <w:r w:rsidR="002904FD" w:rsidRPr="005E7018">
        <w:rPr>
          <w:rFonts w:asciiTheme="minorHAnsi" w:hAnsiTheme="minorHAnsi" w:cstheme="minorHAnsi"/>
        </w:rPr>
        <w:t xml:space="preserve"> pachete</w:t>
      </w:r>
      <w:r w:rsidR="00176080" w:rsidRPr="005E7018">
        <w:rPr>
          <w:rFonts w:asciiTheme="minorHAnsi" w:hAnsiTheme="minorHAnsi" w:cstheme="minorHAnsi"/>
        </w:rPr>
        <w:t>/zi</w:t>
      </w:r>
      <w:r w:rsidRPr="005E7018">
        <w:rPr>
          <w:rFonts w:asciiTheme="minorHAnsi" w:hAnsiTheme="minorHAnsi" w:cstheme="minorHAnsi"/>
        </w:rPr>
        <w:t xml:space="preserve"> </w:t>
      </w:r>
      <w:r w:rsidR="002904FD" w:rsidRPr="005E7018">
        <w:rPr>
          <w:rFonts w:asciiTheme="minorHAnsi" w:hAnsiTheme="minorHAnsi" w:cstheme="minorHAnsi"/>
        </w:rPr>
        <w:t>(</w:t>
      </w:r>
      <w:r w:rsidRPr="005E7018">
        <w:rPr>
          <w:rFonts w:asciiTheme="minorHAnsi" w:hAnsiTheme="minorHAnsi" w:cstheme="minorHAnsi"/>
        </w:rPr>
        <w:t>porții</w:t>
      </w:r>
      <w:r w:rsidR="002904FD" w:rsidRPr="005E7018">
        <w:rPr>
          <w:rFonts w:asciiTheme="minorHAnsi" w:hAnsiTheme="minorHAnsi" w:cstheme="minorHAnsi"/>
        </w:rPr>
        <w:t>)</w:t>
      </w:r>
      <w:r w:rsidRPr="005E7018">
        <w:rPr>
          <w:rFonts w:asciiTheme="minorHAnsi" w:hAnsiTheme="minorHAnsi" w:cstheme="minorHAnsi"/>
        </w:rPr>
        <w:t>, în funcție de numărul de copii</w:t>
      </w:r>
      <w:r w:rsidR="002904FD" w:rsidRPr="005E7018">
        <w:rPr>
          <w:rFonts w:asciiTheme="minorHAnsi" w:hAnsiTheme="minorHAnsi" w:cstheme="minorHAnsi"/>
        </w:rPr>
        <w:t xml:space="preserve"> </w:t>
      </w:r>
      <w:r w:rsidR="00B178EB" w:rsidRPr="005E7018">
        <w:rPr>
          <w:rFonts w:asciiTheme="minorHAnsi" w:hAnsiTheme="minorHAnsi" w:cstheme="minorHAnsi"/>
        </w:rPr>
        <w:t>prezenți la activitățile didactice</w:t>
      </w:r>
      <w:r w:rsidRPr="005E7018">
        <w:rPr>
          <w:rFonts w:asciiTheme="minorHAnsi" w:hAnsiTheme="minorHAnsi" w:cstheme="minorHAnsi"/>
        </w:rPr>
        <w:t>.</w:t>
      </w:r>
    </w:p>
    <w:p w14:paraId="033A916C" w14:textId="77777777" w:rsidR="00C9293A" w:rsidRPr="005E7018" w:rsidRDefault="0041462C" w:rsidP="005404A2">
      <w:pPr>
        <w:pStyle w:val="ListParagraph"/>
        <w:numPr>
          <w:ilvl w:val="2"/>
          <w:numId w:val="12"/>
        </w:numPr>
        <w:spacing w:line="276" w:lineRule="auto"/>
        <w:ind w:left="284" w:right="540" w:firstLine="0"/>
        <w:rPr>
          <w:rFonts w:asciiTheme="minorHAnsi" w:hAnsiTheme="minorHAnsi" w:cstheme="minorHAnsi"/>
        </w:rPr>
      </w:pPr>
      <w:r w:rsidRPr="005E7018">
        <w:rPr>
          <w:rFonts w:asciiTheme="minorHAnsi" w:hAnsiTheme="minorHAnsi" w:cstheme="minorHAnsi"/>
          <w:b/>
        </w:rPr>
        <w:t>Regimul de livrare</w:t>
      </w:r>
      <w:r w:rsidRPr="005E7018">
        <w:rPr>
          <w:rFonts w:asciiTheme="minorHAnsi" w:hAnsiTheme="minorHAnsi" w:cstheme="minorHAnsi"/>
        </w:rPr>
        <w:t xml:space="preserve">: zilnic, </w:t>
      </w:r>
      <w:r w:rsidR="00B178EB" w:rsidRPr="005E7018">
        <w:rPr>
          <w:rFonts w:asciiTheme="minorHAnsi" w:hAnsiTheme="minorHAnsi" w:cstheme="minorHAnsi"/>
        </w:rPr>
        <w:t>de luni pană vineri</w:t>
      </w:r>
      <w:r w:rsidRPr="005E7018">
        <w:rPr>
          <w:rFonts w:asciiTheme="minorHAnsi" w:hAnsiTheme="minorHAnsi" w:cstheme="minorHAnsi"/>
        </w:rPr>
        <w:t>, pe toată perioada derulării activităților școlare (fără a lua în calcul zilele de vacanță și zilele nelucrătoare sau în care, conform ordinelor MEN sau alte acte normative, nu se derulează activitățile</w:t>
      </w:r>
      <w:r w:rsidRPr="005E7018">
        <w:rPr>
          <w:rFonts w:asciiTheme="minorHAnsi" w:hAnsiTheme="minorHAnsi" w:cstheme="minorHAnsi"/>
          <w:spacing w:val="-1"/>
        </w:rPr>
        <w:t xml:space="preserve"> </w:t>
      </w:r>
      <w:r w:rsidRPr="005E7018">
        <w:rPr>
          <w:rFonts w:asciiTheme="minorHAnsi" w:hAnsiTheme="minorHAnsi" w:cstheme="minorHAnsi"/>
        </w:rPr>
        <w:t>școlare)</w:t>
      </w:r>
    </w:p>
    <w:p w14:paraId="78E991A8" w14:textId="0991D05E" w:rsidR="00C9293A" w:rsidRPr="005E7018" w:rsidRDefault="0041462C" w:rsidP="005404A2">
      <w:pPr>
        <w:pStyle w:val="ListParagraph"/>
        <w:numPr>
          <w:ilvl w:val="2"/>
          <w:numId w:val="12"/>
        </w:numPr>
        <w:tabs>
          <w:tab w:val="left" w:pos="851"/>
        </w:tabs>
        <w:spacing w:before="2" w:line="276" w:lineRule="auto"/>
        <w:ind w:left="284" w:right="540" w:firstLine="0"/>
        <w:rPr>
          <w:rFonts w:asciiTheme="minorHAnsi" w:hAnsiTheme="minorHAnsi" w:cstheme="minorHAnsi"/>
          <w:b/>
        </w:rPr>
      </w:pPr>
      <w:r w:rsidRPr="005E7018">
        <w:rPr>
          <w:rFonts w:asciiTheme="minorHAnsi" w:hAnsiTheme="minorHAnsi" w:cstheme="minorHAnsi"/>
          <w:b/>
        </w:rPr>
        <w:t>Tipul mesei servite</w:t>
      </w:r>
      <w:r w:rsidR="00B178EB" w:rsidRPr="005E7018">
        <w:rPr>
          <w:rFonts w:asciiTheme="minorHAnsi" w:hAnsiTheme="minorHAnsi" w:cstheme="minorHAnsi"/>
          <w:b/>
        </w:rPr>
        <w:t xml:space="preserve"> </w:t>
      </w:r>
      <w:r w:rsidRPr="005E7018">
        <w:rPr>
          <w:rFonts w:asciiTheme="minorHAnsi" w:hAnsiTheme="minorHAnsi" w:cstheme="minorHAnsi"/>
        </w:rPr>
        <w:t xml:space="preserve">- </w:t>
      </w:r>
      <w:r w:rsidR="00782E8B" w:rsidRPr="005E7018">
        <w:rPr>
          <w:rFonts w:asciiTheme="minorHAnsi" w:hAnsiTheme="minorHAnsi" w:cstheme="minorHAnsi"/>
        </w:rPr>
        <w:t>pachet alimentar, conform cerințelor caietului de sarcini</w:t>
      </w:r>
      <w:r w:rsidR="00176080" w:rsidRPr="005E7018">
        <w:rPr>
          <w:rFonts w:asciiTheme="minorHAnsi" w:hAnsiTheme="minorHAnsi" w:cstheme="minorHAnsi"/>
        </w:rPr>
        <w:t>.</w:t>
      </w:r>
    </w:p>
    <w:p w14:paraId="3236FAB9" w14:textId="3BB65AB6" w:rsidR="00C50EC1" w:rsidRPr="00354942" w:rsidRDefault="0041462C" w:rsidP="005404A2">
      <w:pPr>
        <w:pStyle w:val="ListParagraph"/>
        <w:numPr>
          <w:ilvl w:val="2"/>
          <w:numId w:val="12"/>
        </w:numPr>
        <w:tabs>
          <w:tab w:val="left" w:pos="851"/>
        </w:tabs>
        <w:spacing w:before="2"/>
        <w:ind w:left="284" w:firstLine="0"/>
        <w:rPr>
          <w:rFonts w:asciiTheme="minorHAnsi" w:hAnsiTheme="minorHAnsi" w:cstheme="minorHAnsi"/>
        </w:rPr>
      </w:pPr>
      <w:r w:rsidRPr="005E7018">
        <w:rPr>
          <w:rFonts w:asciiTheme="minorHAnsi" w:hAnsiTheme="minorHAnsi" w:cstheme="minorHAnsi"/>
          <w:b/>
        </w:rPr>
        <w:t xml:space="preserve">Grupul țintă (consumatori) </w:t>
      </w:r>
      <w:r w:rsidRPr="005E7018">
        <w:rPr>
          <w:rFonts w:asciiTheme="minorHAnsi" w:hAnsiTheme="minorHAnsi" w:cstheme="minorHAnsi"/>
        </w:rPr>
        <w:t xml:space="preserve">– copii din </w:t>
      </w:r>
      <w:r w:rsidRPr="00CF227C">
        <w:rPr>
          <w:rFonts w:asciiTheme="minorHAnsi" w:hAnsiTheme="minorHAnsi" w:cstheme="minorHAnsi"/>
        </w:rPr>
        <w:t>ciclul</w:t>
      </w:r>
      <w:r w:rsidR="003F2E02" w:rsidRPr="00CF227C">
        <w:rPr>
          <w:rFonts w:asciiTheme="minorHAnsi" w:hAnsiTheme="minorHAnsi" w:cstheme="minorHAnsi"/>
        </w:rPr>
        <w:t xml:space="preserve"> </w:t>
      </w:r>
      <w:r w:rsidR="00782E8B" w:rsidRPr="00CF227C">
        <w:rPr>
          <w:rFonts w:asciiTheme="minorHAnsi" w:hAnsiTheme="minorHAnsi" w:cstheme="minorHAnsi"/>
        </w:rPr>
        <w:t>primar</w:t>
      </w:r>
      <w:r w:rsidR="00CF227C">
        <w:rPr>
          <w:rFonts w:asciiTheme="minorHAnsi" w:hAnsiTheme="minorHAnsi" w:cstheme="minorHAnsi"/>
        </w:rPr>
        <w:t>, gimnazial și liceal.</w:t>
      </w:r>
    </w:p>
    <w:p w14:paraId="2E409902" w14:textId="77777777" w:rsidR="00C9293A" w:rsidRPr="005E7018" w:rsidRDefault="0041462C" w:rsidP="005404A2">
      <w:pPr>
        <w:pStyle w:val="Heading6"/>
        <w:numPr>
          <w:ilvl w:val="1"/>
          <w:numId w:val="12"/>
        </w:numPr>
        <w:tabs>
          <w:tab w:val="left" w:pos="851"/>
          <w:tab w:val="left" w:pos="1288"/>
        </w:tabs>
        <w:spacing w:before="195"/>
        <w:ind w:left="284" w:firstLine="0"/>
        <w:rPr>
          <w:rFonts w:asciiTheme="minorHAnsi" w:hAnsiTheme="minorHAnsi" w:cstheme="minorHAnsi"/>
          <w:sz w:val="22"/>
          <w:szCs w:val="22"/>
        </w:rPr>
      </w:pPr>
      <w:bookmarkStart w:id="6" w:name="_bookmark7"/>
      <w:bookmarkEnd w:id="6"/>
      <w:r w:rsidRPr="005E7018">
        <w:rPr>
          <w:rFonts w:asciiTheme="minorHAnsi" w:hAnsiTheme="minorHAnsi" w:cstheme="minorHAnsi"/>
          <w:sz w:val="22"/>
          <w:szCs w:val="22"/>
        </w:rPr>
        <w:t>Criteriile de performanță ale</w:t>
      </w:r>
      <w:r w:rsidRPr="005E7018">
        <w:rPr>
          <w:rFonts w:asciiTheme="minorHAnsi" w:hAnsiTheme="minorHAnsi" w:cstheme="minorHAnsi"/>
          <w:spacing w:val="-5"/>
          <w:sz w:val="22"/>
          <w:szCs w:val="22"/>
        </w:rPr>
        <w:t xml:space="preserve"> </w:t>
      </w:r>
      <w:r w:rsidRPr="005E7018">
        <w:rPr>
          <w:rFonts w:asciiTheme="minorHAnsi" w:hAnsiTheme="minorHAnsi" w:cstheme="minorHAnsi"/>
          <w:sz w:val="22"/>
          <w:szCs w:val="22"/>
        </w:rPr>
        <w:t>contractului</w:t>
      </w:r>
    </w:p>
    <w:p w14:paraId="7F3AB797" w14:textId="77777777" w:rsidR="00C9293A" w:rsidRPr="005E7018" w:rsidRDefault="0041462C" w:rsidP="005404A2">
      <w:pPr>
        <w:pStyle w:val="ListParagraph"/>
        <w:numPr>
          <w:ilvl w:val="2"/>
          <w:numId w:val="11"/>
        </w:numPr>
        <w:tabs>
          <w:tab w:val="left" w:pos="851"/>
          <w:tab w:val="left" w:pos="1473"/>
        </w:tabs>
        <w:spacing w:before="199"/>
        <w:ind w:left="284" w:firstLine="0"/>
        <w:rPr>
          <w:rFonts w:asciiTheme="minorHAnsi" w:hAnsiTheme="minorHAnsi" w:cstheme="minorHAnsi"/>
          <w:b/>
          <w:sz w:val="24"/>
        </w:rPr>
      </w:pPr>
      <w:r w:rsidRPr="005E7018">
        <w:rPr>
          <w:rFonts w:asciiTheme="minorHAnsi" w:hAnsiTheme="minorHAnsi" w:cstheme="minorHAnsi"/>
          <w:b/>
          <w:sz w:val="24"/>
        </w:rPr>
        <w:t>Aspecte</w:t>
      </w:r>
      <w:r w:rsidRPr="005E7018">
        <w:rPr>
          <w:rFonts w:asciiTheme="minorHAnsi" w:hAnsiTheme="minorHAnsi" w:cstheme="minorHAnsi"/>
          <w:b/>
          <w:spacing w:val="-2"/>
          <w:sz w:val="24"/>
        </w:rPr>
        <w:t xml:space="preserve"> </w:t>
      </w:r>
      <w:r w:rsidRPr="005E7018">
        <w:rPr>
          <w:rFonts w:asciiTheme="minorHAnsi" w:hAnsiTheme="minorHAnsi" w:cstheme="minorHAnsi"/>
          <w:b/>
          <w:sz w:val="24"/>
        </w:rPr>
        <w:t>generale</w:t>
      </w:r>
    </w:p>
    <w:p w14:paraId="0AA22235" w14:textId="77777777" w:rsidR="00C9293A" w:rsidRPr="005E7018" w:rsidRDefault="0041462C" w:rsidP="00CF227C">
      <w:pPr>
        <w:spacing w:before="156" w:line="259" w:lineRule="auto"/>
        <w:ind w:left="284"/>
        <w:rPr>
          <w:rFonts w:asciiTheme="minorHAnsi" w:hAnsiTheme="minorHAnsi" w:cstheme="minorHAnsi"/>
          <w:sz w:val="20"/>
        </w:rPr>
      </w:pPr>
      <w:r w:rsidRPr="005E7018">
        <w:rPr>
          <w:rFonts w:asciiTheme="minorHAnsi" w:hAnsiTheme="minorHAnsi" w:cstheme="minorHAnsi"/>
        </w:rPr>
        <w:t>La finalul fiecărei etape aferente contractului (lunar), Beneficiarul are dreptul de a evalua performanța Contractantului în legătura cu modul de executare a Contractului.</w:t>
      </w:r>
    </w:p>
    <w:p w14:paraId="0906F298" w14:textId="60BAFE81" w:rsidR="00C9293A" w:rsidRPr="005E7018" w:rsidRDefault="0041462C" w:rsidP="00CF227C">
      <w:pPr>
        <w:spacing w:before="56" w:line="259" w:lineRule="auto"/>
        <w:ind w:left="284" w:right="543"/>
        <w:jc w:val="both"/>
        <w:rPr>
          <w:rFonts w:asciiTheme="minorHAnsi" w:hAnsiTheme="minorHAnsi" w:cstheme="minorHAnsi"/>
        </w:rPr>
      </w:pPr>
      <w:r w:rsidRPr="005E7018">
        <w:rPr>
          <w:rFonts w:asciiTheme="minorHAnsi" w:hAnsiTheme="minorHAnsi" w:cstheme="minorHAnsi"/>
        </w:rPr>
        <w:t>Evaluările ce se vor efectua cu privire la nivelul de performanță al serviciilor de catering respectiv al produselor livrate în cadrul procesului de prestare a serviciilor vor avea drept referință atât datele de intrare aferente viitorului contract de catering, ce se regăsesc atât în prezentul caiet de sarcini cât și standardele europene și naționale aplicabile produselor alimentare ce se vor fi puse la dispoziția grupului țintă prin intermediul acestor servicii ce fac obiectul contractului</w:t>
      </w:r>
      <w:r w:rsidR="00A653D7" w:rsidRPr="005E7018">
        <w:rPr>
          <w:rFonts w:asciiTheme="minorHAnsi" w:hAnsiTheme="minorHAnsi" w:cstheme="minorHAnsi"/>
        </w:rPr>
        <w:t>.</w:t>
      </w:r>
    </w:p>
    <w:p w14:paraId="6A95728E" w14:textId="77777777" w:rsidR="00C9293A" w:rsidRPr="005E7018" w:rsidRDefault="0041462C" w:rsidP="005404A2">
      <w:pPr>
        <w:pStyle w:val="Heading6"/>
        <w:numPr>
          <w:ilvl w:val="2"/>
          <w:numId w:val="11"/>
        </w:numPr>
        <w:spacing w:before="185"/>
        <w:ind w:left="993" w:hanging="709"/>
        <w:rPr>
          <w:rFonts w:asciiTheme="minorHAnsi" w:hAnsiTheme="minorHAnsi" w:cstheme="minorHAnsi"/>
        </w:rPr>
      </w:pPr>
      <w:r w:rsidRPr="005E7018">
        <w:rPr>
          <w:rFonts w:asciiTheme="minorHAnsi" w:hAnsiTheme="minorHAnsi" w:cstheme="minorHAnsi"/>
        </w:rPr>
        <w:t>Criterii de performanță</w:t>
      </w:r>
      <w:r w:rsidRPr="005E7018">
        <w:rPr>
          <w:rFonts w:asciiTheme="minorHAnsi" w:hAnsiTheme="minorHAnsi" w:cstheme="minorHAnsi"/>
          <w:spacing w:val="-3"/>
        </w:rPr>
        <w:t xml:space="preserve"> </w:t>
      </w:r>
      <w:r w:rsidRPr="005E7018">
        <w:rPr>
          <w:rFonts w:asciiTheme="minorHAnsi" w:hAnsiTheme="minorHAnsi" w:cstheme="minorHAnsi"/>
        </w:rPr>
        <w:t>specifice</w:t>
      </w:r>
    </w:p>
    <w:p w14:paraId="02589A6A" w14:textId="77777777" w:rsidR="00C9293A" w:rsidRPr="005E7018" w:rsidRDefault="0041462C" w:rsidP="00CF227C">
      <w:pPr>
        <w:spacing w:before="153" w:line="259" w:lineRule="auto"/>
        <w:ind w:left="284" w:right="541" w:firstLine="283"/>
        <w:jc w:val="both"/>
        <w:rPr>
          <w:rFonts w:asciiTheme="minorHAnsi" w:hAnsiTheme="minorHAnsi" w:cstheme="minorHAnsi"/>
        </w:rPr>
      </w:pPr>
      <w:r w:rsidRPr="005E7018">
        <w:rPr>
          <w:rFonts w:asciiTheme="minorHAnsi" w:hAnsiTheme="minorHAnsi" w:cstheme="minorHAnsi"/>
        </w:rPr>
        <w:t>În ceea ce privește prestarea serviciilor de catering, Contractantul va trebui să ia măsurile necesare și să adopte acea soluție necesară pentru prestarea serviciilor, astfel încât să se asigure atingerea următoarelor criterii de performanță aferente contractului:</w:t>
      </w:r>
    </w:p>
    <w:p w14:paraId="667248C0" w14:textId="77777777" w:rsidR="00827590" w:rsidRPr="00795A2E" w:rsidRDefault="00827590" w:rsidP="005404A2">
      <w:pPr>
        <w:pStyle w:val="ListParagraph"/>
        <w:numPr>
          <w:ilvl w:val="3"/>
          <w:numId w:val="11"/>
        </w:numPr>
        <w:tabs>
          <w:tab w:val="left" w:pos="851"/>
        </w:tabs>
        <w:ind w:left="284" w:firstLine="283"/>
        <w:rPr>
          <w:rFonts w:asciiTheme="minorHAnsi" w:hAnsiTheme="minorHAnsi" w:cstheme="minorHAnsi"/>
        </w:rPr>
      </w:pPr>
      <w:r w:rsidRPr="00795A2E">
        <w:rPr>
          <w:rFonts w:asciiTheme="minorHAnsi" w:hAnsiTheme="minorHAnsi" w:cstheme="minorHAnsi"/>
        </w:rPr>
        <w:t xml:space="preserve">Produsele alimentare livrate la destinație vor avea o formă de prezentare și o temperatura minimă necesară astfel încât </w:t>
      </w:r>
      <w:r>
        <w:rPr>
          <w:rFonts w:asciiTheme="minorHAnsi" w:hAnsiTheme="minorHAnsi" w:cstheme="minorHAnsi"/>
        </w:rPr>
        <w:t>acestea</w:t>
      </w:r>
      <w:r w:rsidRPr="00795A2E">
        <w:rPr>
          <w:rFonts w:asciiTheme="minorHAnsi" w:hAnsiTheme="minorHAnsi" w:cstheme="minorHAnsi"/>
        </w:rPr>
        <w:t xml:space="preserve"> să poată fi consumate în condiții</w:t>
      </w:r>
      <w:r w:rsidRPr="00795A2E">
        <w:rPr>
          <w:rFonts w:asciiTheme="minorHAnsi" w:hAnsiTheme="minorHAnsi" w:cstheme="minorHAnsi"/>
          <w:spacing w:val="-15"/>
        </w:rPr>
        <w:t xml:space="preserve"> </w:t>
      </w:r>
      <w:r w:rsidRPr="00795A2E">
        <w:rPr>
          <w:rFonts w:asciiTheme="minorHAnsi" w:hAnsiTheme="minorHAnsi" w:cstheme="minorHAnsi"/>
        </w:rPr>
        <w:t>normale.</w:t>
      </w:r>
    </w:p>
    <w:p w14:paraId="495DDFDE" w14:textId="77777777" w:rsidR="00827590" w:rsidRPr="00622305" w:rsidRDefault="00827590" w:rsidP="005404A2">
      <w:pPr>
        <w:pStyle w:val="ListParagraph"/>
        <w:numPr>
          <w:ilvl w:val="3"/>
          <w:numId w:val="11"/>
        </w:numPr>
        <w:tabs>
          <w:tab w:val="left" w:pos="851"/>
        </w:tabs>
        <w:ind w:left="284" w:firstLine="283"/>
        <w:rPr>
          <w:rFonts w:asciiTheme="minorHAnsi" w:hAnsiTheme="minorHAnsi" w:cstheme="minorHAnsi"/>
        </w:rPr>
      </w:pPr>
      <w:r w:rsidRPr="00795A2E">
        <w:rPr>
          <w:rFonts w:asciiTheme="minorHAnsi" w:hAnsiTheme="minorHAnsi" w:cstheme="minorHAnsi"/>
        </w:rPr>
        <w:t xml:space="preserve">Produsele preparate și livrate vor respecta principiile care stau la baza unei alimentații sănătoase pentru copii și adolescenți, așa cum sunt prezentate </w:t>
      </w:r>
      <w:r w:rsidRPr="00622305">
        <w:rPr>
          <w:rFonts w:asciiTheme="minorHAnsi" w:hAnsiTheme="minorHAnsi" w:cstheme="minorHAnsi"/>
        </w:rPr>
        <w:t>prin Ordinul MS nr.1563/2008.</w:t>
      </w:r>
    </w:p>
    <w:p w14:paraId="316213A0" w14:textId="77777777" w:rsidR="00827590" w:rsidRPr="00795A2E" w:rsidRDefault="00827590" w:rsidP="005404A2">
      <w:pPr>
        <w:pStyle w:val="ListParagraph"/>
        <w:numPr>
          <w:ilvl w:val="3"/>
          <w:numId w:val="11"/>
        </w:numPr>
        <w:tabs>
          <w:tab w:val="left" w:pos="851"/>
        </w:tabs>
        <w:ind w:left="284" w:firstLine="283"/>
        <w:rPr>
          <w:rFonts w:asciiTheme="minorHAnsi" w:hAnsiTheme="minorHAnsi" w:cstheme="minorHAnsi"/>
        </w:rPr>
      </w:pPr>
      <w:r w:rsidRPr="00795A2E">
        <w:rPr>
          <w:rFonts w:asciiTheme="minorHAnsi" w:hAnsiTheme="minorHAnsi" w:cstheme="minorHAnsi"/>
        </w:rPr>
        <w:t xml:space="preserve">Procesul de preparare, transport și livrare să </w:t>
      </w:r>
      <w:r>
        <w:rPr>
          <w:rFonts w:asciiTheme="minorHAnsi" w:hAnsiTheme="minorHAnsi" w:cstheme="minorHAnsi"/>
        </w:rPr>
        <w:t xml:space="preserve">se </w:t>
      </w:r>
      <w:r w:rsidRPr="00795A2E">
        <w:rPr>
          <w:rFonts w:asciiTheme="minorHAnsi" w:hAnsiTheme="minorHAnsi" w:cstheme="minorHAnsi"/>
        </w:rPr>
        <w:t>deruleze cu respectarea în totalitate a cadrului legal și normativ aplicabil în domeniul siguranței sanitare și</w:t>
      </w:r>
      <w:r w:rsidRPr="00795A2E">
        <w:rPr>
          <w:rFonts w:asciiTheme="minorHAnsi" w:hAnsiTheme="minorHAnsi" w:cstheme="minorHAnsi"/>
          <w:spacing w:val="-6"/>
        </w:rPr>
        <w:t xml:space="preserve"> </w:t>
      </w:r>
      <w:r w:rsidRPr="00795A2E">
        <w:rPr>
          <w:rFonts w:asciiTheme="minorHAnsi" w:hAnsiTheme="minorHAnsi" w:cstheme="minorHAnsi"/>
        </w:rPr>
        <w:t>alimentare.</w:t>
      </w:r>
    </w:p>
    <w:p w14:paraId="1A97C203" w14:textId="77777777" w:rsidR="00827590" w:rsidRPr="00795A2E" w:rsidRDefault="00827590" w:rsidP="005404A2">
      <w:pPr>
        <w:pStyle w:val="ListParagraph"/>
        <w:numPr>
          <w:ilvl w:val="3"/>
          <w:numId w:val="11"/>
        </w:numPr>
        <w:tabs>
          <w:tab w:val="left" w:pos="284"/>
        </w:tabs>
        <w:ind w:left="284" w:firstLine="0"/>
        <w:rPr>
          <w:rFonts w:asciiTheme="minorHAnsi" w:hAnsiTheme="minorHAnsi" w:cstheme="minorHAnsi"/>
        </w:rPr>
      </w:pPr>
      <w:r w:rsidRPr="00795A2E">
        <w:rPr>
          <w:rFonts w:asciiTheme="minorHAnsi" w:hAnsiTheme="minorHAnsi" w:cstheme="minorHAnsi"/>
        </w:rPr>
        <w:lastRenderedPageBreak/>
        <w:t>Produsele preparate și livrate respectă cerințele calitative și cantitative din comenzile confirmate de către</w:t>
      </w:r>
      <w:r w:rsidRPr="00795A2E">
        <w:rPr>
          <w:rFonts w:asciiTheme="minorHAnsi" w:hAnsiTheme="minorHAnsi" w:cstheme="minorHAnsi"/>
          <w:spacing w:val="1"/>
        </w:rPr>
        <w:t xml:space="preserve"> </w:t>
      </w:r>
      <w:r w:rsidRPr="00795A2E">
        <w:rPr>
          <w:rFonts w:asciiTheme="minorHAnsi" w:hAnsiTheme="minorHAnsi" w:cstheme="minorHAnsi"/>
        </w:rPr>
        <w:t>Beneficiar</w:t>
      </w:r>
      <w:r>
        <w:rPr>
          <w:rFonts w:asciiTheme="minorHAnsi" w:hAnsiTheme="minorHAnsi" w:cstheme="minorHAnsi"/>
        </w:rPr>
        <w:t>.</w:t>
      </w:r>
    </w:p>
    <w:p w14:paraId="4AFA9B3F" w14:textId="77777777" w:rsidR="00827590" w:rsidRDefault="00827590" w:rsidP="005404A2">
      <w:pPr>
        <w:pStyle w:val="ListParagraph"/>
        <w:numPr>
          <w:ilvl w:val="3"/>
          <w:numId w:val="11"/>
        </w:numPr>
        <w:tabs>
          <w:tab w:val="left" w:pos="284"/>
          <w:tab w:val="left" w:pos="993"/>
        </w:tabs>
        <w:ind w:left="142" w:firstLine="425"/>
        <w:rPr>
          <w:rFonts w:asciiTheme="minorHAnsi" w:hAnsiTheme="minorHAnsi" w:cstheme="minorHAnsi"/>
        </w:rPr>
      </w:pPr>
      <w:r w:rsidRPr="00795A2E">
        <w:rPr>
          <w:rFonts w:asciiTheme="minorHAnsi" w:hAnsiTheme="minorHAnsi" w:cstheme="minorHAnsi"/>
        </w:rPr>
        <w:t xml:space="preserve">Activitățile de livrare, la destinația finală, a </w:t>
      </w:r>
      <w:r>
        <w:rPr>
          <w:rFonts w:asciiTheme="minorHAnsi" w:hAnsiTheme="minorHAnsi" w:cstheme="minorHAnsi"/>
        </w:rPr>
        <w:t>pachetelor cu „masă caldă„</w:t>
      </w:r>
      <w:r w:rsidRPr="00795A2E">
        <w:rPr>
          <w:rFonts w:asciiTheme="minorHAnsi" w:hAnsiTheme="minorHAnsi" w:cstheme="minorHAnsi"/>
        </w:rPr>
        <w:t xml:space="preserve"> vor respecta calendarul convenit între</w:t>
      </w:r>
      <w:r w:rsidRPr="00795A2E">
        <w:rPr>
          <w:rFonts w:asciiTheme="minorHAnsi" w:hAnsiTheme="minorHAnsi" w:cstheme="minorHAnsi"/>
          <w:spacing w:val="1"/>
        </w:rPr>
        <w:t xml:space="preserve"> </w:t>
      </w:r>
      <w:r w:rsidRPr="00795A2E">
        <w:rPr>
          <w:rFonts w:asciiTheme="minorHAnsi" w:hAnsiTheme="minorHAnsi" w:cstheme="minorHAnsi"/>
        </w:rPr>
        <w:t>părți.</w:t>
      </w:r>
    </w:p>
    <w:p w14:paraId="401C8308" w14:textId="77777777" w:rsidR="00C9293A" w:rsidRPr="005E7018" w:rsidRDefault="00C9293A" w:rsidP="00CF227C">
      <w:pPr>
        <w:pStyle w:val="BodyText"/>
        <w:tabs>
          <w:tab w:val="left" w:pos="284"/>
        </w:tabs>
        <w:spacing w:before="9"/>
        <w:ind w:firstLine="567"/>
        <w:rPr>
          <w:rFonts w:asciiTheme="minorHAnsi" w:hAnsiTheme="minorHAnsi" w:cstheme="minorHAnsi"/>
          <w:sz w:val="17"/>
        </w:rPr>
      </w:pPr>
    </w:p>
    <w:p w14:paraId="20DB9F40" w14:textId="77777777" w:rsidR="00C9293A" w:rsidRPr="005E7018" w:rsidRDefault="0041462C" w:rsidP="005404A2">
      <w:pPr>
        <w:pStyle w:val="Heading6"/>
        <w:numPr>
          <w:ilvl w:val="2"/>
          <w:numId w:val="11"/>
        </w:numPr>
        <w:tabs>
          <w:tab w:val="left" w:pos="284"/>
          <w:tab w:val="left" w:pos="709"/>
        </w:tabs>
        <w:ind w:left="0" w:firstLine="567"/>
        <w:rPr>
          <w:rFonts w:asciiTheme="minorHAnsi" w:hAnsiTheme="minorHAnsi" w:cstheme="minorHAnsi"/>
        </w:rPr>
      </w:pPr>
      <w:r w:rsidRPr="005E7018">
        <w:rPr>
          <w:rFonts w:asciiTheme="minorHAnsi" w:hAnsiTheme="minorHAnsi" w:cstheme="minorHAnsi"/>
        </w:rPr>
        <w:t>Modul de stabilire a rezultatelor verificării criteriilor de</w:t>
      </w:r>
      <w:r w:rsidRPr="005E7018">
        <w:rPr>
          <w:rFonts w:asciiTheme="minorHAnsi" w:hAnsiTheme="minorHAnsi" w:cstheme="minorHAnsi"/>
          <w:spacing w:val="-16"/>
        </w:rPr>
        <w:t xml:space="preserve"> </w:t>
      </w:r>
      <w:r w:rsidRPr="005E7018">
        <w:rPr>
          <w:rFonts w:asciiTheme="minorHAnsi" w:hAnsiTheme="minorHAnsi" w:cstheme="minorHAnsi"/>
        </w:rPr>
        <w:t>performanță:</w:t>
      </w:r>
    </w:p>
    <w:p w14:paraId="43E4D492" w14:textId="4D04E653" w:rsidR="009E72C2" w:rsidRDefault="0041462C" w:rsidP="00CF227C">
      <w:pPr>
        <w:tabs>
          <w:tab w:val="left" w:pos="284"/>
          <w:tab w:val="left" w:pos="709"/>
        </w:tabs>
        <w:spacing w:before="180"/>
        <w:ind w:left="142" w:right="542" w:firstLine="567"/>
        <w:jc w:val="both"/>
        <w:rPr>
          <w:rFonts w:asciiTheme="minorHAnsi" w:hAnsiTheme="minorHAnsi" w:cstheme="minorHAnsi"/>
        </w:rPr>
      </w:pPr>
      <w:r w:rsidRPr="005E7018">
        <w:rPr>
          <w:rFonts w:asciiTheme="minorHAnsi" w:hAnsiTheme="minorHAnsi" w:cstheme="minorHAnsi"/>
        </w:rPr>
        <w:t>Periodic (de regulă lunar), înainte de recepția serviciilor, părțile vor verifica și evalua modul de îndeplinire a criteriilor de performanță ale contractului prevăzute la punctul 3.2.2. de mai sus, rezultatul acestor verificări urmând a fi consemnat în cadrul procesului verbal de recepție a serviciilor ce stă la baza emiterii facturii aferente serviciilor prestate perioadei supuse evaluării</w:t>
      </w:r>
      <w:r w:rsidR="00B66E0C" w:rsidRPr="005E7018">
        <w:rPr>
          <w:rFonts w:asciiTheme="minorHAnsi" w:hAnsiTheme="minorHAnsi" w:cstheme="minorHAnsi"/>
        </w:rPr>
        <w:t>.</w:t>
      </w:r>
    </w:p>
    <w:p w14:paraId="64E4BCAF" w14:textId="77777777" w:rsidR="000B6155" w:rsidRPr="005E7018" w:rsidRDefault="000B6155" w:rsidP="00CF227C">
      <w:pPr>
        <w:tabs>
          <w:tab w:val="left" w:pos="284"/>
          <w:tab w:val="left" w:pos="709"/>
        </w:tabs>
        <w:spacing w:before="180"/>
        <w:ind w:right="542" w:firstLine="567"/>
        <w:jc w:val="both"/>
        <w:rPr>
          <w:rFonts w:asciiTheme="minorHAnsi" w:hAnsiTheme="minorHAnsi" w:cstheme="minorHAnsi"/>
        </w:rPr>
      </w:pPr>
    </w:p>
    <w:p w14:paraId="04345C7F" w14:textId="77777777" w:rsidR="00C9293A" w:rsidRPr="005E7018" w:rsidRDefault="0041462C" w:rsidP="005404A2">
      <w:pPr>
        <w:pStyle w:val="Heading6"/>
        <w:numPr>
          <w:ilvl w:val="1"/>
          <w:numId w:val="12"/>
        </w:numPr>
        <w:tabs>
          <w:tab w:val="left" w:pos="284"/>
          <w:tab w:val="left" w:pos="709"/>
          <w:tab w:val="left" w:pos="1288"/>
        </w:tabs>
        <w:spacing w:before="1"/>
        <w:ind w:hanging="907"/>
        <w:rPr>
          <w:rFonts w:asciiTheme="minorHAnsi" w:hAnsiTheme="minorHAnsi" w:cstheme="minorHAnsi"/>
        </w:rPr>
      </w:pPr>
      <w:bookmarkStart w:id="7" w:name="_bookmark8"/>
      <w:bookmarkEnd w:id="7"/>
      <w:r w:rsidRPr="005E7018">
        <w:rPr>
          <w:rFonts w:asciiTheme="minorHAnsi" w:hAnsiTheme="minorHAnsi" w:cstheme="minorHAnsi"/>
        </w:rPr>
        <w:t>Modul de prestare a serviciilor precum și produsele ce se vor livra în cadrul</w:t>
      </w:r>
      <w:r w:rsidRPr="005E7018">
        <w:rPr>
          <w:rFonts w:asciiTheme="minorHAnsi" w:hAnsiTheme="minorHAnsi" w:cstheme="minorHAnsi"/>
          <w:spacing w:val="-19"/>
        </w:rPr>
        <w:t xml:space="preserve"> </w:t>
      </w:r>
      <w:r w:rsidRPr="005E7018">
        <w:rPr>
          <w:rFonts w:asciiTheme="minorHAnsi" w:hAnsiTheme="minorHAnsi" w:cstheme="minorHAnsi"/>
        </w:rPr>
        <w:t>acestora</w:t>
      </w:r>
    </w:p>
    <w:p w14:paraId="67CD2271" w14:textId="77777777" w:rsidR="00C9293A" w:rsidRPr="005E7018" w:rsidRDefault="0041462C" w:rsidP="0016520D">
      <w:pPr>
        <w:pStyle w:val="ListParagraph"/>
        <w:numPr>
          <w:ilvl w:val="2"/>
          <w:numId w:val="10"/>
        </w:numPr>
        <w:tabs>
          <w:tab w:val="left" w:pos="284"/>
          <w:tab w:val="left" w:pos="709"/>
          <w:tab w:val="left" w:pos="1424"/>
        </w:tabs>
        <w:spacing w:before="201"/>
        <w:ind w:hanging="7367"/>
        <w:rPr>
          <w:rFonts w:asciiTheme="minorHAnsi" w:hAnsiTheme="minorHAnsi" w:cstheme="minorHAnsi"/>
          <w:b/>
        </w:rPr>
      </w:pPr>
      <w:r w:rsidRPr="005E7018">
        <w:rPr>
          <w:rFonts w:asciiTheme="minorHAnsi" w:hAnsiTheme="minorHAnsi" w:cstheme="minorHAnsi"/>
          <w:b/>
        </w:rPr>
        <w:t>Modul de prestarea a serviciilor și mecanismul specific de derulare a activităților</w:t>
      </w:r>
      <w:r w:rsidRPr="005E7018">
        <w:rPr>
          <w:rFonts w:asciiTheme="minorHAnsi" w:hAnsiTheme="minorHAnsi" w:cstheme="minorHAnsi"/>
          <w:b/>
          <w:spacing w:val="-24"/>
        </w:rPr>
        <w:t xml:space="preserve"> </w:t>
      </w:r>
      <w:r w:rsidRPr="005E7018">
        <w:rPr>
          <w:rFonts w:asciiTheme="minorHAnsi" w:hAnsiTheme="minorHAnsi" w:cstheme="minorHAnsi"/>
          <w:b/>
        </w:rPr>
        <w:t>contractului</w:t>
      </w:r>
    </w:p>
    <w:p w14:paraId="43AF2CA1" w14:textId="77777777" w:rsidR="00C9293A" w:rsidRPr="005E7018" w:rsidRDefault="0041462C" w:rsidP="0048563E">
      <w:pPr>
        <w:tabs>
          <w:tab w:val="left" w:pos="284"/>
          <w:tab w:val="left" w:pos="709"/>
        </w:tabs>
        <w:spacing w:before="180"/>
        <w:ind w:left="860" w:right="542" w:hanging="718"/>
        <w:jc w:val="both"/>
        <w:rPr>
          <w:rFonts w:asciiTheme="minorHAnsi" w:hAnsiTheme="minorHAnsi" w:cstheme="minorHAnsi"/>
        </w:rPr>
      </w:pPr>
      <w:r w:rsidRPr="005E7018">
        <w:rPr>
          <w:rFonts w:asciiTheme="minorHAnsi" w:hAnsiTheme="minorHAnsi" w:cstheme="minorHAnsi"/>
        </w:rPr>
        <w:t>Pentru derularea viitorului contract de achiziție publică, părțile vor proceda, în principal, conform următorului</w:t>
      </w:r>
      <w:r w:rsidRPr="005E7018">
        <w:rPr>
          <w:rFonts w:asciiTheme="minorHAnsi" w:hAnsiTheme="minorHAnsi" w:cstheme="minorHAnsi"/>
          <w:spacing w:val="-1"/>
        </w:rPr>
        <w:t xml:space="preserve"> </w:t>
      </w:r>
      <w:r w:rsidRPr="005E7018">
        <w:rPr>
          <w:rFonts w:asciiTheme="minorHAnsi" w:hAnsiTheme="minorHAnsi" w:cstheme="minorHAnsi"/>
        </w:rPr>
        <w:t>mecanism:</w:t>
      </w:r>
    </w:p>
    <w:p w14:paraId="325005B0" w14:textId="77777777" w:rsidR="00C9293A" w:rsidRPr="005E7018" w:rsidRDefault="00C9293A" w:rsidP="0048563E">
      <w:pPr>
        <w:pStyle w:val="BodyText"/>
        <w:tabs>
          <w:tab w:val="left" w:pos="284"/>
        </w:tabs>
        <w:ind w:left="860" w:hanging="718"/>
        <w:rPr>
          <w:rFonts w:asciiTheme="minorHAnsi" w:hAnsiTheme="minorHAnsi" w:cstheme="minorHAnsi"/>
          <w:sz w:val="20"/>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5"/>
        <w:gridCol w:w="7512"/>
      </w:tblGrid>
      <w:tr w:rsidR="00C9293A" w:rsidRPr="005E7018" w14:paraId="0304ABED" w14:textId="77777777" w:rsidTr="0048563E">
        <w:trPr>
          <w:trHeight w:val="268"/>
        </w:trPr>
        <w:tc>
          <w:tcPr>
            <w:tcW w:w="567" w:type="dxa"/>
            <w:tcBorders>
              <w:bottom w:val="single" w:sz="4" w:space="0" w:color="auto"/>
            </w:tcBorders>
            <w:shd w:val="clear" w:color="auto" w:fill="F1F1F1"/>
          </w:tcPr>
          <w:p w14:paraId="42F70BAD" w14:textId="77777777" w:rsidR="00C9293A" w:rsidRPr="005E7018" w:rsidRDefault="0041462C" w:rsidP="0048563E">
            <w:pPr>
              <w:pStyle w:val="TableParagraph"/>
              <w:spacing w:line="248" w:lineRule="exact"/>
              <w:ind w:left="860" w:hanging="718"/>
              <w:rPr>
                <w:rFonts w:asciiTheme="minorHAnsi" w:hAnsiTheme="minorHAnsi" w:cstheme="minorHAnsi"/>
                <w:b/>
              </w:rPr>
            </w:pPr>
            <w:r w:rsidRPr="005E7018">
              <w:rPr>
                <w:rFonts w:asciiTheme="minorHAnsi" w:hAnsiTheme="minorHAnsi" w:cstheme="minorHAnsi"/>
                <w:b/>
              </w:rPr>
              <w:t>Nr.</w:t>
            </w:r>
          </w:p>
        </w:tc>
        <w:tc>
          <w:tcPr>
            <w:tcW w:w="1985" w:type="dxa"/>
            <w:tcBorders>
              <w:bottom w:val="single" w:sz="4" w:space="0" w:color="auto"/>
            </w:tcBorders>
            <w:shd w:val="clear" w:color="auto" w:fill="F1F1F1"/>
          </w:tcPr>
          <w:p w14:paraId="1A87C46A" w14:textId="77777777" w:rsidR="00C9293A" w:rsidRPr="005E7018" w:rsidRDefault="0041462C" w:rsidP="0048563E">
            <w:pPr>
              <w:pStyle w:val="TableParagraph"/>
              <w:spacing w:line="248" w:lineRule="exact"/>
              <w:ind w:left="860" w:hanging="718"/>
              <w:rPr>
                <w:rFonts w:asciiTheme="minorHAnsi" w:hAnsiTheme="minorHAnsi" w:cstheme="minorHAnsi"/>
                <w:b/>
              </w:rPr>
            </w:pPr>
            <w:r w:rsidRPr="005E7018">
              <w:rPr>
                <w:rFonts w:asciiTheme="minorHAnsi" w:hAnsiTheme="minorHAnsi" w:cstheme="minorHAnsi"/>
                <w:b/>
              </w:rPr>
              <w:t>Activitate</w:t>
            </w:r>
          </w:p>
        </w:tc>
        <w:tc>
          <w:tcPr>
            <w:tcW w:w="7512" w:type="dxa"/>
            <w:tcBorders>
              <w:bottom w:val="single" w:sz="4" w:space="0" w:color="auto"/>
            </w:tcBorders>
            <w:shd w:val="clear" w:color="auto" w:fill="F1F1F1"/>
          </w:tcPr>
          <w:p w14:paraId="6586E4CE" w14:textId="77777777" w:rsidR="00C9293A" w:rsidRPr="005E7018" w:rsidRDefault="0041462C" w:rsidP="0048563E">
            <w:pPr>
              <w:pStyle w:val="TableParagraph"/>
              <w:spacing w:line="248" w:lineRule="exact"/>
              <w:ind w:left="860" w:right="2649" w:hanging="718"/>
              <w:jc w:val="center"/>
              <w:rPr>
                <w:rFonts w:asciiTheme="minorHAnsi" w:hAnsiTheme="minorHAnsi" w:cstheme="minorHAnsi"/>
                <w:b/>
              </w:rPr>
            </w:pPr>
            <w:r w:rsidRPr="005E7018">
              <w:rPr>
                <w:rFonts w:asciiTheme="minorHAnsi" w:hAnsiTheme="minorHAnsi" w:cstheme="minorHAnsi"/>
                <w:b/>
              </w:rPr>
              <w:t>Detaliere activități</w:t>
            </w:r>
          </w:p>
        </w:tc>
      </w:tr>
      <w:tr w:rsidR="00C9293A" w:rsidRPr="005E7018" w14:paraId="0708361E" w14:textId="77777777" w:rsidTr="0048563E">
        <w:trPr>
          <w:trHeight w:val="268"/>
        </w:trPr>
        <w:tc>
          <w:tcPr>
            <w:tcW w:w="10064" w:type="dxa"/>
            <w:gridSpan w:val="3"/>
            <w:tcBorders>
              <w:top w:val="single" w:sz="4" w:space="0" w:color="auto"/>
              <w:left w:val="single" w:sz="4" w:space="0" w:color="auto"/>
              <w:bottom w:val="single" w:sz="4" w:space="0" w:color="auto"/>
              <w:right w:val="single" w:sz="4" w:space="0" w:color="auto"/>
            </w:tcBorders>
            <w:shd w:val="clear" w:color="auto" w:fill="F1F1F1"/>
          </w:tcPr>
          <w:p w14:paraId="65444497" w14:textId="36730764" w:rsidR="00C9293A" w:rsidRPr="005E7018" w:rsidRDefault="0041462C" w:rsidP="0048563E">
            <w:pPr>
              <w:pStyle w:val="TableParagraph"/>
              <w:spacing w:line="248" w:lineRule="exact"/>
              <w:ind w:left="860" w:hanging="718"/>
              <w:jc w:val="center"/>
              <w:rPr>
                <w:rFonts w:asciiTheme="minorHAnsi" w:hAnsiTheme="minorHAnsi" w:cstheme="minorHAnsi"/>
                <w:b/>
              </w:rPr>
            </w:pPr>
            <w:r w:rsidRPr="005E7018">
              <w:rPr>
                <w:rFonts w:asciiTheme="minorHAnsi" w:hAnsiTheme="minorHAnsi" w:cstheme="minorHAnsi"/>
                <w:b/>
              </w:rPr>
              <w:t>Etapa 1 – Stabilirea calendarului lunar de prestare a</w:t>
            </w:r>
            <w:r w:rsidR="00F62E82" w:rsidRPr="005E7018">
              <w:rPr>
                <w:rFonts w:asciiTheme="minorHAnsi" w:hAnsiTheme="minorHAnsi" w:cstheme="minorHAnsi"/>
                <w:b/>
              </w:rPr>
              <w:t xml:space="preserve"> </w:t>
            </w:r>
            <w:r w:rsidRPr="005E7018">
              <w:rPr>
                <w:rFonts w:asciiTheme="minorHAnsi" w:hAnsiTheme="minorHAnsi" w:cstheme="minorHAnsi"/>
                <w:b/>
              </w:rPr>
              <w:t>serviciilor</w:t>
            </w:r>
          </w:p>
        </w:tc>
      </w:tr>
      <w:tr w:rsidR="00C9293A" w:rsidRPr="005E7018" w14:paraId="07B2C333" w14:textId="77777777" w:rsidTr="0048563E">
        <w:trPr>
          <w:trHeight w:val="1363"/>
        </w:trPr>
        <w:tc>
          <w:tcPr>
            <w:tcW w:w="567" w:type="dxa"/>
            <w:tcBorders>
              <w:top w:val="single" w:sz="4" w:space="0" w:color="auto"/>
            </w:tcBorders>
          </w:tcPr>
          <w:p w14:paraId="6110DE89" w14:textId="77777777" w:rsidR="00C9293A" w:rsidRPr="005E7018" w:rsidRDefault="0041462C" w:rsidP="0048563E">
            <w:pPr>
              <w:pStyle w:val="TableParagraph"/>
              <w:spacing w:line="268" w:lineRule="exact"/>
              <w:ind w:left="860" w:hanging="718"/>
              <w:rPr>
                <w:rFonts w:asciiTheme="minorHAnsi" w:hAnsiTheme="minorHAnsi" w:cstheme="minorHAnsi"/>
                <w:b/>
              </w:rPr>
            </w:pPr>
            <w:r w:rsidRPr="005E7018">
              <w:rPr>
                <w:rFonts w:asciiTheme="minorHAnsi" w:hAnsiTheme="minorHAnsi" w:cstheme="minorHAnsi"/>
                <w:b/>
              </w:rPr>
              <w:t>1</w:t>
            </w:r>
          </w:p>
        </w:tc>
        <w:tc>
          <w:tcPr>
            <w:tcW w:w="1985" w:type="dxa"/>
            <w:tcBorders>
              <w:top w:val="single" w:sz="4" w:space="0" w:color="auto"/>
            </w:tcBorders>
          </w:tcPr>
          <w:p w14:paraId="5F360C1A" w14:textId="77777777" w:rsidR="00C9293A" w:rsidRPr="005E7018" w:rsidRDefault="0041462C" w:rsidP="0048563E">
            <w:pPr>
              <w:pStyle w:val="TableParagraph"/>
              <w:ind w:left="136" w:hanging="136"/>
              <w:jc w:val="center"/>
              <w:rPr>
                <w:rFonts w:asciiTheme="minorHAnsi" w:hAnsiTheme="minorHAnsi" w:cstheme="minorHAnsi"/>
                <w:b/>
              </w:rPr>
            </w:pPr>
            <w:r w:rsidRPr="005E7018">
              <w:rPr>
                <w:rFonts w:asciiTheme="minorHAnsi" w:hAnsiTheme="minorHAnsi" w:cstheme="minorHAnsi"/>
                <w:b/>
              </w:rPr>
              <w:t>Definirea cal</w:t>
            </w:r>
            <w:r w:rsidR="00C41AFF" w:rsidRPr="005E7018">
              <w:rPr>
                <w:rFonts w:asciiTheme="minorHAnsi" w:hAnsiTheme="minorHAnsi" w:cstheme="minorHAnsi"/>
                <w:b/>
              </w:rPr>
              <w:t>e</w:t>
            </w:r>
            <w:r w:rsidRPr="005E7018">
              <w:rPr>
                <w:rFonts w:asciiTheme="minorHAnsi" w:hAnsiTheme="minorHAnsi" w:cstheme="minorHAnsi"/>
                <w:b/>
              </w:rPr>
              <w:t>ndarului de prestare</w:t>
            </w:r>
          </w:p>
        </w:tc>
        <w:tc>
          <w:tcPr>
            <w:tcW w:w="7512" w:type="dxa"/>
            <w:tcBorders>
              <w:top w:val="single" w:sz="4" w:space="0" w:color="auto"/>
            </w:tcBorders>
          </w:tcPr>
          <w:p w14:paraId="0EC32441" w14:textId="77777777" w:rsidR="0048563E" w:rsidRDefault="0041462C" w:rsidP="0048563E">
            <w:pPr>
              <w:pStyle w:val="TableParagraph"/>
              <w:ind w:left="718" w:hanging="718"/>
              <w:jc w:val="both"/>
              <w:rPr>
                <w:rFonts w:asciiTheme="minorHAnsi" w:hAnsiTheme="minorHAnsi" w:cstheme="minorHAnsi"/>
              </w:rPr>
            </w:pPr>
            <w:r w:rsidRPr="005E7018">
              <w:rPr>
                <w:rFonts w:asciiTheme="minorHAnsi" w:hAnsiTheme="minorHAnsi" w:cstheme="minorHAnsi"/>
              </w:rPr>
              <w:t>Cu cel puțin 10 zile înainte de începerea lunii, Beneficiarul va transmite Prestatorului</w:t>
            </w:r>
          </w:p>
          <w:p w14:paraId="4BD9D440" w14:textId="77777777" w:rsidR="0048563E" w:rsidRDefault="0041462C" w:rsidP="0048563E">
            <w:pPr>
              <w:pStyle w:val="TableParagraph"/>
              <w:ind w:left="718" w:hanging="718"/>
              <w:jc w:val="both"/>
              <w:rPr>
                <w:rFonts w:asciiTheme="minorHAnsi" w:hAnsiTheme="minorHAnsi" w:cstheme="minorHAnsi"/>
              </w:rPr>
            </w:pPr>
            <w:r w:rsidRPr="005E7018">
              <w:rPr>
                <w:rFonts w:asciiTheme="minorHAnsi" w:hAnsiTheme="minorHAnsi" w:cstheme="minorHAnsi"/>
              </w:rPr>
              <w:t xml:space="preserve">programul propus pentru luna următoare, în care va indica zilele în care se vor presta </w:t>
            </w:r>
          </w:p>
          <w:p w14:paraId="377B3596" w14:textId="6F528589" w:rsidR="00C9293A" w:rsidRPr="005E7018" w:rsidRDefault="0041462C" w:rsidP="0048563E">
            <w:pPr>
              <w:pStyle w:val="TableParagraph"/>
              <w:ind w:left="718" w:hanging="718"/>
              <w:jc w:val="both"/>
              <w:rPr>
                <w:rFonts w:asciiTheme="minorHAnsi" w:hAnsiTheme="minorHAnsi" w:cstheme="minorHAnsi"/>
              </w:rPr>
            </w:pPr>
            <w:r w:rsidRPr="005E7018">
              <w:rPr>
                <w:rFonts w:asciiTheme="minorHAnsi" w:hAnsiTheme="minorHAnsi" w:cstheme="minorHAnsi"/>
              </w:rPr>
              <w:t>serviciile de caterin</w:t>
            </w:r>
            <w:r w:rsidR="00C41AFF" w:rsidRPr="005E7018">
              <w:rPr>
                <w:rFonts w:asciiTheme="minorHAnsi" w:hAnsiTheme="minorHAnsi" w:cstheme="minorHAnsi"/>
              </w:rPr>
              <w:t>g ce fac obiectul contractului.</w:t>
            </w:r>
          </w:p>
          <w:p w14:paraId="0CC383CD" w14:textId="77777777" w:rsidR="00C9293A" w:rsidRPr="005E7018" w:rsidRDefault="0041462C" w:rsidP="0048563E">
            <w:pPr>
              <w:pStyle w:val="TableParagraph"/>
              <w:spacing w:line="268" w:lineRule="exact"/>
              <w:ind w:left="718" w:hanging="718"/>
              <w:jc w:val="both"/>
              <w:rPr>
                <w:rFonts w:asciiTheme="minorHAnsi" w:hAnsiTheme="minorHAnsi" w:cstheme="minorHAnsi"/>
              </w:rPr>
            </w:pPr>
            <w:r w:rsidRPr="005E7018">
              <w:rPr>
                <w:rFonts w:asciiTheme="minorHAnsi" w:hAnsiTheme="minorHAnsi" w:cstheme="minorHAnsi"/>
              </w:rPr>
              <w:t>După primirea și analiza programului lunar, în termen de maxim 2 zile</w:t>
            </w:r>
          </w:p>
          <w:p w14:paraId="43A40DD0" w14:textId="77777777" w:rsidR="00C9293A" w:rsidRPr="005E7018" w:rsidRDefault="0041462C" w:rsidP="0048563E">
            <w:pPr>
              <w:pStyle w:val="TableParagraph"/>
              <w:spacing w:line="252" w:lineRule="exact"/>
              <w:ind w:left="718" w:hanging="718"/>
              <w:jc w:val="both"/>
              <w:rPr>
                <w:rFonts w:asciiTheme="minorHAnsi" w:hAnsiTheme="minorHAnsi" w:cstheme="minorHAnsi"/>
              </w:rPr>
            </w:pPr>
            <w:r w:rsidRPr="005E7018">
              <w:rPr>
                <w:rFonts w:asciiTheme="minorHAnsi" w:hAnsiTheme="minorHAnsi" w:cstheme="minorHAnsi"/>
              </w:rPr>
              <w:t>lucrătoare Prestatorul va confirma Beneficiarului acceptarea programului.</w:t>
            </w:r>
          </w:p>
        </w:tc>
      </w:tr>
      <w:tr w:rsidR="00C9293A" w:rsidRPr="005E7018" w14:paraId="7B318FBE" w14:textId="77777777" w:rsidTr="0048563E">
        <w:trPr>
          <w:trHeight w:val="268"/>
        </w:trPr>
        <w:tc>
          <w:tcPr>
            <w:tcW w:w="10064" w:type="dxa"/>
            <w:gridSpan w:val="3"/>
            <w:shd w:val="clear" w:color="auto" w:fill="F1F1F1"/>
          </w:tcPr>
          <w:p w14:paraId="6FF73ECF" w14:textId="77777777" w:rsidR="00C9293A" w:rsidRPr="005E7018" w:rsidRDefault="0041462C" w:rsidP="0048563E">
            <w:pPr>
              <w:pStyle w:val="TableParagraph"/>
              <w:spacing w:line="248" w:lineRule="exact"/>
              <w:ind w:left="860" w:right="2017" w:hanging="718"/>
              <w:jc w:val="center"/>
              <w:rPr>
                <w:rFonts w:asciiTheme="minorHAnsi" w:hAnsiTheme="minorHAnsi" w:cstheme="minorHAnsi"/>
                <w:b/>
              </w:rPr>
            </w:pPr>
            <w:r w:rsidRPr="005E7018">
              <w:rPr>
                <w:rFonts w:asciiTheme="minorHAnsi" w:hAnsiTheme="minorHAnsi" w:cstheme="minorHAnsi"/>
                <w:b/>
              </w:rPr>
              <w:t>Etapa 2 Preluarea comenzii</w:t>
            </w:r>
          </w:p>
        </w:tc>
      </w:tr>
      <w:tr w:rsidR="00C9293A" w:rsidRPr="005E7018" w14:paraId="6F4B19DC" w14:textId="77777777" w:rsidTr="0048563E">
        <w:trPr>
          <w:trHeight w:val="1012"/>
        </w:trPr>
        <w:tc>
          <w:tcPr>
            <w:tcW w:w="567" w:type="dxa"/>
            <w:vMerge w:val="restart"/>
          </w:tcPr>
          <w:p w14:paraId="376478AA" w14:textId="77777777" w:rsidR="00C9293A" w:rsidRPr="005E7018" w:rsidRDefault="00C9293A" w:rsidP="0048563E">
            <w:pPr>
              <w:pStyle w:val="TableParagraph"/>
              <w:ind w:left="860" w:hanging="718"/>
              <w:rPr>
                <w:rFonts w:asciiTheme="minorHAnsi" w:hAnsiTheme="minorHAnsi" w:cstheme="minorHAnsi"/>
                <w:b/>
              </w:rPr>
            </w:pPr>
          </w:p>
          <w:p w14:paraId="2475E95A" w14:textId="77777777" w:rsidR="00C9293A" w:rsidRPr="005E7018" w:rsidRDefault="00C9293A" w:rsidP="0048563E">
            <w:pPr>
              <w:pStyle w:val="TableParagraph"/>
              <w:ind w:left="860" w:hanging="718"/>
              <w:rPr>
                <w:rFonts w:asciiTheme="minorHAnsi" w:hAnsiTheme="minorHAnsi" w:cstheme="minorHAnsi"/>
                <w:b/>
              </w:rPr>
            </w:pPr>
          </w:p>
          <w:p w14:paraId="5A85E222" w14:textId="77777777" w:rsidR="00C9293A" w:rsidRPr="005E7018" w:rsidRDefault="00C9293A" w:rsidP="0048563E">
            <w:pPr>
              <w:pStyle w:val="TableParagraph"/>
              <w:ind w:left="860" w:hanging="718"/>
              <w:rPr>
                <w:rFonts w:asciiTheme="minorHAnsi" w:hAnsiTheme="minorHAnsi" w:cstheme="minorHAnsi"/>
                <w:b/>
              </w:rPr>
            </w:pPr>
          </w:p>
          <w:p w14:paraId="5D411448" w14:textId="77777777" w:rsidR="00C9293A" w:rsidRPr="005E7018" w:rsidRDefault="00C9293A" w:rsidP="0048563E">
            <w:pPr>
              <w:pStyle w:val="TableParagraph"/>
              <w:spacing w:before="11"/>
              <w:ind w:left="860" w:hanging="718"/>
              <w:rPr>
                <w:rFonts w:asciiTheme="minorHAnsi" w:hAnsiTheme="minorHAnsi" w:cstheme="minorHAnsi"/>
                <w:b/>
              </w:rPr>
            </w:pPr>
          </w:p>
          <w:p w14:paraId="24B3F782" w14:textId="77777777" w:rsidR="00C9293A" w:rsidRPr="005E7018" w:rsidRDefault="0041462C" w:rsidP="0048563E">
            <w:pPr>
              <w:pStyle w:val="TableParagraph"/>
              <w:ind w:left="860" w:hanging="718"/>
              <w:jc w:val="center"/>
              <w:rPr>
                <w:rFonts w:asciiTheme="minorHAnsi" w:hAnsiTheme="minorHAnsi" w:cstheme="minorHAnsi"/>
              </w:rPr>
            </w:pPr>
            <w:r w:rsidRPr="005E7018">
              <w:rPr>
                <w:rFonts w:asciiTheme="minorHAnsi" w:hAnsiTheme="minorHAnsi" w:cstheme="minorHAnsi"/>
              </w:rPr>
              <w:t>1</w:t>
            </w:r>
          </w:p>
        </w:tc>
        <w:tc>
          <w:tcPr>
            <w:tcW w:w="1985" w:type="dxa"/>
            <w:vMerge w:val="restart"/>
          </w:tcPr>
          <w:p w14:paraId="70D1D58D" w14:textId="77777777" w:rsidR="00C9293A" w:rsidRPr="005E7018" w:rsidRDefault="0041462C" w:rsidP="00601A8F">
            <w:pPr>
              <w:pStyle w:val="TableParagraph"/>
              <w:spacing w:before="147"/>
              <w:jc w:val="center"/>
              <w:rPr>
                <w:rFonts w:asciiTheme="minorHAnsi" w:hAnsiTheme="minorHAnsi" w:cstheme="minorHAnsi"/>
                <w:b/>
              </w:rPr>
            </w:pPr>
            <w:r w:rsidRPr="005E7018">
              <w:rPr>
                <w:rFonts w:asciiTheme="minorHAnsi" w:hAnsiTheme="minorHAnsi" w:cstheme="minorHAnsi"/>
                <w:b/>
              </w:rPr>
              <w:t>Primirea și confirmarea comenzii de către părți</w:t>
            </w:r>
          </w:p>
        </w:tc>
        <w:tc>
          <w:tcPr>
            <w:tcW w:w="7512" w:type="dxa"/>
          </w:tcPr>
          <w:p w14:paraId="70237326" w14:textId="77777777" w:rsidR="0048563E" w:rsidRDefault="0041462C" w:rsidP="0048563E">
            <w:pPr>
              <w:pStyle w:val="TableParagraph"/>
              <w:ind w:left="860" w:right="94" w:hanging="718"/>
              <w:jc w:val="both"/>
              <w:rPr>
                <w:rFonts w:asciiTheme="minorHAnsi" w:hAnsiTheme="minorHAnsi" w:cstheme="minorHAnsi"/>
              </w:rPr>
            </w:pPr>
            <w:r w:rsidRPr="005E7018">
              <w:rPr>
                <w:rFonts w:asciiTheme="minorHAnsi" w:hAnsiTheme="minorHAnsi" w:cstheme="minorHAnsi"/>
              </w:rPr>
              <w:t>Prestatorul va primi comanda</w:t>
            </w:r>
            <w:r w:rsidR="008F4FF8" w:rsidRPr="005E7018">
              <w:rPr>
                <w:rFonts w:asciiTheme="minorHAnsi" w:hAnsiTheme="minorHAnsi" w:cstheme="minorHAnsi"/>
              </w:rPr>
              <w:t xml:space="preserve"> </w:t>
            </w:r>
            <w:r w:rsidRPr="005E7018">
              <w:rPr>
                <w:rFonts w:asciiTheme="minorHAnsi" w:hAnsiTheme="minorHAnsi" w:cstheme="minorHAnsi"/>
              </w:rPr>
              <w:t xml:space="preserve"> emisă de beneficiar</w:t>
            </w:r>
            <w:r w:rsidR="008F4FF8" w:rsidRPr="005E7018">
              <w:rPr>
                <w:rFonts w:asciiTheme="minorHAnsi" w:hAnsiTheme="minorHAnsi" w:cstheme="minorHAnsi"/>
              </w:rPr>
              <w:t xml:space="preserve">, zilnic, </w:t>
            </w:r>
            <w:r w:rsidR="00582BC4" w:rsidRPr="005E7018">
              <w:rPr>
                <w:rFonts w:asciiTheme="minorHAnsi" w:hAnsiTheme="minorHAnsi" w:cstheme="minorHAnsi"/>
              </w:rPr>
              <w:t>î</w:t>
            </w:r>
            <w:r w:rsidR="008F4FF8" w:rsidRPr="005E7018">
              <w:rPr>
                <w:rFonts w:asciiTheme="minorHAnsi" w:hAnsiTheme="minorHAnsi" w:cstheme="minorHAnsi"/>
              </w:rPr>
              <w:t xml:space="preserve">n funcție de numarul de </w:t>
            </w:r>
          </w:p>
          <w:p w14:paraId="3CFA7444" w14:textId="2D73E4AB" w:rsidR="00C9293A" w:rsidRPr="0048563E" w:rsidRDefault="008F4FF8" w:rsidP="0048563E">
            <w:pPr>
              <w:pStyle w:val="TableParagraph"/>
              <w:ind w:left="142" w:right="94"/>
              <w:jc w:val="both"/>
              <w:rPr>
                <w:rFonts w:asciiTheme="minorHAnsi" w:hAnsiTheme="minorHAnsi" w:cstheme="minorHAnsi"/>
                <w:color w:val="FF0000"/>
              </w:rPr>
            </w:pPr>
            <w:r w:rsidRPr="005E7018">
              <w:rPr>
                <w:rFonts w:asciiTheme="minorHAnsi" w:hAnsiTheme="minorHAnsi" w:cstheme="minorHAnsi"/>
              </w:rPr>
              <w:t>prescolari/elevi prezenți la activitățile didactice</w:t>
            </w:r>
            <w:r w:rsidR="0041462C" w:rsidRPr="005E7018">
              <w:rPr>
                <w:rFonts w:asciiTheme="minorHAnsi" w:hAnsiTheme="minorHAnsi" w:cstheme="minorHAnsi"/>
              </w:rPr>
              <w:t>.</w:t>
            </w:r>
            <w:r w:rsidR="000D163B" w:rsidRPr="005E7018">
              <w:rPr>
                <w:rFonts w:asciiTheme="minorHAnsi" w:hAnsiTheme="minorHAnsi" w:cstheme="minorHAnsi"/>
              </w:rPr>
              <w:t xml:space="preserve"> </w:t>
            </w:r>
            <w:r w:rsidR="000D163B" w:rsidRPr="0016520D">
              <w:rPr>
                <w:rFonts w:asciiTheme="minorHAnsi" w:hAnsiTheme="minorHAnsi" w:cstheme="minorHAnsi"/>
              </w:rPr>
              <w:t>Comanda privind numărul de pachete ce trebuie livrat</w:t>
            </w:r>
            <w:r w:rsidR="009C20AC" w:rsidRPr="0016520D">
              <w:rPr>
                <w:rFonts w:asciiTheme="minorHAnsi" w:hAnsiTheme="minorHAnsi" w:cstheme="minorHAnsi"/>
              </w:rPr>
              <w:t>e</w:t>
            </w:r>
            <w:r w:rsidR="000D163B" w:rsidRPr="0016520D">
              <w:rPr>
                <w:rFonts w:asciiTheme="minorHAnsi" w:hAnsiTheme="minorHAnsi" w:cstheme="minorHAnsi"/>
              </w:rPr>
              <w:t xml:space="preserve"> </w:t>
            </w:r>
            <w:r w:rsidR="00582BC4" w:rsidRPr="0016520D">
              <w:rPr>
                <w:rFonts w:asciiTheme="minorHAnsi" w:hAnsiTheme="minorHAnsi" w:cstheme="minorHAnsi"/>
              </w:rPr>
              <w:t>î</w:t>
            </w:r>
            <w:r w:rsidR="000D163B" w:rsidRPr="0016520D">
              <w:rPr>
                <w:rFonts w:asciiTheme="minorHAnsi" w:hAnsiTheme="minorHAnsi" w:cstheme="minorHAnsi"/>
              </w:rPr>
              <w:t xml:space="preserve">n ziua respectivă se emite zilnic, </w:t>
            </w:r>
            <w:r w:rsidR="000B6155" w:rsidRPr="0016520D">
              <w:rPr>
                <w:rFonts w:asciiTheme="minorHAnsi" w:hAnsiTheme="minorHAnsi" w:cstheme="minorHAnsi"/>
              </w:rPr>
              <w:t>dimineața, până la ora 8:30</w:t>
            </w:r>
            <w:r w:rsidR="0048563E" w:rsidRPr="0016520D">
              <w:rPr>
                <w:rFonts w:asciiTheme="minorHAnsi" w:hAnsiTheme="minorHAnsi" w:cstheme="minorHAnsi"/>
              </w:rPr>
              <w:t xml:space="preserve">, pentru schumbul de dimineață și până la ora 13:30 – pentru </w:t>
            </w:r>
            <w:r w:rsidR="00C46008" w:rsidRPr="0016520D">
              <w:rPr>
                <w:rFonts w:asciiTheme="minorHAnsi" w:hAnsiTheme="minorHAnsi" w:cstheme="minorHAnsi"/>
              </w:rPr>
              <w:t>s</w:t>
            </w:r>
            <w:r w:rsidR="0048563E" w:rsidRPr="0016520D">
              <w:rPr>
                <w:rFonts w:asciiTheme="minorHAnsi" w:hAnsiTheme="minorHAnsi" w:cstheme="minorHAnsi"/>
              </w:rPr>
              <w:t>chimbul de după-amiază</w:t>
            </w:r>
            <w:r w:rsidR="000B6155" w:rsidRPr="0016520D">
              <w:rPr>
                <w:rFonts w:asciiTheme="minorHAnsi" w:hAnsiTheme="minorHAnsi" w:cstheme="minorHAnsi"/>
              </w:rPr>
              <w:t>.</w:t>
            </w:r>
            <w:r w:rsidR="000D163B" w:rsidRPr="0016520D">
              <w:rPr>
                <w:rFonts w:asciiTheme="minorHAnsi" w:hAnsiTheme="minorHAnsi" w:cstheme="minorHAnsi"/>
              </w:rPr>
              <w:t xml:space="preserve"> </w:t>
            </w:r>
          </w:p>
        </w:tc>
      </w:tr>
      <w:tr w:rsidR="00C9293A" w:rsidRPr="005E7018" w14:paraId="01F69DEC" w14:textId="77777777" w:rsidTr="0048563E">
        <w:trPr>
          <w:trHeight w:val="944"/>
        </w:trPr>
        <w:tc>
          <w:tcPr>
            <w:tcW w:w="567" w:type="dxa"/>
            <w:vMerge/>
            <w:tcBorders>
              <w:top w:val="nil"/>
            </w:tcBorders>
          </w:tcPr>
          <w:p w14:paraId="2F2BFFDD"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46038D56" w14:textId="77777777" w:rsidR="00C9293A" w:rsidRPr="005E7018" w:rsidRDefault="00C9293A">
            <w:pPr>
              <w:rPr>
                <w:rFonts w:asciiTheme="minorHAnsi" w:hAnsiTheme="minorHAnsi" w:cstheme="minorHAnsi"/>
                <w:sz w:val="2"/>
                <w:szCs w:val="2"/>
              </w:rPr>
            </w:pPr>
          </w:p>
        </w:tc>
        <w:tc>
          <w:tcPr>
            <w:tcW w:w="7512" w:type="dxa"/>
          </w:tcPr>
          <w:p w14:paraId="11520419" w14:textId="77777777" w:rsidR="00C9293A" w:rsidRPr="005E7018" w:rsidRDefault="0041462C" w:rsidP="00B66E0C">
            <w:pPr>
              <w:pStyle w:val="TableParagraph"/>
              <w:ind w:left="101" w:right="82"/>
              <w:jc w:val="both"/>
              <w:rPr>
                <w:rFonts w:asciiTheme="minorHAnsi" w:hAnsiTheme="minorHAnsi" w:cstheme="minorHAnsi"/>
              </w:rPr>
            </w:pPr>
            <w:r w:rsidRPr="005E7018">
              <w:rPr>
                <w:rFonts w:asciiTheme="minorHAnsi" w:hAnsiTheme="minorHAnsi" w:cstheme="minorHAnsi"/>
              </w:rPr>
              <w:t>După primirea și evaluarea comenzii, prestatoru</w:t>
            </w:r>
            <w:r w:rsidR="008F4FF8" w:rsidRPr="005E7018">
              <w:rPr>
                <w:rFonts w:asciiTheme="minorHAnsi" w:hAnsiTheme="minorHAnsi" w:cstheme="minorHAnsi"/>
              </w:rPr>
              <w:t xml:space="preserve">l va confirma livrarea comenzii. </w:t>
            </w:r>
            <w:r w:rsidRPr="005E7018">
              <w:rPr>
                <w:rFonts w:asciiTheme="minorHAnsi" w:hAnsiTheme="minorHAnsi" w:cstheme="minorHAnsi"/>
              </w:rPr>
              <w:t xml:space="preserve"> </w:t>
            </w:r>
          </w:p>
          <w:p w14:paraId="1273DD1F" w14:textId="77777777" w:rsidR="00F96353" w:rsidRPr="005E7018" w:rsidRDefault="00F96353" w:rsidP="00B66E0C">
            <w:pPr>
              <w:pStyle w:val="TableParagraph"/>
              <w:ind w:left="101" w:right="82"/>
              <w:jc w:val="both"/>
              <w:rPr>
                <w:rFonts w:asciiTheme="minorHAnsi" w:hAnsiTheme="minorHAnsi" w:cstheme="minorHAnsi"/>
              </w:rPr>
            </w:pPr>
            <w:r w:rsidRPr="005E7018">
              <w:rPr>
                <w:rFonts w:asciiTheme="minorHAnsi" w:hAnsiTheme="minorHAnsi" w:cstheme="minorHAnsi"/>
              </w:rPr>
              <w:t>După primirea comenzii Prestatorul va iniția și derula etapa de pregătire și preparare apachetului alimentar, cu respectarea cerințelor cantitative și calitative prevăzute la de actele normative si prezentul caiet de sarcini.</w:t>
            </w:r>
          </w:p>
        </w:tc>
      </w:tr>
      <w:tr w:rsidR="00F96353" w:rsidRPr="005E7018" w14:paraId="76264A8B" w14:textId="77777777" w:rsidTr="0048563E">
        <w:trPr>
          <w:gridAfter w:val="1"/>
          <w:wAfter w:w="7512" w:type="dxa"/>
          <w:trHeight w:val="269"/>
        </w:trPr>
        <w:tc>
          <w:tcPr>
            <w:tcW w:w="567" w:type="dxa"/>
            <w:vMerge w:val="restart"/>
          </w:tcPr>
          <w:p w14:paraId="6D1507ED" w14:textId="77777777" w:rsidR="00F96353" w:rsidRPr="005E7018" w:rsidRDefault="00F96353">
            <w:pPr>
              <w:pStyle w:val="TableParagraph"/>
              <w:rPr>
                <w:rFonts w:asciiTheme="minorHAnsi" w:hAnsiTheme="minorHAnsi" w:cstheme="minorHAnsi"/>
                <w:b/>
              </w:rPr>
            </w:pPr>
          </w:p>
          <w:p w14:paraId="5ADDFAD8" w14:textId="77777777" w:rsidR="00F96353" w:rsidRPr="005E7018" w:rsidRDefault="00F96353">
            <w:pPr>
              <w:pStyle w:val="TableParagraph"/>
              <w:rPr>
                <w:rFonts w:asciiTheme="minorHAnsi" w:hAnsiTheme="minorHAnsi" w:cstheme="minorHAnsi"/>
                <w:b/>
              </w:rPr>
            </w:pPr>
          </w:p>
          <w:p w14:paraId="10ED2908" w14:textId="77777777" w:rsidR="00F96353" w:rsidRPr="005E7018" w:rsidRDefault="00F96353">
            <w:pPr>
              <w:pStyle w:val="TableParagraph"/>
              <w:rPr>
                <w:rFonts w:asciiTheme="minorHAnsi" w:hAnsiTheme="minorHAnsi" w:cstheme="minorHAnsi"/>
                <w:b/>
              </w:rPr>
            </w:pPr>
          </w:p>
          <w:p w14:paraId="754BD558" w14:textId="77777777" w:rsidR="00F96353" w:rsidRPr="005E7018" w:rsidRDefault="00F96353">
            <w:pPr>
              <w:pStyle w:val="TableParagraph"/>
              <w:rPr>
                <w:rFonts w:asciiTheme="minorHAnsi" w:hAnsiTheme="minorHAnsi" w:cstheme="minorHAnsi"/>
                <w:b/>
              </w:rPr>
            </w:pPr>
          </w:p>
          <w:p w14:paraId="79448F12" w14:textId="77777777" w:rsidR="00F96353" w:rsidRPr="005E7018" w:rsidRDefault="00F96353">
            <w:pPr>
              <w:pStyle w:val="TableParagraph"/>
              <w:rPr>
                <w:rFonts w:asciiTheme="minorHAnsi" w:hAnsiTheme="minorHAnsi" w:cstheme="minorHAnsi"/>
                <w:b/>
              </w:rPr>
            </w:pPr>
          </w:p>
          <w:p w14:paraId="56319A5A" w14:textId="77777777" w:rsidR="00F96353" w:rsidRPr="005E7018" w:rsidRDefault="00F96353">
            <w:pPr>
              <w:pStyle w:val="TableParagraph"/>
              <w:rPr>
                <w:rFonts w:asciiTheme="minorHAnsi" w:hAnsiTheme="minorHAnsi" w:cstheme="minorHAnsi"/>
                <w:b/>
              </w:rPr>
            </w:pPr>
          </w:p>
          <w:p w14:paraId="47FB4F6D" w14:textId="77777777" w:rsidR="00F96353" w:rsidRPr="005E7018" w:rsidRDefault="00F96353">
            <w:pPr>
              <w:pStyle w:val="TableParagraph"/>
              <w:spacing w:before="5"/>
              <w:rPr>
                <w:rFonts w:asciiTheme="minorHAnsi" w:hAnsiTheme="minorHAnsi" w:cstheme="minorHAnsi"/>
                <w:b/>
              </w:rPr>
            </w:pPr>
          </w:p>
          <w:p w14:paraId="0F22F58C" w14:textId="77777777" w:rsidR="00F96353" w:rsidRPr="005E7018" w:rsidRDefault="00F96353">
            <w:pPr>
              <w:pStyle w:val="TableParagraph"/>
              <w:ind w:left="11"/>
              <w:jc w:val="center"/>
              <w:rPr>
                <w:rFonts w:asciiTheme="minorHAnsi" w:hAnsiTheme="minorHAnsi" w:cstheme="minorHAnsi"/>
              </w:rPr>
            </w:pPr>
            <w:r w:rsidRPr="005E7018">
              <w:rPr>
                <w:rFonts w:asciiTheme="minorHAnsi" w:hAnsiTheme="minorHAnsi" w:cstheme="minorHAnsi"/>
              </w:rPr>
              <w:t>2</w:t>
            </w:r>
          </w:p>
        </w:tc>
        <w:tc>
          <w:tcPr>
            <w:tcW w:w="1985" w:type="dxa"/>
            <w:vMerge w:val="restart"/>
          </w:tcPr>
          <w:p w14:paraId="6A57F675" w14:textId="77777777" w:rsidR="00F96353" w:rsidRPr="005E7018" w:rsidRDefault="00F96353">
            <w:pPr>
              <w:pStyle w:val="TableParagraph"/>
              <w:spacing w:before="5"/>
              <w:rPr>
                <w:rFonts w:asciiTheme="minorHAnsi" w:hAnsiTheme="minorHAnsi" w:cstheme="minorHAnsi"/>
                <w:b/>
              </w:rPr>
            </w:pPr>
          </w:p>
          <w:p w14:paraId="4B96E043" w14:textId="77777777" w:rsidR="00F96353" w:rsidRPr="005E7018" w:rsidRDefault="00F96353" w:rsidP="00C46008">
            <w:pPr>
              <w:pStyle w:val="TableParagraph"/>
              <w:ind w:left="278" w:right="544" w:firstLine="7"/>
              <w:jc w:val="both"/>
              <w:rPr>
                <w:rFonts w:asciiTheme="minorHAnsi" w:hAnsiTheme="minorHAnsi" w:cstheme="minorHAnsi"/>
                <w:b/>
              </w:rPr>
            </w:pPr>
            <w:r w:rsidRPr="005E7018">
              <w:rPr>
                <w:rFonts w:asciiTheme="minorHAnsi" w:hAnsiTheme="minorHAnsi" w:cstheme="minorHAnsi"/>
                <w:b/>
              </w:rPr>
              <w:t>Prepararea produselor comandate</w:t>
            </w:r>
          </w:p>
        </w:tc>
      </w:tr>
      <w:tr w:rsidR="00C9293A" w:rsidRPr="005E7018" w14:paraId="6B5F62EA" w14:textId="77777777" w:rsidTr="0048563E">
        <w:trPr>
          <w:trHeight w:val="1343"/>
        </w:trPr>
        <w:tc>
          <w:tcPr>
            <w:tcW w:w="567" w:type="dxa"/>
            <w:vMerge/>
            <w:tcBorders>
              <w:top w:val="nil"/>
            </w:tcBorders>
          </w:tcPr>
          <w:p w14:paraId="3606BF64"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3BE933C6" w14:textId="77777777" w:rsidR="00C9293A" w:rsidRPr="005E7018" w:rsidRDefault="00C9293A">
            <w:pPr>
              <w:rPr>
                <w:rFonts w:asciiTheme="minorHAnsi" w:hAnsiTheme="minorHAnsi" w:cstheme="minorHAnsi"/>
                <w:sz w:val="2"/>
                <w:szCs w:val="2"/>
              </w:rPr>
            </w:pPr>
          </w:p>
        </w:tc>
        <w:tc>
          <w:tcPr>
            <w:tcW w:w="7512" w:type="dxa"/>
          </w:tcPr>
          <w:p w14:paraId="096E6683" w14:textId="04C1F0DE" w:rsidR="00C9293A" w:rsidRPr="005E7018" w:rsidRDefault="002C06E9" w:rsidP="00B66E0C">
            <w:pPr>
              <w:pStyle w:val="TableParagraph"/>
              <w:ind w:left="101" w:right="95"/>
              <w:jc w:val="both"/>
              <w:rPr>
                <w:rFonts w:asciiTheme="minorHAnsi" w:hAnsiTheme="minorHAnsi" w:cstheme="minorHAnsi"/>
              </w:rPr>
            </w:pPr>
            <w:r w:rsidRPr="005E7018">
              <w:t>Persoanele angajate în producerea, manipularea ş</w:t>
            </w:r>
            <w:r w:rsidRPr="005E7018">
              <w:rPr>
                <w:lang w:val="it-IT"/>
              </w:rPr>
              <w:t>i distribu</w:t>
            </w:r>
            <w:r w:rsidRPr="005E7018">
              <w:t>ţia produselor alimentare sunt obligate să deţină certificat de absolvire a unui curs de Noţiuni fundamentale de igienă sau echivalent, conform Ordinului ministrului sănătăţii şi al ministrului educaţiei nr. 2.209/4.469/2022 privind aprobarea Metodologiei pentru organizarea şi certificarea instruirii profesionale a personalului privind însuşirea noţiunilor fundamentale de igienă, cu modificările ş</w:t>
            </w:r>
            <w:r w:rsidRPr="005E7018">
              <w:rPr>
                <w:lang w:val="it-IT"/>
              </w:rPr>
              <w:t>i complet</w:t>
            </w:r>
            <w:r w:rsidRPr="005E7018">
              <w:t>ările ulterioare, ş</w:t>
            </w:r>
            <w:r w:rsidRPr="005E7018">
              <w:rPr>
                <w:lang w:val="it-IT"/>
              </w:rPr>
              <w:t>i fi</w:t>
            </w:r>
            <w:r w:rsidRPr="005E7018">
              <w:t>şă de aptitudini specifice activităţii desfăşurate sau echivalent, conform Hotărârii Guvernului nr. 355/2007 privind supravegherea sănătăţii lucrătorilor, cu modificările ş</w:t>
            </w:r>
            <w:r w:rsidRPr="005E7018">
              <w:rPr>
                <w:lang w:val="it-IT"/>
              </w:rPr>
              <w:t>i complet</w:t>
            </w:r>
            <w:r w:rsidRPr="005E7018">
              <w:t>ările ulterioare.</w:t>
            </w:r>
          </w:p>
        </w:tc>
      </w:tr>
      <w:tr w:rsidR="00C9293A" w:rsidRPr="005E7018" w14:paraId="673261AB" w14:textId="77777777" w:rsidTr="0048563E">
        <w:trPr>
          <w:trHeight w:val="2051"/>
        </w:trPr>
        <w:tc>
          <w:tcPr>
            <w:tcW w:w="567" w:type="dxa"/>
            <w:vMerge/>
            <w:tcBorders>
              <w:top w:val="nil"/>
            </w:tcBorders>
          </w:tcPr>
          <w:p w14:paraId="4562951B"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71FF0E70" w14:textId="77777777" w:rsidR="00C9293A" w:rsidRPr="005E7018" w:rsidRDefault="00C9293A">
            <w:pPr>
              <w:rPr>
                <w:rFonts w:asciiTheme="minorHAnsi" w:hAnsiTheme="minorHAnsi" w:cstheme="minorHAnsi"/>
                <w:sz w:val="2"/>
                <w:szCs w:val="2"/>
              </w:rPr>
            </w:pPr>
          </w:p>
        </w:tc>
        <w:tc>
          <w:tcPr>
            <w:tcW w:w="7512" w:type="dxa"/>
          </w:tcPr>
          <w:p w14:paraId="1F6E57FE" w14:textId="739752C3" w:rsidR="00C9293A" w:rsidRPr="005E7018" w:rsidRDefault="0041462C" w:rsidP="00F62E82">
            <w:pPr>
              <w:pStyle w:val="TableParagraph"/>
              <w:ind w:left="101" w:right="93"/>
              <w:jc w:val="both"/>
              <w:rPr>
                <w:rFonts w:asciiTheme="minorHAnsi" w:hAnsiTheme="minorHAnsi" w:cstheme="minorHAnsi"/>
              </w:rPr>
            </w:pPr>
            <w:r w:rsidRPr="005E7018">
              <w:rPr>
                <w:rFonts w:asciiTheme="minorHAnsi" w:hAnsiTheme="minorHAnsi" w:cstheme="minorHAnsi"/>
              </w:rPr>
              <w:t>Prestatorul va asigura prepararea produselor cu respectarea cerințelor de trasabilitate impuse de cadrul legal/normativ specific în acest domeniu, asigurându-se de existența documentelor care atestă proveniența, calitatea și salubritate materiilor prime și a ingredientelor de origine animală și non- animală (facturi, avize, certificate de calitate, declarații de conformitate,</w:t>
            </w:r>
            <w:r w:rsidRPr="005E7018">
              <w:rPr>
                <w:rFonts w:asciiTheme="minorHAnsi" w:hAnsiTheme="minorHAnsi" w:cstheme="minorHAnsi"/>
                <w:spacing w:val="-21"/>
              </w:rPr>
              <w:t xml:space="preserve"> </w:t>
            </w:r>
            <w:r w:rsidRPr="005E7018">
              <w:rPr>
                <w:rFonts w:asciiTheme="minorHAnsi" w:hAnsiTheme="minorHAnsi" w:cstheme="minorHAnsi"/>
              </w:rPr>
              <w:t>etc)</w:t>
            </w:r>
            <w:r w:rsidR="00F62E82" w:rsidRPr="005E7018">
              <w:rPr>
                <w:rFonts w:asciiTheme="minorHAnsi" w:hAnsiTheme="minorHAnsi" w:cstheme="minorHAnsi"/>
              </w:rPr>
              <w:t xml:space="preserve"> </w:t>
            </w:r>
            <w:r w:rsidRPr="005E7018">
              <w:rPr>
                <w:rFonts w:asciiTheme="minorHAnsi" w:hAnsiTheme="minorHAnsi" w:cstheme="minorHAnsi"/>
              </w:rPr>
              <w:t>utilizate</w:t>
            </w:r>
            <w:r w:rsidR="00196365" w:rsidRPr="005E7018">
              <w:rPr>
                <w:rFonts w:asciiTheme="minorHAnsi" w:hAnsiTheme="minorHAnsi" w:cstheme="minorHAnsi"/>
              </w:rPr>
              <w:t xml:space="preserve"> </w:t>
            </w:r>
            <w:r w:rsidRPr="005E7018">
              <w:rPr>
                <w:rFonts w:asciiTheme="minorHAnsi" w:hAnsiTheme="minorHAnsi" w:cstheme="minorHAnsi"/>
              </w:rPr>
              <w:t>în  prepararea  meniurilor  comandate.  Prestatorul  se  obligă  să</w:t>
            </w:r>
            <w:r w:rsidR="0053546E" w:rsidRPr="005E7018">
              <w:rPr>
                <w:rFonts w:asciiTheme="minorHAnsi" w:hAnsiTheme="minorHAnsi" w:cstheme="minorHAnsi"/>
              </w:rPr>
              <w:t xml:space="preserve"> prezinte beneficiarului, la simpla sa cerere</w:t>
            </w:r>
            <w:r w:rsidR="00F62E82" w:rsidRPr="005E7018">
              <w:rPr>
                <w:rFonts w:asciiTheme="minorHAnsi" w:hAnsiTheme="minorHAnsi" w:cstheme="minorHAnsi"/>
              </w:rPr>
              <w:t>,</w:t>
            </w:r>
            <w:r w:rsidR="0053546E" w:rsidRPr="005E7018">
              <w:rPr>
                <w:rFonts w:asciiTheme="minorHAnsi" w:hAnsiTheme="minorHAnsi" w:cstheme="minorHAnsi"/>
              </w:rPr>
              <w:t xml:space="preserve"> copii după aceste documente.</w:t>
            </w:r>
          </w:p>
        </w:tc>
      </w:tr>
    </w:tbl>
    <w:p w14:paraId="12D9D862" w14:textId="77777777" w:rsidR="00C9293A" w:rsidRPr="005E7018" w:rsidRDefault="00C9293A">
      <w:pPr>
        <w:pStyle w:val="BodyText"/>
        <w:spacing w:before="10"/>
        <w:rPr>
          <w:rFonts w:asciiTheme="minorHAnsi" w:hAnsiTheme="minorHAnsi" w:cstheme="minorHAnsi"/>
          <w:sz w:val="26"/>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5"/>
        <w:gridCol w:w="7512"/>
      </w:tblGrid>
      <w:tr w:rsidR="00C9293A" w:rsidRPr="005E7018" w14:paraId="2578D02C" w14:textId="77777777" w:rsidTr="009E76DD">
        <w:trPr>
          <w:trHeight w:val="2416"/>
        </w:trPr>
        <w:tc>
          <w:tcPr>
            <w:tcW w:w="567" w:type="dxa"/>
          </w:tcPr>
          <w:p w14:paraId="4A4ED35C" w14:textId="77777777" w:rsidR="00C9293A" w:rsidRPr="005E7018" w:rsidRDefault="00C9293A">
            <w:pPr>
              <w:pStyle w:val="TableParagraph"/>
              <w:rPr>
                <w:rFonts w:asciiTheme="minorHAnsi" w:hAnsiTheme="minorHAnsi" w:cstheme="minorHAnsi"/>
              </w:rPr>
            </w:pPr>
          </w:p>
          <w:p w14:paraId="4D0F4D42" w14:textId="77777777" w:rsidR="00C9293A" w:rsidRPr="005E7018" w:rsidRDefault="00C9293A">
            <w:pPr>
              <w:pStyle w:val="TableParagraph"/>
              <w:rPr>
                <w:rFonts w:asciiTheme="minorHAnsi" w:hAnsiTheme="minorHAnsi" w:cstheme="minorHAnsi"/>
              </w:rPr>
            </w:pPr>
          </w:p>
          <w:p w14:paraId="5F13B8D6" w14:textId="77777777" w:rsidR="00C9293A" w:rsidRPr="005E7018" w:rsidRDefault="00C9293A">
            <w:pPr>
              <w:pStyle w:val="TableParagraph"/>
              <w:rPr>
                <w:rFonts w:asciiTheme="minorHAnsi" w:hAnsiTheme="minorHAnsi" w:cstheme="minorHAnsi"/>
              </w:rPr>
            </w:pPr>
          </w:p>
          <w:p w14:paraId="12A6DE1C" w14:textId="77777777" w:rsidR="00C9293A" w:rsidRPr="005E7018" w:rsidRDefault="00C9293A">
            <w:pPr>
              <w:pStyle w:val="TableParagraph"/>
              <w:rPr>
                <w:rFonts w:asciiTheme="minorHAnsi" w:hAnsiTheme="minorHAnsi" w:cstheme="minorHAnsi"/>
                <w:sz w:val="27"/>
              </w:rPr>
            </w:pPr>
          </w:p>
          <w:p w14:paraId="26A38F05" w14:textId="77777777" w:rsidR="00C9293A" w:rsidRPr="005E7018" w:rsidRDefault="00C9293A">
            <w:pPr>
              <w:pStyle w:val="TableParagraph"/>
              <w:ind w:left="11"/>
              <w:jc w:val="center"/>
              <w:rPr>
                <w:rFonts w:asciiTheme="minorHAnsi" w:hAnsiTheme="minorHAnsi" w:cstheme="minorHAnsi"/>
              </w:rPr>
            </w:pPr>
          </w:p>
        </w:tc>
        <w:tc>
          <w:tcPr>
            <w:tcW w:w="1985" w:type="dxa"/>
          </w:tcPr>
          <w:p w14:paraId="52B4BF1E" w14:textId="77777777" w:rsidR="00C9293A" w:rsidRPr="005E7018" w:rsidRDefault="0041462C" w:rsidP="009E76DD">
            <w:pPr>
              <w:pStyle w:val="TableParagraph"/>
              <w:ind w:left="7" w:hanging="7"/>
              <w:jc w:val="center"/>
              <w:rPr>
                <w:rFonts w:asciiTheme="minorHAnsi" w:hAnsiTheme="minorHAnsi" w:cstheme="minorHAnsi"/>
                <w:b/>
              </w:rPr>
            </w:pPr>
            <w:r w:rsidRPr="005E7018">
              <w:rPr>
                <w:rFonts w:asciiTheme="minorHAnsi" w:hAnsiTheme="minorHAnsi" w:cstheme="minorHAnsi"/>
                <w:b/>
              </w:rPr>
              <w:t>Ambalarea și pregătirea pentru transport a produselor preparate</w:t>
            </w:r>
          </w:p>
        </w:tc>
        <w:tc>
          <w:tcPr>
            <w:tcW w:w="7512" w:type="dxa"/>
          </w:tcPr>
          <w:p w14:paraId="7B14B690" w14:textId="2CA8EFB3" w:rsidR="00A57E1E" w:rsidRPr="005E7018" w:rsidRDefault="0041462C">
            <w:pPr>
              <w:pStyle w:val="TableParagraph"/>
              <w:ind w:left="106" w:right="94"/>
              <w:jc w:val="both"/>
              <w:rPr>
                <w:rFonts w:asciiTheme="minorHAnsi" w:hAnsiTheme="minorHAnsi" w:cstheme="minorHAnsi"/>
              </w:rPr>
            </w:pPr>
            <w:r w:rsidRPr="005E7018">
              <w:rPr>
                <w:rFonts w:asciiTheme="minorHAnsi" w:hAnsiTheme="minorHAnsi" w:cstheme="minorHAnsi"/>
              </w:rPr>
              <w:t xml:space="preserve">Produsele realizate se vor ambala în ambalaje individuale, de unică folosință, ce respectă cerințele de siguranță alimentară și care nu prezintă niciun risc consumatorului. </w:t>
            </w:r>
          </w:p>
          <w:p w14:paraId="64ACBC41" w14:textId="77777777" w:rsidR="00C9293A" w:rsidRPr="005E7018" w:rsidRDefault="0041462C" w:rsidP="00A57E1E">
            <w:pPr>
              <w:pStyle w:val="TableParagraph"/>
              <w:ind w:left="106" w:right="94"/>
              <w:jc w:val="both"/>
              <w:rPr>
                <w:rFonts w:asciiTheme="minorHAnsi" w:hAnsiTheme="minorHAnsi" w:cstheme="minorHAnsi"/>
              </w:rPr>
            </w:pPr>
            <w:r w:rsidRPr="005E7018">
              <w:rPr>
                <w:rFonts w:asciiTheme="minorHAnsi" w:hAnsiTheme="minorHAnsi" w:cstheme="minorHAnsi"/>
              </w:rPr>
              <w:t>Ambalajele</w:t>
            </w:r>
            <w:r w:rsidR="00A57E1E" w:rsidRPr="005E7018">
              <w:rPr>
                <w:rFonts w:asciiTheme="minorHAnsi" w:hAnsiTheme="minorHAnsi" w:cstheme="minorHAnsi"/>
              </w:rPr>
              <w:t xml:space="preserve">: </w:t>
            </w:r>
            <w:r w:rsidRPr="005E7018">
              <w:rPr>
                <w:rFonts w:asciiTheme="minorHAnsi" w:hAnsiTheme="minorHAnsi" w:cstheme="minorHAnsi"/>
              </w:rPr>
              <w:t>Toate produsele ambalate individual se vor încărca în ambalaje reutilizabile (lăzi, cutii, etc), cu închidere ermetică, izolate termic, destinate transportului și manipulării produselor ambalate individual, ce respectă cerințele de siguranță alimentară.</w:t>
            </w:r>
          </w:p>
          <w:p w14:paraId="51BEF2E3" w14:textId="77777777" w:rsidR="00C9293A" w:rsidRPr="005E7018" w:rsidRDefault="0041462C">
            <w:pPr>
              <w:pStyle w:val="TableParagraph"/>
              <w:spacing w:line="270" w:lineRule="atLeast"/>
              <w:ind w:left="106" w:right="96"/>
              <w:jc w:val="both"/>
              <w:rPr>
                <w:rFonts w:asciiTheme="minorHAnsi" w:hAnsiTheme="minorHAnsi" w:cstheme="minorHAnsi"/>
              </w:rPr>
            </w:pPr>
            <w:r w:rsidRPr="005E7018">
              <w:rPr>
                <w:rFonts w:asciiTheme="minorHAnsi" w:hAnsiTheme="minorHAnsi" w:cstheme="minorHAnsi"/>
              </w:rPr>
              <w:t>Ambalajele reutilizabile vor fi supuse igienizării și dezinfecției, conform normelor legale în vigoare, înainte de fiecare utilizare/livrare.</w:t>
            </w:r>
          </w:p>
        </w:tc>
      </w:tr>
      <w:tr w:rsidR="00C9293A" w:rsidRPr="005E7018" w14:paraId="209ED6A3" w14:textId="77777777" w:rsidTr="009E76DD">
        <w:trPr>
          <w:trHeight w:val="265"/>
        </w:trPr>
        <w:tc>
          <w:tcPr>
            <w:tcW w:w="10064" w:type="dxa"/>
            <w:gridSpan w:val="3"/>
            <w:shd w:val="clear" w:color="auto" w:fill="F1F1F1"/>
          </w:tcPr>
          <w:p w14:paraId="26D6FC6E" w14:textId="77777777" w:rsidR="00C9293A" w:rsidRPr="005E7018" w:rsidRDefault="0041462C">
            <w:pPr>
              <w:pStyle w:val="TableParagraph"/>
              <w:spacing w:line="246" w:lineRule="exact"/>
              <w:ind w:left="2574" w:right="2564"/>
              <w:jc w:val="center"/>
              <w:rPr>
                <w:rFonts w:asciiTheme="minorHAnsi" w:hAnsiTheme="minorHAnsi" w:cstheme="minorHAnsi"/>
                <w:b/>
              </w:rPr>
            </w:pPr>
            <w:r w:rsidRPr="005E7018">
              <w:rPr>
                <w:rFonts w:asciiTheme="minorHAnsi" w:hAnsiTheme="minorHAnsi" w:cstheme="minorHAnsi"/>
                <w:b/>
              </w:rPr>
              <w:t>Etapa 3. Livrarea comenzii</w:t>
            </w:r>
          </w:p>
        </w:tc>
      </w:tr>
      <w:tr w:rsidR="00C9293A" w:rsidRPr="005E7018" w14:paraId="564A9588" w14:textId="77777777" w:rsidTr="009E76DD">
        <w:trPr>
          <w:trHeight w:val="268"/>
        </w:trPr>
        <w:tc>
          <w:tcPr>
            <w:tcW w:w="567" w:type="dxa"/>
            <w:vMerge w:val="restart"/>
          </w:tcPr>
          <w:p w14:paraId="089CFA6B" w14:textId="77777777" w:rsidR="00C9293A" w:rsidRPr="005E7018" w:rsidRDefault="00C9293A">
            <w:pPr>
              <w:pStyle w:val="TableParagraph"/>
              <w:rPr>
                <w:rFonts w:asciiTheme="minorHAnsi" w:hAnsiTheme="minorHAnsi" w:cstheme="minorHAnsi"/>
              </w:rPr>
            </w:pPr>
          </w:p>
          <w:p w14:paraId="093F8E20" w14:textId="77777777" w:rsidR="00C9293A" w:rsidRPr="005E7018" w:rsidRDefault="00C9293A">
            <w:pPr>
              <w:pStyle w:val="TableParagraph"/>
              <w:rPr>
                <w:rFonts w:asciiTheme="minorHAnsi" w:hAnsiTheme="minorHAnsi" w:cstheme="minorHAnsi"/>
              </w:rPr>
            </w:pPr>
          </w:p>
          <w:p w14:paraId="663C1E64" w14:textId="77777777" w:rsidR="00C9293A" w:rsidRPr="005E7018" w:rsidRDefault="00C9293A">
            <w:pPr>
              <w:pStyle w:val="TableParagraph"/>
              <w:rPr>
                <w:rFonts w:asciiTheme="minorHAnsi" w:hAnsiTheme="minorHAnsi" w:cstheme="minorHAnsi"/>
              </w:rPr>
            </w:pPr>
          </w:p>
          <w:p w14:paraId="2B66C815" w14:textId="77777777" w:rsidR="00C9293A" w:rsidRPr="005E7018" w:rsidRDefault="00C9293A">
            <w:pPr>
              <w:pStyle w:val="TableParagraph"/>
              <w:rPr>
                <w:rFonts w:asciiTheme="minorHAnsi" w:hAnsiTheme="minorHAnsi" w:cstheme="minorHAnsi"/>
              </w:rPr>
            </w:pPr>
          </w:p>
          <w:p w14:paraId="21169ABB" w14:textId="77777777" w:rsidR="00C9293A" w:rsidRPr="005E7018" w:rsidRDefault="00C9293A">
            <w:pPr>
              <w:pStyle w:val="TableParagraph"/>
              <w:rPr>
                <w:rFonts w:asciiTheme="minorHAnsi" w:hAnsiTheme="minorHAnsi" w:cstheme="minorHAnsi"/>
              </w:rPr>
            </w:pPr>
          </w:p>
          <w:p w14:paraId="7B3ACE3F" w14:textId="77777777" w:rsidR="00C9293A" w:rsidRPr="005E7018" w:rsidRDefault="00C9293A">
            <w:pPr>
              <w:pStyle w:val="TableParagraph"/>
              <w:rPr>
                <w:rFonts w:asciiTheme="minorHAnsi" w:hAnsiTheme="minorHAnsi" w:cstheme="minorHAnsi"/>
              </w:rPr>
            </w:pPr>
          </w:p>
          <w:p w14:paraId="1A0750AF" w14:textId="77777777" w:rsidR="00C9293A" w:rsidRPr="005E7018" w:rsidRDefault="00C9293A">
            <w:pPr>
              <w:pStyle w:val="TableParagraph"/>
              <w:spacing w:before="10"/>
              <w:rPr>
                <w:rFonts w:asciiTheme="minorHAnsi" w:hAnsiTheme="minorHAnsi" w:cstheme="minorHAnsi"/>
                <w:sz w:val="20"/>
              </w:rPr>
            </w:pPr>
          </w:p>
          <w:p w14:paraId="25AEFE8D" w14:textId="77777777" w:rsidR="00C9293A" w:rsidRPr="005E7018" w:rsidRDefault="0041462C">
            <w:pPr>
              <w:pStyle w:val="TableParagraph"/>
              <w:spacing w:before="1"/>
              <w:ind w:left="11"/>
              <w:jc w:val="center"/>
              <w:rPr>
                <w:rFonts w:asciiTheme="minorHAnsi" w:hAnsiTheme="minorHAnsi" w:cstheme="minorHAnsi"/>
              </w:rPr>
            </w:pPr>
            <w:r w:rsidRPr="005E7018">
              <w:rPr>
                <w:rFonts w:asciiTheme="minorHAnsi" w:hAnsiTheme="minorHAnsi" w:cstheme="minorHAnsi"/>
              </w:rPr>
              <w:t>3</w:t>
            </w:r>
          </w:p>
        </w:tc>
        <w:tc>
          <w:tcPr>
            <w:tcW w:w="1985" w:type="dxa"/>
            <w:vMerge w:val="restart"/>
          </w:tcPr>
          <w:p w14:paraId="6A1B74EF" w14:textId="77777777" w:rsidR="00C9293A" w:rsidRPr="005E7018" w:rsidRDefault="0041462C" w:rsidP="009E76DD">
            <w:pPr>
              <w:pStyle w:val="TableParagraph"/>
              <w:ind w:left="442" w:hanging="442"/>
              <w:rPr>
                <w:rFonts w:asciiTheme="minorHAnsi" w:hAnsiTheme="minorHAnsi" w:cstheme="minorHAnsi"/>
                <w:b/>
              </w:rPr>
            </w:pPr>
            <w:r w:rsidRPr="005E7018">
              <w:rPr>
                <w:rFonts w:asciiTheme="minorHAnsi" w:hAnsiTheme="minorHAnsi" w:cstheme="minorHAnsi"/>
                <w:b/>
              </w:rPr>
              <w:t>Livrarea produselor preparate</w:t>
            </w:r>
          </w:p>
        </w:tc>
        <w:tc>
          <w:tcPr>
            <w:tcW w:w="7512" w:type="dxa"/>
          </w:tcPr>
          <w:p w14:paraId="3A61D58F" w14:textId="583DD521" w:rsidR="00C9293A" w:rsidRPr="005E7018" w:rsidRDefault="0041462C" w:rsidP="00B66E0C">
            <w:pPr>
              <w:pStyle w:val="TableParagraph"/>
              <w:spacing w:line="248" w:lineRule="exact"/>
              <w:ind w:left="106"/>
              <w:jc w:val="both"/>
              <w:rPr>
                <w:rFonts w:asciiTheme="minorHAnsi" w:hAnsiTheme="minorHAnsi" w:cstheme="minorHAnsi"/>
              </w:rPr>
            </w:pPr>
            <w:r w:rsidRPr="0016520D">
              <w:rPr>
                <w:rFonts w:asciiTheme="minorHAnsi" w:hAnsiTheme="minorHAnsi" w:cstheme="minorHAnsi"/>
              </w:rPr>
              <w:t>Produsele vor fi livrate conform calendarului de livrare convenit între părți</w:t>
            </w:r>
            <w:r w:rsidR="0053546E" w:rsidRPr="0016520D">
              <w:rPr>
                <w:rFonts w:asciiTheme="minorHAnsi" w:hAnsiTheme="minorHAnsi" w:cstheme="minorHAnsi"/>
              </w:rPr>
              <w:t>, zilnic</w:t>
            </w:r>
            <w:r w:rsidR="00B66E0C" w:rsidRPr="0016520D">
              <w:rPr>
                <w:rFonts w:asciiTheme="minorHAnsi" w:hAnsiTheme="minorHAnsi" w:cstheme="minorHAnsi"/>
              </w:rPr>
              <w:t>,</w:t>
            </w:r>
            <w:r w:rsidR="0053546E" w:rsidRPr="0016520D">
              <w:rPr>
                <w:rFonts w:asciiTheme="minorHAnsi" w:hAnsiTheme="minorHAnsi" w:cstheme="minorHAnsi"/>
              </w:rPr>
              <w:t xml:space="preserve"> p</w:t>
            </w:r>
            <w:r w:rsidR="00B66E0C" w:rsidRPr="0016520D">
              <w:rPr>
                <w:rFonts w:asciiTheme="minorHAnsi" w:hAnsiTheme="minorHAnsi" w:cstheme="minorHAnsi"/>
              </w:rPr>
              <w:t>â</w:t>
            </w:r>
            <w:r w:rsidR="0053546E" w:rsidRPr="0016520D">
              <w:rPr>
                <w:rFonts w:asciiTheme="minorHAnsi" w:hAnsiTheme="minorHAnsi" w:cstheme="minorHAnsi"/>
              </w:rPr>
              <w:t>n</w:t>
            </w:r>
            <w:r w:rsidR="00B66E0C" w:rsidRPr="0016520D">
              <w:rPr>
                <w:rFonts w:asciiTheme="minorHAnsi" w:hAnsiTheme="minorHAnsi" w:cstheme="minorHAnsi"/>
              </w:rPr>
              <w:t>ă</w:t>
            </w:r>
            <w:r w:rsidR="0053546E" w:rsidRPr="0016520D">
              <w:rPr>
                <w:rFonts w:asciiTheme="minorHAnsi" w:hAnsiTheme="minorHAnsi" w:cstheme="minorHAnsi"/>
              </w:rPr>
              <w:t xml:space="preserve"> cel mai t</w:t>
            </w:r>
            <w:r w:rsidR="00B66E0C" w:rsidRPr="0016520D">
              <w:rPr>
                <w:rFonts w:asciiTheme="minorHAnsi" w:hAnsiTheme="minorHAnsi" w:cstheme="minorHAnsi"/>
              </w:rPr>
              <w:t>â</w:t>
            </w:r>
            <w:r w:rsidR="0053546E" w:rsidRPr="0016520D">
              <w:rPr>
                <w:rFonts w:asciiTheme="minorHAnsi" w:hAnsiTheme="minorHAnsi" w:cstheme="minorHAnsi"/>
              </w:rPr>
              <w:t xml:space="preserve">rziu la ora </w:t>
            </w:r>
            <w:r w:rsidR="00354942" w:rsidRPr="0016520D">
              <w:rPr>
                <w:rFonts w:asciiTheme="minorHAnsi" w:hAnsiTheme="minorHAnsi" w:cstheme="minorHAnsi"/>
              </w:rPr>
              <w:t xml:space="preserve">9:30 </w:t>
            </w:r>
            <w:r w:rsidR="006E4B19" w:rsidRPr="0016520D">
              <w:rPr>
                <w:rFonts w:asciiTheme="minorHAnsi" w:hAnsiTheme="minorHAnsi" w:cstheme="minorHAnsi"/>
              </w:rPr>
              <w:t>– 10:</w:t>
            </w:r>
            <w:r w:rsidR="00354942" w:rsidRPr="0016520D">
              <w:rPr>
                <w:rFonts w:asciiTheme="minorHAnsi" w:hAnsiTheme="minorHAnsi" w:cstheme="minorHAnsi"/>
              </w:rPr>
              <w:t>00 și 14:00</w:t>
            </w:r>
            <w:r w:rsidR="00284290" w:rsidRPr="0016520D">
              <w:rPr>
                <w:rFonts w:asciiTheme="minorHAnsi" w:hAnsiTheme="minorHAnsi" w:cstheme="minorHAnsi"/>
              </w:rPr>
              <w:t>-14:30</w:t>
            </w:r>
            <w:r w:rsidR="0053546E" w:rsidRPr="0016520D">
              <w:rPr>
                <w:rFonts w:asciiTheme="minorHAnsi" w:hAnsiTheme="minorHAnsi" w:cstheme="minorHAnsi"/>
              </w:rPr>
              <w:t xml:space="preserve"> a fiecarei zile </w:t>
            </w:r>
            <w:r w:rsidR="00B66E0C" w:rsidRPr="0016520D">
              <w:rPr>
                <w:rFonts w:asciiTheme="minorHAnsi" w:hAnsiTheme="minorHAnsi" w:cstheme="minorHAnsi"/>
              </w:rPr>
              <w:t>î</w:t>
            </w:r>
            <w:r w:rsidR="0053546E" w:rsidRPr="0016520D">
              <w:rPr>
                <w:rFonts w:asciiTheme="minorHAnsi" w:hAnsiTheme="minorHAnsi" w:cstheme="minorHAnsi"/>
              </w:rPr>
              <w:t xml:space="preserve">n care se desfasoara activitati didactice, la </w:t>
            </w:r>
            <w:r w:rsidR="00284290" w:rsidRPr="0016520D">
              <w:rPr>
                <w:rFonts w:asciiTheme="minorHAnsi" w:hAnsiTheme="minorHAnsi" w:cstheme="minorHAnsi"/>
              </w:rPr>
              <w:t>unitatea de învățământ din B-dul George Enescu nr. 26A din Municipiul Suceava</w:t>
            </w:r>
            <w:r w:rsidR="0053546E" w:rsidRPr="0016520D">
              <w:rPr>
                <w:rFonts w:asciiTheme="minorHAnsi" w:hAnsiTheme="minorHAnsi" w:cstheme="minorHAnsi"/>
              </w:rPr>
              <w:t>.</w:t>
            </w:r>
          </w:p>
        </w:tc>
      </w:tr>
      <w:tr w:rsidR="00C9293A" w:rsidRPr="005E7018" w14:paraId="6911650E" w14:textId="77777777" w:rsidTr="009E76DD">
        <w:trPr>
          <w:trHeight w:val="1343"/>
        </w:trPr>
        <w:tc>
          <w:tcPr>
            <w:tcW w:w="567" w:type="dxa"/>
            <w:vMerge/>
            <w:tcBorders>
              <w:top w:val="nil"/>
            </w:tcBorders>
          </w:tcPr>
          <w:p w14:paraId="0657604C"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6115E793" w14:textId="77777777" w:rsidR="00C9293A" w:rsidRPr="005E7018" w:rsidRDefault="00C9293A">
            <w:pPr>
              <w:rPr>
                <w:rFonts w:asciiTheme="minorHAnsi" w:hAnsiTheme="minorHAnsi" w:cstheme="minorHAnsi"/>
                <w:sz w:val="2"/>
                <w:szCs w:val="2"/>
              </w:rPr>
            </w:pPr>
          </w:p>
        </w:tc>
        <w:tc>
          <w:tcPr>
            <w:tcW w:w="7512" w:type="dxa"/>
          </w:tcPr>
          <w:p w14:paraId="69968ABD" w14:textId="556AF456" w:rsidR="002C06E9" w:rsidRPr="005E7018" w:rsidRDefault="002C06E9" w:rsidP="006A4DCB">
            <w:pPr>
              <w:pStyle w:val="BodyText"/>
              <w:ind w:left="108" w:right="96"/>
              <w:rPr>
                <w:rFonts w:asciiTheme="minorHAnsi" w:eastAsia="Times New Roman" w:hAnsiTheme="minorHAnsi" w:cstheme="minorHAnsi"/>
                <w:sz w:val="22"/>
                <w:szCs w:val="22"/>
              </w:rPr>
            </w:pPr>
            <w:r w:rsidRPr="005E7018">
              <w:rPr>
                <w:rFonts w:asciiTheme="minorHAnsi" w:hAnsiTheme="minorHAnsi" w:cstheme="minorHAnsi"/>
                <w:sz w:val="22"/>
                <w:szCs w:val="22"/>
              </w:rPr>
              <w:t>Produsele alimentare vor fi transportate de la furnizor că</w:t>
            </w:r>
            <w:r w:rsidRPr="005E7018">
              <w:rPr>
                <w:rFonts w:asciiTheme="minorHAnsi" w:hAnsiTheme="minorHAnsi" w:cstheme="minorHAnsi"/>
                <w:sz w:val="22"/>
                <w:szCs w:val="22"/>
                <w:lang w:val="it-IT"/>
              </w:rPr>
              <w:t>tre unit</w:t>
            </w:r>
            <w:r w:rsidRPr="005E7018">
              <w:rPr>
                <w:rFonts w:asciiTheme="minorHAnsi" w:hAnsiTheme="minorHAnsi" w:cstheme="minorHAnsi"/>
                <w:sz w:val="22"/>
                <w:szCs w:val="22"/>
              </w:rPr>
              <w:t>ăţile şcolare, numai cu mijloace auto speciale, autorizate/înregistrate sanitar-veterinar şi pentru siguranţa alimentelor, potrivit prevederilor legislaţiei în vigoare.</w:t>
            </w:r>
          </w:p>
          <w:p w14:paraId="63F92BC7" w14:textId="6488EA30" w:rsidR="00C9293A" w:rsidRPr="005E7018" w:rsidRDefault="0041462C" w:rsidP="00B66E0C">
            <w:pPr>
              <w:pStyle w:val="TableParagraph"/>
              <w:spacing w:line="270" w:lineRule="atLeast"/>
              <w:ind w:left="106" w:right="95"/>
              <w:jc w:val="both"/>
              <w:rPr>
                <w:rFonts w:asciiTheme="minorHAnsi" w:hAnsiTheme="minorHAnsi" w:cstheme="minorHAnsi"/>
              </w:rPr>
            </w:pPr>
            <w:r w:rsidRPr="005E7018">
              <w:rPr>
                <w:rFonts w:asciiTheme="minorHAnsi" w:hAnsiTheme="minorHAnsi" w:cstheme="minorHAnsi"/>
              </w:rPr>
              <w:t>Ambalajele</w:t>
            </w:r>
            <w:r w:rsidR="00284290">
              <w:rPr>
                <w:rFonts w:asciiTheme="minorHAnsi" w:hAnsiTheme="minorHAnsi" w:cstheme="minorHAnsi"/>
              </w:rPr>
              <w:t xml:space="preserve"> </w:t>
            </w:r>
            <w:r w:rsidRPr="005E7018">
              <w:rPr>
                <w:rFonts w:asciiTheme="minorHAnsi" w:hAnsiTheme="minorHAnsi" w:cstheme="minorHAnsi"/>
              </w:rPr>
              <w:t>reutilizabile, ce conțin produsele ambalate individual, se vor încărca/descărca în mijloacele de transport astfel încât să fie protejate împotriva unor eventuale contaminări</w:t>
            </w:r>
            <w:r w:rsidR="00284290">
              <w:rPr>
                <w:rFonts w:asciiTheme="minorHAnsi" w:hAnsiTheme="minorHAnsi" w:cstheme="minorHAnsi"/>
              </w:rPr>
              <w:t>.</w:t>
            </w:r>
          </w:p>
        </w:tc>
      </w:tr>
      <w:tr w:rsidR="00C9293A" w:rsidRPr="005E7018" w14:paraId="62DDE91C" w14:textId="77777777" w:rsidTr="009E76DD">
        <w:trPr>
          <w:trHeight w:val="533"/>
        </w:trPr>
        <w:tc>
          <w:tcPr>
            <w:tcW w:w="567" w:type="dxa"/>
            <w:vMerge/>
            <w:tcBorders>
              <w:top w:val="nil"/>
            </w:tcBorders>
          </w:tcPr>
          <w:p w14:paraId="5B5EBC46"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5C69C2BD" w14:textId="77777777" w:rsidR="00C9293A" w:rsidRPr="005E7018" w:rsidRDefault="00C9293A">
            <w:pPr>
              <w:rPr>
                <w:rFonts w:asciiTheme="minorHAnsi" w:hAnsiTheme="minorHAnsi" w:cstheme="minorHAnsi"/>
                <w:sz w:val="2"/>
                <w:szCs w:val="2"/>
              </w:rPr>
            </w:pPr>
          </w:p>
        </w:tc>
        <w:tc>
          <w:tcPr>
            <w:tcW w:w="7512" w:type="dxa"/>
          </w:tcPr>
          <w:p w14:paraId="77506920" w14:textId="08CF859A" w:rsidR="00C9293A" w:rsidRPr="005E7018" w:rsidRDefault="0041462C" w:rsidP="00284290">
            <w:pPr>
              <w:pStyle w:val="TableParagraph"/>
              <w:spacing w:line="262" w:lineRule="exact"/>
              <w:ind w:left="106"/>
              <w:jc w:val="both"/>
              <w:rPr>
                <w:rFonts w:asciiTheme="minorHAnsi" w:hAnsiTheme="minorHAnsi" w:cstheme="minorHAnsi"/>
              </w:rPr>
            </w:pPr>
            <w:r w:rsidRPr="005E7018">
              <w:rPr>
                <w:rFonts w:asciiTheme="minorHAnsi" w:hAnsiTheme="minorHAnsi" w:cstheme="minorHAnsi"/>
              </w:rPr>
              <w:t>Personalul utilizat de prestator pentru livrarea produselor trebuie să</w:t>
            </w:r>
            <w:r w:rsidR="00284290">
              <w:rPr>
                <w:rFonts w:asciiTheme="minorHAnsi" w:hAnsiTheme="minorHAnsi" w:cstheme="minorHAnsi"/>
              </w:rPr>
              <w:t xml:space="preserve"> </w:t>
            </w:r>
            <w:r w:rsidRPr="005E7018">
              <w:rPr>
                <w:rFonts w:asciiTheme="minorHAnsi" w:hAnsiTheme="minorHAnsi" w:cstheme="minorHAnsi"/>
              </w:rPr>
              <w:t>îndeplinească cerințele sanitare în vigoare.</w:t>
            </w:r>
          </w:p>
        </w:tc>
      </w:tr>
      <w:tr w:rsidR="00C9293A" w:rsidRPr="005E7018" w14:paraId="212F81B1" w14:textId="77777777" w:rsidTr="009E76DD">
        <w:trPr>
          <w:trHeight w:val="558"/>
        </w:trPr>
        <w:tc>
          <w:tcPr>
            <w:tcW w:w="567" w:type="dxa"/>
            <w:vMerge/>
            <w:tcBorders>
              <w:top w:val="nil"/>
            </w:tcBorders>
          </w:tcPr>
          <w:p w14:paraId="7644B401"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44BA8C97" w14:textId="77777777" w:rsidR="00C9293A" w:rsidRPr="005E7018" w:rsidRDefault="00C9293A">
            <w:pPr>
              <w:rPr>
                <w:rFonts w:asciiTheme="minorHAnsi" w:hAnsiTheme="minorHAnsi" w:cstheme="minorHAnsi"/>
                <w:sz w:val="2"/>
                <w:szCs w:val="2"/>
              </w:rPr>
            </w:pPr>
          </w:p>
        </w:tc>
        <w:tc>
          <w:tcPr>
            <w:tcW w:w="7512" w:type="dxa"/>
          </w:tcPr>
          <w:p w14:paraId="4FAFDCBD" w14:textId="2E4885A5" w:rsidR="00C9293A" w:rsidRPr="005E7018" w:rsidRDefault="0041462C" w:rsidP="001F6DF0">
            <w:pPr>
              <w:pStyle w:val="TableParagraph"/>
              <w:ind w:left="106" w:right="93"/>
              <w:jc w:val="both"/>
              <w:rPr>
                <w:rFonts w:asciiTheme="minorHAnsi" w:hAnsiTheme="minorHAnsi" w:cstheme="minorHAnsi"/>
              </w:rPr>
            </w:pPr>
            <w:r w:rsidRPr="005E7018">
              <w:rPr>
                <w:rFonts w:asciiTheme="minorHAnsi" w:hAnsiTheme="minorHAnsi" w:cstheme="minorHAnsi"/>
              </w:rPr>
              <w:t>Prin modul în care va derula activitățile de livrare Prestatorul va asigura ambalajele reutilizabile suficiente și adecvate destinate transportului și manipulării produselor ambalate individual, astfel încât acestea să rămână la dispoziția Beneficiarului până la consumarea în totalitate a produselor livrate,</w:t>
            </w:r>
            <w:r w:rsidRPr="005E7018">
              <w:rPr>
                <w:rFonts w:asciiTheme="minorHAnsi" w:hAnsiTheme="minorHAnsi" w:cstheme="minorHAnsi"/>
                <w:spacing w:val="8"/>
              </w:rPr>
              <w:t xml:space="preserve"> </w:t>
            </w:r>
            <w:r w:rsidRPr="005E7018">
              <w:rPr>
                <w:rFonts w:asciiTheme="minorHAnsi" w:hAnsiTheme="minorHAnsi" w:cstheme="minorHAnsi"/>
              </w:rPr>
              <w:t>urmând</w:t>
            </w:r>
            <w:r w:rsidRPr="005E7018">
              <w:rPr>
                <w:rFonts w:asciiTheme="minorHAnsi" w:hAnsiTheme="minorHAnsi" w:cstheme="minorHAnsi"/>
                <w:spacing w:val="8"/>
              </w:rPr>
              <w:t xml:space="preserve"> </w:t>
            </w:r>
            <w:r w:rsidRPr="005E7018">
              <w:rPr>
                <w:rFonts w:asciiTheme="minorHAnsi" w:hAnsiTheme="minorHAnsi" w:cstheme="minorHAnsi"/>
              </w:rPr>
              <w:t>ca</w:t>
            </w:r>
            <w:r w:rsidRPr="005E7018">
              <w:rPr>
                <w:rFonts w:asciiTheme="minorHAnsi" w:hAnsiTheme="minorHAnsi" w:cstheme="minorHAnsi"/>
                <w:spacing w:val="9"/>
              </w:rPr>
              <w:t xml:space="preserve"> </w:t>
            </w:r>
            <w:r w:rsidRPr="005E7018">
              <w:rPr>
                <w:rFonts w:asciiTheme="minorHAnsi" w:hAnsiTheme="minorHAnsi" w:cstheme="minorHAnsi"/>
              </w:rPr>
              <w:t>ambalajele</w:t>
            </w:r>
            <w:r w:rsidRPr="005E7018">
              <w:rPr>
                <w:rFonts w:asciiTheme="minorHAnsi" w:hAnsiTheme="minorHAnsi" w:cstheme="minorHAnsi"/>
                <w:spacing w:val="8"/>
              </w:rPr>
              <w:t xml:space="preserve"> </w:t>
            </w:r>
            <w:r w:rsidRPr="005E7018">
              <w:rPr>
                <w:rFonts w:asciiTheme="minorHAnsi" w:hAnsiTheme="minorHAnsi" w:cstheme="minorHAnsi"/>
              </w:rPr>
              <w:t>reutilizabile</w:t>
            </w:r>
            <w:r w:rsidRPr="005E7018">
              <w:rPr>
                <w:rFonts w:asciiTheme="minorHAnsi" w:hAnsiTheme="minorHAnsi" w:cstheme="minorHAnsi"/>
                <w:spacing w:val="9"/>
              </w:rPr>
              <w:t xml:space="preserve"> </w:t>
            </w:r>
            <w:r w:rsidRPr="005E7018">
              <w:rPr>
                <w:rFonts w:asciiTheme="minorHAnsi" w:hAnsiTheme="minorHAnsi" w:cstheme="minorHAnsi"/>
              </w:rPr>
              <w:t>să</w:t>
            </w:r>
            <w:r w:rsidRPr="005E7018">
              <w:rPr>
                <w:rFonts w:asciiTheme="minorHAnsi" w:hAnsiTheme="minorHAnsi" w:cstheme="minorHAnsi"/>
                <w:spacing w:val="8"/>
              </w:rPr>
              <w:t xml:space="preserve"> </w:t>
            </w:r>
            <w:r w:rsidRPr="005E7018">
              <w:rPr>
                <w:rFonts w:asciiTheme="minorHAnsi" w:hAnsiTheme="minorHAnsi" w:cstheme="minorHAnsi"/>
              </w:rPr>
              <w:t>fie</w:t>
            </w:r>
            <w:r w:rsidRPr="005E7018">
              <w:rPr>
                <w:rFonts w:asciiTheme="minorHAnsi" w:hAnsiTheme="minorHAnsi" w:cstheme="minorHAnsi"/>
                <w:spacing w:val="8"/>
              </w:rPr>
              <w:t xml:space="preserve"> </w:t>
            </w:r>
            <w:r w:rsidRPr="005E7018">
              <w:rPr>
                <w:rFonts w:asciiTheme="minorHAnsi" w:hAnsiTheme="minorHAnsi" w:cstheme="minorHAnsi"/>
              </w:rPr>
              <w:t>preluate</w:t>
            </w:r>
            <w:r w:rsidRPr="005E7018">
              <w:rPr>
                <w:rFonts w:asciiTheme="minorHAnsi" w:hAnsiTheme="minorHAnsi" w:cstheme="minorHAnsi"/>
                <w:spacing w:val="8"/>
              </w:rPr>
              <w:t xml:space="preserve"> </w:t>
            </w:r>
            <w:r w:rsidRPr="005E7018">
              <w:rPr>
                <w:rFonts w:asciiTheme="minorHAnsi" w:hAnsiTheme="minorHAnsi" w:cstheme="minorHAnsi"/>
              </w:rPr>
              <w:t>de</w:t>
            </w:r>
            <w:r w:rsidRPr="005E7018">
              <w:rPr>
                <w:rFonts w:asciiTheme="minorHAnsi" w:hAnsiTheme="minorHAnsi" w:cstheme="minorHAnsi"/>
                <w:spacing w:val="9"/>
              </w:rPr>
              <w:t xml:space="preserve"> </w:t>
            </w:r>
            <w:r w:rsidRPr="005E7018">
              <w:rPr>
                <w:rFonts w:asciiTheme="minorHAnsi" w:hAnsiTheme="minorHAnsi" w:cstheme="minorHAnsi"/>
              </w:rPr>
              <w:t>către</w:t>
            </w:r>
            <w:r w:rsidRPr="005E7018">
              <w:rPr>
                <w:rFonts w:asciiTheme="minorHAnsi" w:hAnsiTheme="minorHAnsi" w:cstheme="minorHAnsi"/>
                <w:spacing w:val="7"/>
              </w:rPr>
              <w:t xml:space="preserve"> </w:t>
            </w:r>
            <w:r w:rsidRPr="005E7018">
              <w:rPr>
                <w:rFonts w:asciiTheme="minorHAnsi" w:hAnsiTheme="minorHAnsi" w:cstheme="minorHAnsi"/>
              </w:rPr>
              <w:t>Prestator</w:t>
            </w:r>
            <w:r w:rsidR="001F6DF0">
              <w:rPr>
                <w:rFonts w:asciiTheme="minorHAnsi" w:hAnsiTheme="minorHAnsi" w:cstheme="minorHAnsi"/>
              </w:rPr>
              <w:t xml:space="preserve"> </w:t>
            </w:r>
            <w:r w:rsidRPr="005E7018">
              <w:rPr>
                <w:rFonts w:asciiTheme="minorHAnsi" w:hAnsiTheme="minorHAnsi" w:cstheme="minorHAnsi"/>
              </w:rPr>
              <w:t>cu ocazia următoarei livrări.</w:t>
            </w:r>
          </w:p>
          <w:p w14:paraId="5D3A5082" w14:textId="2E81442B" w:rsidR="006A1151" w:rsidRPr="005E7018" w:rsidRDefault="006A1151">
            <w:pPr>
              <w:pStyle w:val="TableParagraph"/>
              <w:spacing w:line="250" w:lineRule="exact"/>
              <w:ind w:left="106"/>
              <w:jc w:val="both"/>
              <w:rPr>
                <w:rFonts w:asciiTheme="minorHAnsi" w:hAnsiTheme="minorHAnsi" w:cstheme="minorHAnsi"/>
              </w:rPr>
            </w:pPr>
            <w:r w:rsidRPr="005E7018">
              <w:t>Produsele care fac obiectul suportului alimentar trebuie livrate î</w:t>
            </w:r>
            <w:r w:rsidRPr="005E7018">
              <w:rPr>
                <w:lang w:val="es-ES_tradnl"/>
              </w:rPr>
              <w:t>n por</w:t>
            </w:r>
            <w:r w:rsidRPr="005E7018">
              <w:t xml:space="preserve">ţii individuale, în ambalaje alimentare care să </w:t>
            </w:r>
            <w:r w:rsidRPr="005E7018">
              <w:rPr>
                <w:lang w:val="fr-FR"/>
              </w:rPr>
              <w:t>respecte legisla</w:t>
            </w:r>
            <w:r w:rsidRPr="005E7018">
              <w:t>ţia privind materialele în contact cu alimentul, sigilate şi etichetate corespunzător</w:t>
            </w:r>
            <w:r w:rsidR="00354942">
              <w:t>.</w:t>
            </w:r>
          </w:p>
        </w:tc>
      </w:tr>
      <w:tr w:rsidR="00C9293A" w:rsidRPr="005E7018" w14:paraId="2B697675" w14:textId="77777777" w:rsidTr="009E76DD">
        <w:trPr>
          <w:trHeight w:val="268"/>
        </w:trPr>
        <w:tc>
          <w:tcPr>
            <w:tcW w:w="10064" w:type="dxa"/>
            <w:gridSpan w:val="3"/>
            <w:shd w:val="clear" w:color="auto" w:fill="F1F1F1"/>
          </w:tcPr>
          <w:p w14:paraId="368F1D72" w14:textId="77777777" w:rsidR="00C9293A" w:rsidRPr="005E7018" w:rsidRDefault="0041462C">
            <w:pPr>
              <w:pStyle w:val="TableParagraph"/>
              <w:spacing w:line="248" w:lineRule="exact"/>
              <w:ind w:left="2574" w:right="2569"/>
              <w:jc w:val="center"/>
              <w:rPr>
                <w:rFonts w:asciiTheme="minorHAnsi" w:hAnsiTheme="minorHAnsi" w:cstheme="minorHAnsi"/>
                <w:b/>
              </w:rPr>
            </w:pPr>
            <w:r w:rsidRPr="005E7018">
              <w:rPr>
                <w:rFonts w:asciiTheme="minorHAnsi" w:hAnsiTheme="minorHAnsi" w:cstheme="minorHAnsi"/>
                <w:b/>
              </w:rPr>
              <w:t>Etapa 4. Recepția serviciilor și a produselor livrate</w:t>
            </w:r>
          </w:p>
        </w:tc>
      </w:tr>
      <w:tr w:rsidR="00C9293A" w:rsidRPr="005E7018" w14:paraId="25A38455" w14:textId="77777777" w:rsidTr="009E76DD">
        <w:trPr>
          <w:trHeight w:val="1075"/>
        </w:trPr>
        <w:tc>
          <w:tcPr>
            <w:tcW w:w="567" w:type="dxa"/>
            <w:vMerge w:val="restart"/>
          </w:tcPr>
          <w:p w14:paraId="07F22A65" w14:textId="77777777" w:rsidR="00C9293A" w:rsidRPr="005E7018" w:rsidRDefault="00C9293A">
            <w:pPr>
              <w:pStyle w:val="TableParagraph"/>
              <w:rPr>
                <w:rFonts w:asciiTheme="minorHAnsi" w:hAnsiTheme="minorHAnsi" w:cstheme="minorHAnsi"/>
              </w:rPr>
            </w:pPr>
          </w:p>
          <w:p w14:paraId="70510788" w14:textId="77777777" w:rsidR="00C9293A" w:rsidRPr="005E7018" w:rsidRDefault="00C9293A">
            <w:pPr>
              <w:pStyle w:val="TableParagraph"/>
              <w:rPr>
                <w:rFonts w:asciiTheme="minorHAnsi" w:hAnsiTheme="minorHAnsi" w:cstheme="minorHAnsi"/>
              </w:rPr>
            </w:pPr>
          </w:p>
          <w:p w14:paraId="6F9AD800" w14:textId="77777777" w:rsidR="00C9293A" w:rsidRPr="005E7018" w:rsidRDefault="00C9293A">
            <w:pPr>
              <w:pStyle w:val="TableParagraph"/>
              <w:rPr>
                <w:rFonts w:asciiTheme="minorHAnsi" w:hAnsiTheme="minorHAnsi" w:cstheme="minorHAnsi"/>
              </w:rPr>
            </w:pPr>
          </w:p>
          <w:p w14:paraId="225D71E9" w14:textId="77777777" w:rsidR="00C9293A" w:rsidRPr="005E7018" w:rsidRDefault="00C9293A">
            <w:pPr>
              <w:pStyle w:val="TableParagraph"/>
              <w:rPr>
                <w:rFonts w:asciiTheme="minorHAnsi" w:hAnsiTheme="minorHAnsi" w:cstheme="minorHAnsi"/>
              </w:rPr>
            </w:pPr>
          </w:p>
          <w:p w14:paraId="75E7BF7F" w14:textId="77777777" w:rsidR="00C9293A" w:rsidRPr="005E7018" w:rsidRDefault="00C9293A">
            <w:pPr>
              <w:pStyle w:val="TableParagraph"/>
              <w:rPr>
                <w:rFonts w:asciiTheme="minorHAnsi" w:hAnsiTheme="minorHAnsi" w:cstheme="minorHAnsi"/>
              </w:rPr>
            </w:pPr>
          </w:p>
          <w:p w14:paraId="56AA72C2" w14:textId="77777777" w:rsidR="00C9293A" w:rsidRPr="005E7018" w:rsidRDefault="00C9293A">
            <w:pPr>
              <w:pStyle w:val="TableParagraph"/>
              <w:rPr>
                <w:rFonts w:asciiTheme="minorHAnsi" w:hAnsiTheme="minorHAnsi" w:cstheme="minorHAnsi"/>
              </w:rPr>
            </w:pPr>
          </w:p>
          <w:p w14:paraId="64014D9F" w14:textId="77777777" w:rsidR="00C9293A" w:rsidRPr="005E7018" w:rsidRDefault="00C9293A">
            <w:pPr>
              <w:pStyle w:val="TableParagraph"/>
              <w:rPr>
                <w:rFonts w:asciiTheme="minorHAnsi" w:hAnsiTheme="minorHAnsi" w:cstheme="minorHAnsi"/>
              </w:rPr>
            </w:pPr>
          </w:p>
          <w:p w14:paraId="210BC21A" w14:textId="77777777" w:rsidR="00C9293A" w:rsidRPr="005E7018" w:rsidRDefault="0041462C">
            <w:pPr>
              <w:pStyle w:val="TableParagraph"/>
              <w:spacing w:before="154"/>
              <w:ind w:left="11"/>
              <w:jc w:val="center"/>
              <w:rPr>
                <w:rFonts w:asciiTheme="minorHAnsi" w:hAnsiTheme="minorHAnsi" w:cstheme="minorHAnsi"/>
              </w:rPr>
            </w:pPr>
            <w:r w:rsidRPr="005E7018">
              <w:rPr>
                <w:rFonts w:asciiTheme="minorHAnsi" w:hAnsiTheme="minorHAnsi" w:cstheme="minorHAnsi"/>
              </w:rPr>
              <w:t>4</w:t>
            </w:r>
          </w:p>
        </w:tc>
        <w:tc>
          <w:tcPr>
            <w:tcW w:w="1985" w:type="dxa"/>
            <w:vMerge w:val="restart"/>
          </w:tcPr>
          <w:p w14:paraId="2D9B6742" w14:textId="77777777" w:rsidR="00C9293A" w:rsidRPr="005E7018" w:rsidRDefault="0041462C" w:rsidP="00284290">
            <w:pPr>
              <w:pStyle w:val="TableParagraph"/>
              <w:ind w:left="636" w:hanging="636"/>
              <w:rPr>
                <w:rFonts w:asciiTheme="minorHAnsi" w:hAnsiTheme="minorHAnsi" w:cstheme="minorHAnsi"/>
                <w:b/>
              </w:rPr>
            </w:pPr>
            <w:r w:rsidRPr="005E7018">
              <w:rPr>
                <w:rFonts w:asciiTheme="minorHAnsi" w:hAnsiTheme="minorHAnsi" w:cstheme="minorHAnsi"/>
                <w:b/>
              </w:rPr>
              <w:t>Recepția comenzilor livrate</w:t>
            </w:r>
          </w:p>
        </w:tc>
        <w:tc>
          <w:tcPr>
            <w:tcW w:w="7512" w:type="dxa"/>
          </w:tcPr>
          <w:p w14:paraId="30C8E26F" w14:textId="7C570AA6" w:rsidR="00C9293A" w:rsidRPr="005E7018" w:rsidRDefault="0041462C" w:rsidP="00354942">
            <w:pPr>
              <w:pStyle w:val="TableParagraph"/>
              <w:ind w:left="106" w:right="92"/>
              <w:jc w:val="both"/>
              <w:rPr>
                <w:rFonts w:asciiTheme="minorHAnsi" w:hAnsiTheme="minorHAnsi" w:cstheme="minorHAnsi"/>
              </w:rPr>
            </w:pPr>
            <w:r w:rsidRPr="005E7018">
              <w:rPr>
                <w:rFonts w:asciiTheme="minorHAnsi" w:hAnsiTheme="minorHAnsi" w:cstheme="minorHAnsi"/>
              </w:rPr>
              <w:t>Produsele livrate se vor recepționa pe bază de documente de însoțite a mărfurilor, întocmite și prezentate de către prestator. Pentru gestionarea ambalajelor reutilizabile părțile vor întocmi documente de gestiune distincte</w:t>
            </w:r>
            <w:r w:rsidR="00354942">
              <w:rPr>
                <w:rFonts w:asciiTheme="minorHAnsi" w:hAnsiTheme="minorHAnsi" w:cstheme="minorHAnsi"/>
              </w:rPr>
              <w:t xml:space="preserve"> </w:t>
            </w:r>
            <w:r w:rsidRPr="005E7018">
              <w:rPr>
                <w:rFonts w:asciiTheme="minorHAnsi" w:hAnsiTheme="minorHAnsi" w:cstheme="minorHAnsi"/>
              </w:rPr>
              <w:t>de cele de recepție a produselor.</w:t>
            </w:r>
          </w:p>
        </w:tc>
      </w:tr>
      <w:tr w:rsidR="00C9293A" w:rsidRPr="005E7018" w14:paraId="43945DE5" w14:textId="77777777" w:rsidTr="009E76DD">
        <w:trPr>
          <w:trHeight w:val="1343"/>
        </w:trPr>
        <w:tc>
          <w:tcPr>
            <w:tcW w:w="567" w:type="dxa"/>
            <w:vMerge/>
            <w:tcBorders>
              <w:top w:val="nil"/>
            </w:tcBorders>
          </w:tcPr>
          <w:p w14:paraId="0D1879B6"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7F0203DE" w14:textId="77777777" w:rsidR="00C9293A" w:rsidRPr="005E7018" w:rsidRDefault="00C9293A">
            <w:pPr>
              <w:rPr>
                <w:rFonts w:asciiTheme="minorHAnsi" w:hAnsiTheme="minorHAnsi" w:cstheme="minorHAnsi"/>
                <w:sz w:val="2"/>
                <w:szCs w:val="2"/>
              </w:rPr>
            </w:pPr>
          </w:p>
        </w:tc>
        <w:tc>
          <w:tcPr>
            <w:tcW w:w="7512" w:type="dxa"/>
          </w:tcPr>
          <w:p w14:paraId="4D049351" w14:textId="220BB5CE" w:rsidR="00C9293A" w:rsidRPr="005E7018" w:rsidRDefault="0041462C" w:rsidP="00284290">
            <w:pPr>
              <w:pStyle w:val="TableParagraph"/>
              <w:ind w:left="106" w:right="91"/>
              <w:jc w:val="both"/>
              <w:rPr>
                <w:rFonts w:asciiTheme="minorHAnsi" w:hAnsiTheme="minorHAnsi" w:cstheme="minorHAnsi"/>
              </w:rPr>
            </w:pPr>
            <w:r w:rsidRPr="005E7018">
              <w:rPr>
                <w:rFonts w:asciiTheme="minorHAnsi" w:hAnsiTheme="minorHAnsi" w:cstheme="minorHAnsi"/>
              </w:rPr>
              <w:t>Reprezentații prestatorului și a Beneficiarului, la momentul recepției produselor, vor efectua verificările necesare pentru determinarea conformității produselor livrare cu cele din comanda confirmată de părți, confirmând recepția cantitativă și calitativă a produselor prin întocmirea</w:t>
            </w:r>
            <w:r w:rsidR="00284290">
              <w:rPr>
                <w:rFonts w:asciiTheme="minorHAnsi" w:hAnsiTheme="minorHAnsi" w:cstheme="minorHAnsi"/>
              </w:rPr>
              <w:t xml:space="preserve"> </w:t>
            </w:r>
            <w:r w:rsidRPr="005E7018">
              <w:rPr>
                <w:rFonts w:asciiTheme="minorHAnsi" w:hAnsiTheme="minorHAnsi" w:cstheme="minorHAnsi"/>
              </w:rPr>
              <w:t>unui proces verbal de predare primire a produselor livrate.</w:t>
            </w:r>
          </w:p>
        </w:tc>
      </w:tr>
      <w:tr w:rsidR="00C9293A" w:rsidRPr="005E7018" w14:paraId="47A560C8" w14:textId="77777777" w:rsidTr="009E76DD">
        <w:trPr>
          <w:trHeight w:val="1121"/>
        </w:trPr>
        <w:tc>
          <w:tcPr>
            <w:tcW w:w="567" w:type="dxa"/>
            <w:vMerge/>
            <w:tcBorders>
              <w:top w:val="nil"/>
            </w:tcBorders>
          </w:tcPr>
          <w:p w14:paraId="2DE3015E"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78B8518E" w14:textId="77777777" w:rsidR="00C9293A" w:rsidRPr="005E7018" w:rsidRDefault="00C9293A">
            <w:pPr>
              <w:rPr>
                <w:rFonts w:asciiTheme="minorHAnsi" w:hAnsiTheme="minorHAnsi" w:cstheme="minorHAnsi"/>
                <w:sz w:val="2"/>
                <w:szCs w:val="2"/>
              </w:rPr>
            </w:pPr>
          </w:p>
        </w:tc>
        <w:tc>
          <w:tcPr>
            <w:tcW w:w="7512" w:type="dxa"/>
          </w:tcPr>
          <w:p w14:paraId="57EA03EC" w14:textId="571079A8" w:rsidR="00C9293A" w:rsidRPr="005E7018" w:rsidRDefault="0041462C" w:rsidP="00A653D7">
            <w:pPr>
              <w:pStyle w:val="TableParagraph"/>
              <w:ind w:left="106" w:right="94"/>
              <w:jc w:val="both"/>
              <w:rPr>
                <w:rFonts w:asciiTheme="minorHAnsi" w:hAnsiTheme="minorHAnsi" w:cstheme="minorHAnsi"/>
              </w:rPr>
            </w:pPr>
            <w:r w:rsidRPr="005E7018">
              <w:rPr>
                <w:rFonts w:asciiTheme="minorHAnsi" w:hAnsiTheme="minorHAnsi" w:cstheme="minorHAnsi"/>
              </w:rPr>
              <w:t>Documentele care atestă avizarea mijlocului de transport utilizat de prestator trebuie să fie prezentate reprezentantului beneficiarului, la momentul livrării produselor, acesta din urma având obligația anexării unei copii a acestor documente procesului verbal de predare/primire a</w:t>
            </w:r>
            <w:r w:rsidR="00A653D7" w:rsidRPr="005E7018">
              <w:rPr>
                <w:rFonts w:asciiTheme="minorHAnsi" w:hAnsiTheme="minorHAnsi" w:cstheme="minorHAnsi"/>
              </w:rPr>
              <w:t xml:space="preserve"> </w:t>
            </w:r>
            <w:r w:rsidRPr="005E7018">
              <w:rPr>
                <w:rFonts w:asciiTheme="minorHAnsi" w:hAnsiTheme="minorHAnsi" w:cstheme="minorHAnsi"/>
              </w:rPr>
              <w:t>produselor livrate</w:t>
            </w:r>
          </w:p>
        </w:tc>
      </w:tr>
      <w:tr w:rsidR="00C9293A" w:rsidRPr="005E7018" w14:paraId="0B15295D" w14:textId="77777777" w:rsidTr="009E76DD">
        <w:trPr>
          <w:trHeight w:val="1344"/>
        </w:trPr>
        <w:tc>
          <w:tcPr>
            <w:tcW w:w="567" w:type="dxa"/>
            <w:vMerge/>
            <w:tcBorders>
              <w:top w:val="nil"/>
            </w:tcBorders>
          </w:tcPr>
          <w:p w14:paraId="2E7EAFA6"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4D2548B9" w14:textId="77777777" w:rsidR="00C9293A" w:rsidRPr="005E7018" w:rsidRDefault="00C9293A">
            <w:pPr>
              <w:rPr>
                <w:rFonts w:asciiTheme="minorHAnsi" w:hAnsiTheme="minorHAnsi" w:cstheme="minorHAnsi"/>
                <w:sz w:val="2"/>
                <w:szCs w:val="2"/>
              </w:rPr>
            </w:pPr>
          </w:p>
        </w:tc>
        <w:tc>
          <w:tcPr>
            <w:tcW w:w="7512" w:type="dxa"/>
          </w:tcPr>
          <w:p w14:paraId="4F730860" w14:textId="5EC69A93" w:rsidR="00C9293A" w:rsidRPr="005E7018" w:rsidRDefault="0041462C" w:rsidP="00284290">
            <w:pPr>
              <w:pStyle w:val="TableParagraph"/>
              <w:ind w:left="106" w:right="94"/>
              <w:jc w:val="both"/>
              <w:rPr>
                <w:rFonts w:asciiTheme="minorHAnsi" w:hAnsiTheme="minorHAnsi" w:cstheme="minorHAnsi"/>
              </w:rPr>
            </w:pPr>
            <w:r w:rsidRPr="005E7018">
              <w:rPr>
                <w:rFonts w:asciiTheme="minorHAnsi" w:hAnsiTheme="minorHAnsi" w:cstheme="minorHAnsi"/>
              </w:rPr>
              <w:t>Documentele care atestă avizarea/autorizarea personalului utilizat la transportul/manipularea produselor trebuie să fie prezentate reprezentantului beneficiarului, la momentul livrării produselor, acesta din</w:t>
            </w:r>
            <w:r w:rsidR="00284290">
              <w:rPr>
                <w:rFonts w:asciiTheme="minorHAnsi" w:hAnsiTheme="minorHAnsi" w:cstheme="minorHAnsi"/>
              </w:rPr>
              <w:t xml:space="preserve"> </w:t>
            </w:r>
            <w:r w:rsidRPr="005E7018">
              <w:rPr>
                <w:rFonts w:asciiTheme="minorHAnsi" w:hAnsiTheme="minorHAnsi" w:cstheme="minorHAnsi"/>
              </w:rPr>
              <w:t>urma având obligația anexării unei copii a acestor documente procesului verbal de predare/primire a produselor livrate</w:t>
            </w:r>
          </w:p>
        </w:tc>
      </w:tr>
    </w:tbl>
    <w:p w14:paraId="45E08A22" w14:textId="77777777" w:rsidR="00C9293A" w:rsidRPr="005E7018" w:rsidRDefault="00C9293A">
      <w:pPr>
        <w:pStyle w:val="BodyText"/>
        <w:spacing w:before="10"/>
        <w:rPr>
          <w:rFonts w:asciiTheme="minorHAnsi" w:hAnsiTheme="minorHAnsi" w:cstheme="minorHAnsi"/>
          <w:sz w:val="26"/>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5"/>
        <w:gridCol w:w="7512"/>
      </w:tblGrid>
      <w:tr w:rsidR="00C9293A" w:rsidRPr="005E7018" w14:paraId="627838B7" w14:textId="77777777" w:rsidTr="00676381">
        <w:trPr>
          <w:trHeight w:val="1401"/>
        </w:trPr>
        <w:tc>
          <w:tcPr>
            <w:tcW w:w="567" w:type="dxa"/>
            <w:vMerge w:val="restart"/>
          </w:tcPr>
          <w:p w14:paraId="522020C7" w14:textId="77777777" w:rsidR="00C9293A" w:rsidRPr="005E7018" w:rsidRDefault="00C9293A">
            <w:pPr>
              <w:pStyle w:val="TableParagraph"/>
              <w:rPr>
                <w:rFonts w:asciiTheme="minorHAnsi" w:hAnsiTheme="minorHAnsi" w:cstheme="minorHAnsi"/>
              </w:rPr>
            </w:pPr>
          </w:p>
          <w:p w14:paraId="359657BF" w14:textId="77777777" w:rsidR="00C9293A" w:rsidRPr="005E7018" w:rsidRDefault="00C9293A">
            <w:pPr>
              <w:pStyle w:val="TableParagraph"/>
              <w:rPr>
                <w:rFonts w:asciiTheme="minorHAnsi" w:hAnsiTheme="minorHAnsi" w:cstheme="minorHAnsi"/>
              </w:rPr>
            </w:pPr>
          </w:p>
          <w:p w14:paraId="63B111FA" w14:textId="77777777" w:rsidR="00C9293A" w:rsidRPr="005E7018" w:rsidRDefault="00C9293A">
            <w:pPr>
              <w:pStyle w:val="TableParagraph"/>
              <w:rPr>
                <w:rFonts w:asciiTheme="minorHAnsi" w:hAnsiTheme="minorHAnsi" w:cstheme="minorHAnsi"/>
              </w:rPr>
            </w:pPr>
          </w:p>
          <w:p w14:paraId="1B0B8AA0" w14:textId="77777777" w:rsidR="00C9293A" w:rsidRPr="005E7018" w:rsidRDefault="00C9293A">
            <w:pPr>
              <w:pStyle w:val="TableParagraph"/>
              <w:rPr>
                <w:rFonts w:asciiTheme="minorHAnsi" w:hAnsiTheme="minorHAnsi" w:cstheme="minorHAnsi"/>
              </w:rPr>
            </w:pPr>
          </w:p>
          <w:p w14:paraId="24D1D7B2" w14:textId="77777777" w:rsidR="00C9293A" w:rsidRPr="005E7018" w:rsidRDefault="00C9293A">
            <w:pPr>
              <w:pStyle w:val="TableParagraph"/>
              <w:rPr>
                <w:rFonts w:asciiTheme="minorHAnsi" w:hAnsiTheme="minorHAnsi" w:cstheme="minorHAnsi"/>
              </w:rPr>
            </w:pPr>
          </w:p>
          <w:p w14:paraId="214C8AA7" w14:textId="77777777" w:rsidR="00C9293A" w:rsidRPr="005E7018" w:rsidRDefault="00C9293A">
            <w:pPr>
              <w:pStyle w:val="TableParagraph"/>
              <w:rPr>
                <w:rFonts w:asciiTheme="minorHAnsi" w:hAnsiTheme="minorHAnsi" w:cstheme="minorHAnsi"/>
              </w:rPr>
            </w:pPr>
          </w:p>
          <w:p w14:paraId="106FEAFC" w14:textId="77777777" w:rsidR="00C9293A" w:rsidRPr="005E7018" w:rsidRDefault="00C9293A">
            <w:pPr>
              <w:pStyle w:val="TableParagraph"/>
              <w:rPr>
                <w:rFonts w:asciiTheme="minorHAnsi" w:hAnsiTheme="minorHAnsi" w:cstheme="minorHAnsi"/>
              </w:rPr>
            </w:pPr>
          </w:p>
          <w:p w14:paraId="30966F82" w14:textId="77777777" w:rsidR="00C9293A" w:rsidRPr="005E7018" w:rsidRDefault="00C9293A">
            <w:pPr>
              <w:pStyle w:val="TableParagraph"/>
              <w:rPr>
                <w:rFonts w:asciiTheme="minorHAnsi" w:hAnsiTheme="minorHAnsi" w:cstheme="minorHAnsi"/>
              </w:rPr>
            </w:pPr>
          </w:p>
          <w:p w14:paraId="16409D47" w14:textId="77777777" w:rsidR="00C9293A" w:rsidRPr="005E7018" w:rsidRDefault="00C9293A">
            <w:pPr>
              <w:pStyle w:val="TableParagraph"/>
              <w:rPr>
                <w:rFonts w:asciiTheme="minorHAnsi" w:hAnsiTheme="minorHAnsi" w:cstheme="minorHAnsi"/>
              </w:rPr>
            </w:pPr>
          </w:p>
          <w:p w14:paraId="47DE7878" w14:textId="77777777" w:rsidR="00C9293A" w:rsidRPr="005E7018" w:rsidRDefault="00C9293A">
            <w:pPr>
              <w:pStyle w:val="TableParagraph"/>
              <w:rPr>
                <w:rFonts w:asciiTheme="minorHAnsi" w:hAnsiTheme="minorHAnsi" w:cstheme="minorHAnsi"/>
              </w:rPr>
            </w:pPr>
          </w:p>
          <w:p w14:paraId="3CC07EF7" w14:textId="77777777" w:rsidR="00C9293A" w:rsidRPr="005E7018" w:rsidRDefault="0041462C">
            <w:pPr>
              <w:pStyle w:val="TableParagraph"/>
              <w:spacing w:before="174"/>
              <w:ind w:left="11"/>
              <w:jc w:val="center"/>
              <w:rPr>
                <w:rFonts w:asciiTheme="minorHAnsi" w:hAnsiTheme="minorHAnsi" w:cstheme="minorHAnsi"/>
              </w:rPr>
            </w:pPr>
            <w:r w:rsidRPr="005E7018">
              <w:rPr>
                <w:rFonts w:asciiTheme="minorHAnsi" w:hAnsiTheme="minorHAnsi" w:cstheme="minorHAnsi"/>
              </w:rPr>
              <w:t>5</w:t>
            </w:r>
          </w:p>
        </w:tc>
        <w:tc>
          <w:tcPr>
            <w:tcW w:w="1985" w:type="dxa"/>
            <w:vMerge w:val="restart"/>
          </w:tcPr>
          <w:p w14:paraId="2F2A0BEB" w14:textId="77777777" w:rsidR="00C9293A" w:rsidRPr="005E7018" w:rsidRDefault="0041462C" w:rsidP="00582BC4">
            <w:pPr>
              <w:pStyle w:val="TableParagraph"/>
              <w:spacing w:before="1"/>
              <w:ind w:right="173"/>
              <w:jc w:val="center"/>
              <w:rPr>
                <w:rFonts w:asciiTheme="minorHAnsi" w:hAnsiTheme="minorHAnsi" w:cstheme="minorHAnsi"/>
                <w:b/>
              </w:rPr>
            </w:pPr>
            <w:r w:rsidRPr="005E7018">
              <w:rPr>
                <w:rFonts w:asciiTheme="minorHAnsi" w:hAnsiTheme="minorHAnsi" w:cstheme="minorHAnsi"/>
                <w:b/>
              </w:rPr>
              <w:t>Recepția serviciilor prestate</w:t>
            </w:r>
          </w:p>
        </w:tc>
        <w:tc>
          <w:tcPr>
            <w:tcW w:w="7512" w:type="dxa"/>
          </w:tcPr>
          <w:p w14:paraId="7B17FE00" w14:textId="77777777" w:rsidR="00C9293A" w:rsidRPr="005E7018" w:rsidRDefault="002A44D2" w:rsidP="00B66E0C">
            <w:pPr>
              <w:pStyle w:val="TableParagraph"/>
              <w:spacing w:line="250" w:lineRule="exact"/>
              <w:ind w:left="106"/>
              <w:jc w:val="both"/>
              <w:rPr>
                <w:rFonts w:asciiTheme="minorHAnsi" w:hAnsiTheme="minorHAnsi" w:cstheme="minorHAnsi"/>
              </w:rPr>
            </w:pPr>
            <w:r w:rsidRPr="005E7018">
              <w:rPr>
                <w:rFonts w:asciiTheme="minorHAnsi" w:hAnsiTheme="minorHAnsi" w:cstheme="minorHAnsi"/>
              </w:rPr>
              <w:t>Lunar, autoritatea contractantă va realiza centralizarea cantităţii de produse consumate, în funcţie de situaţia numărului de copii şcolarizaţi în luna precedentă, pe care o va corela cu situaţia existentă la furnizor. Toate părţile implicate în procesul de distribuţie a pro</w:t>
            </w:r>
            <w:r w:rsidR="002B7C54" w:rsidRPr="005E7018">
              <w:rPr>
                <w:rFonts w:asciiTheme="minorHAnsi" w:hAnsiTheme="minorHAnsi" w:cstheme="minorHAnsi"/>
              </w:rPr>
              <w:t xml:space="preserve">duselor alimentare menţionate </w:t>
            </w:r>
            <w:r w:rsidRPr="005E7018">
              <w:rPr>
                <w:rFonts w:asciiTheme="minorHAnsi" w:hAnsiTheme="minorHAnsi" w:cstheme="minorHAnsi"/>
              </w:rPr>
              <w:t xml:space="preserve"> către unităţile de învăţământ vor păstra documentele justificative pe o perioadă de cel puţin 3 ani, începând de la sfârşitul anului întocmirii acestora.</w:t>
            </w:r>
          </w:p>
        </w:tc>
      </w:tr>
      <w:tr w:rsidR="00C9293A" w:rsidRPr="005E7018" w14:paraId="03796CF0" w14:textId="77777777" w:rsidTr="00676381">
        <w:trPr>
          <w:trHeight w:val="806"/>
        </w:trPr>
        <w:tc>
          <w:tcPr>
            <w:tcW w:w="567" w:type="dxa"/>
            <w:vMerge/>
            <w:tcBorders>
              <w:top w:val="nil"/>
            </w:tcBorders>
          </w:tcPr>
          <w:p w14:paraId="3924A1EB"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4D647B41" w14:textId="77777777" w:rsidR="00C9293A" w:rsidRPr="005E7018" w:rsidRDefault="00C9293A">
            <w:pPr>
              <w:rPr>
                <w:rFonts w:asciiTheme="minorHAnsi" w:hAnsiTheme="minorHAnsi" w:cstheme="minorHAnsi"/>
                <w:sz w:val="2"/>
                <w:szCs w:val="2"/>
              </w:rPr>
            </w:pPr>
          </w:p>
        </w:tc>
        <w:tc>
          <w:tcPr>
            <w:tcW w:w="7512" w:type="dxa"/>
          </w:tcPr>
          <w:p w14:paraId="22D94003" w14:textId="77777777" w:rsidR="00C9293A" w:rsidRPr="005E7018" w:rsidRDefault="0041462C" w:rsidP="00B66E0C">
            <w:pPr>
              <w:pStyle w:val="TableParagraph"/>
              <w:spacing w:before="1" w:line="237" w:lineRule="auto"/>
              <w:ind w:left="106" w:right="95"/>
              <w:jc w:val="both"/>
              <w:rPr>
                <w:rFonts w:asciiTheme="minorHAnsi" w:hAnsiTheme="minorHAnsi" w:cstheme="minorHAnsi"/>
              </w:rPr>
            </w:pPr>
            <w:r w:rsidRPr="005E7018">
              <w:rPr>
                <w:rFonts w:asciiTheme="minorHAnsi" w:hAnsiTheme="minorHAnsi" w:cstheme="minorHAnsi"/>
              </w:rPr>
              <w:t>Recepția serviciilor se va face în baza proceselor verbale de predare/primire a produselor recepționate, întocmite cu ocazia</w:t>
            </w:r>
            <w:r w:rsidR="002A44D2" w:rsidRPr="005E7018">
              <w:rPr>
                <w:rFonts w:asciiTheme="minorHAnsi" w:hAnsiTheme="minorHAnsi" w:cstheme="minorHAnsi"/>
              </w:rPr>
              <w:t xml:space="preserve"> </w:t>
            </w:r>
            <w:r w:rsidRPr="005E7018">
              <w:rPr>
                <w:rFonts w:asciiTheme="minorHAnsi" w:hAnsiTheme="minorHAnsi" w:cstheme="minorHAnsi"/>
              </w:rPr>
              <w:t>fiecărei livrări efectuate în perioada de referință supusă recepției periodice.</w:t>
            </w:r>
          </w:p>
        </w:tc>
      </w:tr>
      <w:tr w:rsidR="00C9293A" w:rsidRPr="005E7018" w14:paraId="34BCE471" w14:textId="77777777" w:rsidTr="00676381">
        <w:trPr>
          <w:trHeight w:val="1364"/>
        </w:trPr>
        <w:tc>
          <w:tcPr>
            <w:tcW w:w="567" w:type="dxa"/>
            <w:vMerge/>
            <w:tcBorders>
              <w:top w:val="nil"/>
            </w:tcBorders>
          </w:tcPr>
          <w:p w14:paraId="6454EF5A"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296F4A6E" w14:textId="77777777" w:rsidR="00C9293A" w:rsidRPr="005E7018" w:rsidRDefault="00C9293A">
            <w:pPr>
              <w:rPr>
                <w:rFonts w:asciiTheme="minorHAnsi" w:hAnsiTheme="minorHAnsi" w:cstheme="minorHAnsi"/>
                <w:sz w:val="2"/>
                <w:szCs w:val="2"/>
              </w:rPr>
            </w:pPr>
          </w:p>
        </w:tc>
        <w:tc>
          <w:tcPr>
            <w:tcW w:w="7512" w:type="dxa"/>
          </w:tcPr>
          <w:p w14:paraId="2D8725AB" w14:textId="77777777" w:rsidR="00C9293A" w:rsidRPr="005E7018" w:rsidRDefault="0041462C" w:rsidP="002B7C54">
            <w:pPr>
              <w:pStyle w:val="TableParagraph"/>
              <w:ind w:left="106" w:right="93"/>
              <w:jc w:val="both"/>
              <w:rPr>
                <w:rFonts w:asciiTheme="minorHAnsi" w:hAnsiTheme="minorHAnsi" w:cstheme="minorHAnsi"/>
              </w:rPr>
            </w:pPr>
            <w:r w:rsidRPr="005E7018">
              <w:rPr>
                <w:rFonts w:asciiTheme="minorHAnsi" w:hAnsiTheme="minorHAnsi" w:cstheme="minorHAnsi"/>
              </w:rPr>
              <w:t>La momentul recepției serviciilor se va întocmi un proces verbal de recepție în cadrul căruia se va evidenția atât volumul de  produse livrate în perioada cât și modul în care au fost respectate</w:t>
            </w:r>
            <w:r w:rsidRPr="005E7018">
              <w:rPr>
                <w:rFonts w:asciiTheme="minorHAnsi" w:hAnsiTheme="minorHAnsi" w:cstheme="minorHAnsi"/>
                <w:spacing w:val="33"/>
              </w:rPr>
              <w:t xml:space="preserve"> </w:t>
            </w:r>
            <w:r w:rsidRPr="005E7018">
              <w:rPr>
                <w:rFonts w:asciiTheme="minorHAnsi" w:hAnsiTheme="minorHAnsi" w:cstheme="minorHAnsi"/>
              </w:rPr>
              <w:t>cerințele</w:t>
            </w:r>
            <w:r w:rsidRPr="005E7018">
              <w:rPr>
                <w:rFonts w:asciiTheme="minorHAnsi" w:hAnsiTheme="minorHAnsi" w:cstheme="minorHAnsi"/>
                <w:spacing w:val="35"/>
              </w:rPr>
              <w:t xml:space="preserve"> </w:t>
            </w:r>
            <w:r w:rsidRPr="005E7018">
              <w:rPr>
                <w:rFonts w:asciiTheme="minorHAnsi" w:hAnsiTheme="minorHAnsi" w:cstheme="minorHAnsi"/>
              </w:rPr>
              <w:t>calitative</w:t>
            </w:r>
            <w:r w:rsidRPr="005E7018">
              <w:rPr>
                <w:rFonts w:asciiTheme="minorHAnsi" w:hAnsiTheme="minorHAnsi" w:cstheme="minorHAnsi"/>
                <w:spacing w:val="33"/>
              </w:rPr>
              <w:t xml:space="preserve"> </w:t>
            </w:r>
            <w:r w:rsidRPr="005E7018">
              <w:rPr>
                <w:rFonts w:asciiTheme="minorHAnsi" w:hAnsiTheme="minorHAnsi" w:cstheme="minorHAnsi"/>
              </w:rPr>
              <w:t>și</w:t>
            </w:r>
            <w:r w:rsidRPr="005E7018">
              <w:rPr>
                <w:rFonts w:asciiTheme="minorHAnsi" w:hAnsiTheme="minorHAnsi" w:cstheme="minorHAnsi"/>
                <w:spacing w:val="33"/>
              </w:rPr>
              <w:t xml:space="preserve"> </w:t>
            </w:r>
            <w:r w:rsidRPr="005E7018">
              <w:rPr>
                <w:rFonts w:asciiTheme="minorHAnsi" w:hAnsiTheme="minorHAnsi" w:cstheme="minorHAnsi"/>
              </w:rPr>
              <w:t>cantitative</w:t>
            </w:r>
            <w:r w:rsidRPr="005E7018">
              <w:rPr>
                <w:rFonts w:asciiTheme="minorHAnsi" w:hAnsiTheme="minorHAnsi" w:cstheme="minorHAnsi"/>
                <w:spacing w:val="33"/>
              </w:rPr>
              <w:t xml:space="preserve"> </w:t>
            </w:r>
            <w:r w:rsidRPr="005E7018">
              <w:rPr>
                <w:rFonts w:asciiTheme="minorHAnsi" w:hAnsiTheme="minorHAnsi" w:cstheme="minorHAnsi"/>
              </w:rPr>
              <w:t>inclusiv</w:t>
            </w:r>
            <w:r w:rsidRPr="005E7018">
              <w:rPr>
                <w:rFonts w:asciiTheme="minorHAnsi" w:hAnsiTheme="minorHAnsi" w:cstheme="minorHAnsi"/>
                <w:spacing w:val="34"/>
              </w:rPr>
              <w:t xml:space="preserve"> </w:t>
            </w:r>
            <w:r w:rsidRPr="005E7018">
              <w:rPr>
                <w:rFonts w:asciiTheme="minorHAnsi" w:hAnsiTheme="minorHAnsi" w:cstheme="minorHAnsi"/>
              </w:rPr>
              <w:t>modul</w:t>
            </w:r>
            <w:r w:rsidRPr="005E7018">
              <w:rPr>
                <w:rFonts w:asciiTheme="minorHAnsi" w:hAnsiTheme="minorHAnsi" w:cstheme="minorHAnsi"/>
                <w:spacing w:val="33"/>
              </w:rPr>
              <w:t xml:space="preserve"> </w:t>
            </w:r>
            <w:r w:rsidRPr="005E7018">
              <w:rPr>
                <w:rFonts w:asciiTheme="minorHAnsi" w:hAnsiTheme="minorHAnsi" w:cstheme="minorHAnsi"/>
              </w:rPr>
              <w:t>în</w:t>
            </w:r>
            <w:r w:rsidRPr="005E7018">
              <w:rPr>
                <w:rFonts w:asciiTheme="minorHAnsi" w:hAnsiTheme="minorHAnsi" w:cstheme="minorHAnsi"/>
                <w:spacing w:val="33"/>
              </w:rPr>
              <w:t xml:space="preserve"> </w:t>
            </w:r>
            <w:r w:rsidRPr="005E7018">
              <w:rPr>
                <w:rFonts w:asciiTheme="minorHAnsi" w:hAnsiTheme="minorHAnsi" w:cstheme="minorHAnsi"/>
              </w:rPr>
              <w:t>care</w:t>
            </w:r>
            <w:r w:rsidRPr="005E7018">
              <w:rPr>
                <w:rFonts w:asciiTheme="minorHAnsi" w:hAnsiTheme="minorHAnsi" w:cstheme="minorHAnsi"/>
                <w:spacing w:val="33"/>
              </w:rPr>
              <w:t xml:space="preserve"> </w:t>
            </w:r>
            <w:r w:rsidRPr="005E7018">
              <w:rPr>
                <w:rFonts w:asciiTheme="minorHAnsi" w:hAnsiTheme="minorHAnsi" w:cstheme="minorHAnsi"/>
              </w:rPr>
              <w:t>au</w:t>
            </w:r>
            <w:r w:rsidRPr="005E7018">
              <w:rPr>
                <w:rFonts w:asciiTheme="minorHAnsi" w:hAnsiTheme="minorHAnsi" w:cstheme="minorHAnsi"/>
                <w:spacing w:val="33"/>
              </w:rPr>
              <w:t xml:space="preserve"> </w:t>
            </w:r>
            <w:r w:rsidRPr="005E7018">
              <w:rPr>
                <w:rFonts w:asciiTheme="minorHAnsi" w:hAnsiTheme="minorHAnsi" w:cstheme="minorHAnsi"/>
              </w:rPr>
              <w:t>fost</w:t>
            </w:r>
            <w:r w:rsidR="002B7C54" w:rsidRPr="005E7018">
              <w:rPr>
                <w:rFonts w:asciiTheme="minorHAnsi" w:hAnsiTheme="minorHAnsi" w:cstheme="minorHAnsi"/>
              </w:rPr>
              <w:t xml:space="preserve"> </w:t>
            </w:r>
            <w:r w:rsidRPr="005E7018">
              <w:rPr>
                <w:rFonts w:asciiTheme="minorHAnsi" w:hAnsiTheme="minorHAnsi" w:cstheme="minorHAnsi"/>
              </w:rPr>
              <w:t>îndeplinite criteriile de performanță stipulate la cap. 3.3.2. din prezentul caiet de sarcini.</w:t>
            </w:r>
          </w:p>
        </w:tc>
      </w:tr>
      <w:tr w:rsidR="00C9293A" w:rsidRPr="005E7018" w14:paraId="7B4165E2" w14:textId="77777777" w:rsidTr="00676381">
        <w:trPr>
          <w:trHeight w:val="482"/>
        </w:trPr>
        <w:tc>
          <w:tcPr>
            <w:tcW w:w="567" w:type="dxa"/>
            <w:vMerge/>
            <w:tcBorders>
              <w:top w:val="nil"/>
            </w:tcBorders>
          </w:tcPr>
          <w:p w14:paraId="4D949C4A"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593CA989" w14:textId="77777777" w:rsidR="00C9293A" w:rsidRPr="005E7018" w:rsidRDefault="00C9293A">
            <w:pPr>
              <w:rPr>
                <w:rFonts w:asciiTheme="minorHAnsi" w:hAnsiTheme="minorHAnsi" w:cstheme="minorHAnsi"/>
                <w:sz w:val="2"/>
                <w:szCs w:val="2"/>
              </w:rPr>
            </w:pPr>
          </w:p>
        </w:tc>
        <w:tc>
          <w:tcPr>
            <w:tcW w:w="7512" w:type="dxa"/>
          </w:tcPr>
          <w:p w14:paraId="5A2FEA6E" w14:textId="634411A6" w:rsidR="00C9293A" w:rsidRPr="005E7018" w:rsidRDefault="0041462C" w:rsidP="00676381">
            <w:pPr>
              <w:pStyle w:val="TableParagraph"/>
              <w:ind w:left="106"/>
              <w:rPr>
                <w:rFonts w:asciiTheme="minorHAnsi" w:hAnsiTheme="minorHAnsi" w:cstheme="minorHAnsi"/>
              </w:rPr>
            </w:pPr>
            <w:r w:rsidRPr="005E7018">
              <w:rPr>
                <w:rFonts w:asciiTheme="minorHAnsi" w:hAnsiTheme="minorHAnsi" w:cstheme="minorHAnsi"/>
              </w:rPr>
              <w:t>Decontarea periodică a serviciilor prestate se va putea</w:t>
            </w:r>
            <w:r w:rsidR="002B7C54" w:rsidRPr="005E7018">
              <w:rPr>
                <w:rFonts w:asciiTheme="minorHAnsi" w:hAnsiTheme="minorHAnsi" w:cstheme="minorHAnsi"/>
              </w:rPr>
              <w:t xml:space="preserve"> efectua doar în baza proceselor</w:t>
            </w:r>
            <w:r w:rsidRPr="005E7018">
              <w:rPr>
                <w:rFonts w:asciiTheme="minorHAnsi" w:hAnsiTheme="minorHAnsi" w:cstheme="minorHAnsi"/>
              </w:rPr>
              <w:t xml:space="preserve"> verbal</w:t>
            </w:r>
            <w:r w:rsidR="002B7C54" w:rsidRPr="005E7018">
              <w:rPr>
                <w:rFonts w:asciiTheme="minorHAnsi" w:hAnsiTheme="minorHAnsi" w:cstheme="minorHAnsi"/>
              </w:rPr>
              <w:t>e</w:t>
            </w:r>
            <w:r w:rsidRPr="005E7018">
              <w:rPr>
                <w:rFonts w:asciiTheme="minorHAnsi" w:hAnsiTheme="minorHAnsi" w:cstheme="minorHAnsi"/>
              </w:rPr>
              <w:t xml:space="preserve"> de recepție întocmit conform celor prevăzute mai</w:t>
            </w:r>
            <w:r w:rsidR="00676381">
              <w:rPr>
                <w:rFonts w:asciiTheme="minorHAnsi" w:hAnsiTheme="minorHAnsi" w:cstheme="minorHAnsi"/>
              </w:rPr>
              <w:t xml:space="preserve"> </w:t>
            </w:r>
            <w:r w:rsidRPr="005E7018">
              <w:rPr>
                <w:rFonts w:asciiTheme="minorHAnsi" w:hAnsiTheme="minorHAnsi" w:cstheme="minorHAnsi"/>
              </w:rPr>
              <w:t>sus.</w:t>
            </w:r>
          </w:p>
        </w:tc>
      </w:tr>
      <w:tr w:rsidR="00C9293A" w:rsidRPr="005E7018" w14:paraId="615C8C9B" w14:textId="77777777" w:rsidTr="00676381">
        <w:trPr>
          <w:trHeight w:val="1610"/>
        </w:trPr>
        <w:tc>
          <w:tcPr>
            <w:tcW w:w="567" w:type="dxa"/>
            <w:vMerge/>
            <w:tcBorders>
              <w:top w:val="nil"/>
            </w:tcBorders>
          </w:tcPr>
          <w:p w14:paraId="16EE8CD6" w14:textId="77777777" w:rsidR="00C9293A" w:rsidRPr="005E7018" w:rsidRDefault="00C9293A">
            <w:pPr>
              <w:rPr>
                <w:rFonts w:asciiTheme="minorHAnsi" w:hAnsiTheme="minorHAnsi" w:cstheme="minorHAnsi"/>
                <w:sz w:val="2"/>
                <w:szCs w:val="2"/>
              </w:rPr>
            </w:pPr>
          </w:p>
        </w:tc>
        <w:tc>
          <w:tcPr>
            <w:tcW w:w="1985" w:type="dxa"/>
            <w:vMerge/>
            <w:tcBorders>
              <w:top w:val="nil"/>
            </w:tcBorders>
          </w:tcPr>
          <w:p w14:paraId="589D996D" w14:textId="77777777" w:rsidR="00C9293A" w:rsidRPr="005E7018" w:rsidRDefault="00C9293A">
            <w:pPr>
              <w:rPr>
                <w:rFonts w:asciiTheme="minorHAnsi" w:hAnsiTheme="minorHAnsi" w:cstheme="minorHAnsi"/>
                <w:sz w:val="2"/>
                <w:szCs w:val="2"/>
              </w:rPr>
            </w:pPr>
          </w:p>
        </w:tc>
        <w:tc>
          <w:tcPr>
            <w:tcW w:w="7512" w:type="dxa"/>
          </w:tcPr>
          <w:p w14:paraId="3113C077" w14:textId="77777777" w:rsidR="00C9293A" w:rsidRPr="005E7018" w:rsidRDefault="0041462C">
            <w:pPr>
              <w:pStyle w:val="TableParagraph"/>
              <w:ind w:left="106" w:right="92"/>
              <w:jc w:val="both"/>
              <w:rPr>
                <w:rFonts w:asciiTheme="minorHAnsi" w:hAnsiTheme="minorHAnsi" w:cstheme="minorHAnsi"/>
              </w:rPr>
            </w:pPr>
            <w:r w:rsidRPr="005E7018">
              <w:rPr>
                <w:rFonts w:asciiTheme="minorHAnsi" w:hAnsiTheme="minorHAnsi" w:cstheme="minorHAnsi"/>
              </w:rPr>
              <w:t>Recepția finală se va efectua la finalizarea contractului, prin întocmirea unui proces verbal de recepție finală, în cadrul căruia se va evidenția modul în care prestatorul și-a îndeplinit obligațiile contractuale asumate prin contract, acest document stând la baza efectuării ultimelor decontări din cadrul</w:t>
            </w:r>
            <w:r w:rsidRPr="005E7018">
              <w:rPr>
                <w:rFonts w:asciiTheme="minorHAnsi" w:hAnsiTheme="minorHAnsi" w:cstheme="minorHAnsi"/>
                <w:spacing w:val="37"/>
              </w:rPr>
              <w:t xml:space="preserve"> </w:t>
            </w:r>
            <w:r w:rsidRPr="005E7018">
              <w:rPr>
                <w:rFonts w:asciiTheme="minorHAnsi" w:hAnsiTheme="minorHAnsi" w:cstheme="minorHAnsi"/>
              </w:rPr>
              <w:t>contractului</w:t>
            </w:r>
            <w:r w:rsidRPr="005E7018">
              <w:rPr>
                <w:rFonts w:asciiTheme="minorHAnsi" w:hAnsiTheme="minorHAnsi" w:cstheme="minorHAnsi"/>
                <w:spacing w:val="37"/>
              </w:rPr>
              <w:t xml:space="preserve"> </w:t>
            </w:r>
            <w:r w:rsidRPr="005E7018">
              <w:rPr>
                <w:rFonts w:asciiTheme="minorHAnsi" w:hAnsiTheme="minorHAnsi" w:cstheme="minorHAnsi"/>
              </w:rPr>
              <w:t>precum</w:t>
            </w:r>
            <w:r w:rsidRPr="005E7018">
              <w:rPr>
                <w:rFonts w:asciiTheme="minorHAnsi" w:hAnsiTheme="minorHAnsi" w:cstheme="minorHAnsi"/>
                <w:spacing w:val="38"/>
              </w:rPr>
              <w:t xml:space="preserve"> </w:t>
            </w:r>
            <w:r w:rsidRPr="005E7018">
              <w:rPr>
                <w:rFonts w:asciiTheme="minorHAnsi" w:hAnsiTheme="minorHAnsi" w:cstheme="minorHAnsi"/>
              </w:rPr>
              <w:t>și</w:t>
            </w:r>
            <w:r w:rsidRPr="005E7018">
              <w:rPr>
                <w:rFonts w:asciiTheme="minorHAnsi" w:hAnsiTheme="minorHAnsi" w:cstheme="minorHAnsi"/>
                <w:spacing w:val="37"/>
              </w:rPr>
              <w:t xml:space="preserve"> </w:t>
            </w:r>
            <w:r w:rsidRPr="005E7018">
              <w:rPr>
                <w:rFonts w:asciiTheme="minorHAnsi" w:hAnsiTheme="minorHAnsi" w:cstheme="minorHAnsi"/>
              </w:rPr>
              <w:t>pentru</w:t>
            </w:r>
            <w:r w:rsidRPr="005E7018">
              <w:rPr>
                <w:rFonts w:asciiTheme="minorHAnsi" w:hAnsiTheme="minorHAnsi" w:cstheme="minorHAnsi"/>
                <w:spacing w:val="37"/>
              </w:rPr>
              <w:t xml:space="preserve"> </w:t>
            </w:r>
            <w:r w:rsidRPr="005E7018">
              <w:rPr>
                <w:rFonts w:asciiTheme="minorHAnsi" w:hAnsiTheme="minorHAnsi" w:cstheme="minorHAnsi"/>
              </w:rPr>
              <w:t>emiterea</w:t>
            </w:r>
            <w:r w:rsidRPr="005E7018">
              <w:rPr>
                <w:rFonts w:asciiTheme="minorHAnsi" w:hAnsiTheme="minorHAnsi" w:cstheme="minorHAnsi"/>
                <w:spacing w:val="38"/>
              </w:rPr>
              <w:t xml:space="preserve"> </w:t>
            </w:r>
            <w:r w:rsidRPr="005E7018">
              <w:rPr>
                <w:rFonts w:asciiTheme="minorHAnsi" w:hAnsiTheme="minorHAnsi" w:cstheme="minorHAnsi"/>
              </w:rPr>
              <w:t>documentului</w:t>
            </w:r>
            <w:r w:rsidRPr="005E7018">
              <w:rPr>
                <w:rFonts w:asciiTheme="minorHAnsi" w:hAnsiTheme="minorHAnsi" w:cstheme="minorHAnsi"/>
                <w:spacing w:val="37"/>
              </w:rPr>
              <w:t xml:space="preserve"> </w:t>
            </w:r>
            <w:r w:rsidRPr="005E7018">
              <w:rPr>
                <w:rFonts w:asciiTheme="minorHAnsi" w:hAnsiTheme="minorHAnsi" w:cstheme="minorHAnsi"/>
              </w:rPr>
              <w:t>constatator,</w:t>
            </w:r>
          </w:p>
          <w:p w14:paraId="5DCB7536" w14:textId="77777777" w:rsidR="00C9293A" w:rsidRPr="005E7018" w:rsidRDefault="0041462C">
            <w:pPr>
              <w:pStyle w:val="TableParagraph"/>
              <w:spacing w:line="251" w:lineRule="exact"/>
              <w:ind w:left="106"/>
              <w:jc w:val="both"/>
              <w:rPr>
                <w:rFonts w:asciiTheme="minorHAnsi" w:hAnsiTheme="minorHAnsi" w:cstheme="minorHAnsi"/>
              </w:rPr>
            </w:pPr>
            <w:r w:rsidRPr="005E7018">
              <w:rPr>
                <w:rFonts w:asciiTheme="minorHAnsi" w:hAnsiTheme="minorHAnsi" w:cstheme="minorHAnsi"/>
              </w:rPr>
              <w:t>conform art. 166 din HG 395/2016.</w:t>
            </w:r>
          </w:p>
        </w:tc>
      </w:tr>
    </w:tbl>
    <w:p w14:paraId="0C342795" w14:textId="77777777" w:rsidR="00C9293A" w:rsidRPr="005E7018" w:rsidRDefault="00C9293A">
      <w:pPr>
        <w:pStyle w:val="BodyText"/>
        <w:spacing w:before="11"/>
        <w:rPr>
          <w:rFonts w:asciiTheme="minorHAnsi" w:hAnsiTheme="minorHAnsi" w:cstheme="minorHAnsi"/>
          <w:sz w:val="18"/>
        </w:rPr>
      </w:pPr>
    </w:p>
    <w:p w14:paraId="47DF36A7" w14:textId="77777777" w:rsidR="00C9293A" w:rsidRPr="005E7018" w:rsidRDefault="0041462C" w:rsidP="00676381">
      <w:pPr>
        <w:spacing w:line="259" w:lineRule="auto"/>
        <w:ind w:firstLine="561"/>
        <w:jc w:val="both"/>
        <w:rPr>
          <w:rFonts w:asciiTheme="minorHAnsi" w:hAnsiTheme="minorHAnsi" w:cstheme="minorHAnsi"/>
        </w:rPr>
      </w:pPr>
      <w:r w:rsidRPr="005E7018">
        <w:rPr>
          <w:rFonts w:asciiTheme="minorHAnsi" w:hAnsiTheme="minorHAnsi" w:cstheme="minorHAnsi"/>
        </w:rPr>
        <w:t>Toate activitățile trebuie realizate cu respectarea legislației și a reglementarilor tehnice în vigoare, aplicabile specificului obiectului contractului. Pentru orice situație ce poate apărea și pentru care nu s-a prevăzut în mod clar modul în care trebuie acționat, părțile vor adopta acele activități care sunt necesare asigurării atingerii obiectivului contractului respectiv a criteriilor de performanță ale contractului, așa cum acestea au fost definite în prezentul caietul de sarcini.</w:t>
      </w:r>
    </w:p>
    <w:p w14:paraId="32A57F54" w14:textId="77777777" w:rsidR="006A1151" w:rsidRPr="005E7018" w:rsidRDefault="006A1151" w:rsidP="00676381">
      <w:pPr>
        <w:pStyle w:val="Corp"/>
        <w:spacing w:line="259" w:lineRule="auto"/>
        <w:ind w:firstLine="561"/>
        <w:jc w:val="both"/>
        <w:rPr>
          <w:color w:val="auto"/>
        </w:rPr>
      </w:pPr>
      <w:r w:rsidRPr="005E7018">
        <w:rPr>
          <w:color w:val="auto"/>
          <w:lang w:val="en-US"/>
        </w:rPr>
        <w:t>Unit</w:t>
      </w:r>
      <w:r w:rsidRPr="005E7018">
        <w:rPr>
          <w:color w:val="auto"/>
        </w:rPr>
        <w:t>ăţile care produc, prepară</w:t>
      </w:r>
      <w:r w:rsidRPr="005E7018">
        <w:rPr>
          <w:color w:val="auto"/>
          <w:lang w:val="it-IT"/>
        </w:rPr>
        <w:t>, transport</w:t>
      </w:r>
      <w:r w:rsidRPr="005E7018">
        <w:rPr>
          <w:color w:val="auto"/>
        </w:rPr>
        <w:t>ă şi distribuie alimente în cadrul acestui program sunt supuse controalelor sanitar-veterinare şi pentru siguranţa alimentelor oficiale, efectuate de către personalul împuternicit de Ministerul Sănătăţii, din cadrul Inspecţiei Sanitare de Stat ş</w:t>
      </w:r>
      <w:r w:rsidRPr="005E7018">
        <w:rPr>
          <w:color w:val="auto"/>
          <w:lang w:val="it-IT"/>
        </w:rPr>
        <w:t>i al direc</w:t>
      </w:r>
      <w:r w:rsidRPr="005E7018">
        <w:rPr>
          <w:color w:val="auto"/>
        </w:rPr>
        <w:t>ţiilor de sănătate publică judeţene şi a municipiului Bucureşti, în conformitate cu prevederile Regulamentului (UE) 2017/625 al Parlamentului European şi al Consiliului din 15 martie 2017 privind controalele oficiale şi alte activităţi oficiale efectuate pentru a asigura aplicarea legislaţiei privind alimentele şi furajele, a normelor privind sănătatea şi bunăstarea animalelor, sănătatea plantelor şi produsele de protecţie a plantelor, de modificare a Regulamentelor (CE) nr. 999/2001, (CE) nr. 396/2005, (CE) nr. 1.069/2009, (CE) nr. 1.107/2009, (UE) nr. 1.151/2012, (UE) nr. 652/2014, (UE) 2016/429 şi (UE) 2016/2.031 ale Parlamentului European şi ale Consiliului, a Regulamentelor (CE) nr. 1/2005 şi (CE) nr. 1.099/2009 ale Consiliului ş</w:t>
      </w:r>
      <w:r w:rsidRPr="005E7018">
        <w:rPr>
          <w:color w:val="auto"/>
          <w:lang w:val="en-US"/>
        </w:rPr>
        <w:t xml:space="preserve">i a Directivelor 98/58/CE, 1999/74/CE, 2007/43/ CE, 2008/119/CE </w:t>
      </w:r>
      <w:r w:rsidRPr="005E7018">
        <w:rPr>
          <w:color w:val="auto"/>
        </w:rPr>
        <w:t>şi 2008/120/CE ale Consiliului şi de abrogare a Regulamentelor (CE) nr. 854/2004 şi (CE) nr. 882/2004 ale Parlamentului European şi ale Consiliului, precum ş</w:t>
      </w:r>
      <w:r w:rsidRPr="005E7018">
        <w:rPr>
          <w:color w:val="auto"/>
          <w:lang w:val="en-US"/>
        </w:rPr>
        <w:t xml:space="preserve">i a Directivelor 89/608/CEE, 89/662/CEE, 90/425/CEE, 91/496/CEE, 96/23/CE, 96/93/CE </w:t>
      </w:r>
      <w:r w:rsidRPr="005E7018">
        <w:rPr>
          <w:color w:val="auto"/>
        </w:rPr>
        <w:t>şi 97/78/CE ale Consiliului şi a Deciziei 92/438/CEE a Consiliului (Regulamentul privind controalele oficiale). (3)Potrivit principiilor care trebuie respectate în pregătirea mesei pentru preş</w:t>
      </w:r>
      <w:r w:rsidRPr="005E7018">
        <w:rPr>
          <w:color w:val="auto"/>
          <w:lang w:val="it-IT"/>
        </w:rPr>
        <w:t xml:space="preserve">colari </w:t>
      </w:r>
      <w:r w:rsidRPr="005E7018">
        <w:rPr>
          <w:color w:val="auto"/>
        </w:rPr>
        <w:t>şi elevi, conform recomandărilor Institutului Naţ</w:t>
      </w:r>
      <w:r w:rsidRPr="005E7018">
        <w:rPr>
          <w:color w:val="auto"/>
          <w:lang w:val="pt-PT"/>
        </w:rPr>
        <w:t>ional de S</w:t>
      </w:r>
      <w:r w:rsidRPr="005E7018">
        <w:rPr>
          <w:color w:val="auto"/>
        </w:rPr>
        <w:t xml:space="preserve">ănătate Publică, suportul alimentar este livrat zilnic din cantină, respectiv din unităţi care trebuie să </w:t>
      </w:r>
      <w:r w:rsidRPr="005E7018">
        <w:rPr>
          <w:color w:val="auto"/>
          <w:lang w:val="pt-PT"/>
        </w:rPr>
        <w:t>func</w:t>
      </w:r>
      <w:r w:rsidRPr="005E7018">
        <w:rPr>
          <w:color w:val="auto"/>
        </w:rPr>
        <w:t>ţioneze conform reglementărilor legale în vigoare şi este păstrat, până la servire, dacă hrana nu este servită într-un interval de 60 de minute de la livrare, î</w:t>
      </w:r>
      <w:r w:rsidRPr="005E7018">
        <w:rPr>
          <w:color w:val="auto"/>
          <w:lang w:val="it-IT"/>
        </w:rPr>
        <w:t>n unit</w:t>
      </w:r>
      <w:r w:rsidRPr="005E7018">
        <w:rPr>
          <w:color w:val="auto"/>
        </w:rPr>
        <w:t>ăţile de învăţământ preuniversitar, î</w:t>
      </w:r>
      <w:r w:rsidRPr="005E7018">
        <w:rPr>
          <w:color w:val="auto"/>
          <w:lang w:val="it-IT"/>
        </w:rPr>
        <w:t>n condi</w:t>
      </w:r>
      <w:r w:rsidRPr="005E7018">
        <w:rPr>
          <w:color w:val="auto"/>
        </w:rPr>
        <w:t>ţ</w:t>
      </w:r>
      <w:r w:rsidRPr="005E7018">
        <w:rPr>
          <w:color w:val="auto"/>
          <w:lang w:val="it-IT"/>
        </w:rPr>
        <w:t xml:space="preserve">ii igienico-sanitare </w:t>
      </w:r>
      <w:r w:rsidRPr="005E7018">
        <w:rPr>
          <w:color w:val="auto"/>
        </w:rPr>
        <w:t>şi de siguranţa alimentelor, potrivit prevederilor legislaţiei în vigoare.</w:t>
      </w:r>
    </w:p>
    <w:p w14:paraId="2DBDCD71" w14:textId="77777777" w:rsidR="009E72C2" w:rsidRPr="005E7018" w:rsidRDefault="009E72C2" w:rsidP="00676381">
      <w:pPr>
        <w:pStyle w:val="BodyText"/>
        <w:rPr>
          <w:rFonts w:asciiTheme="minorHAnsi" w:hAnsiTheme="minorHAnsi" w:cstheme="minorHAnsi"/>
          <w:sz w:val="27"/>
        </w:rPr>
      </w:pPr>
    </w:p>
    <w:p w14:paraId="48EC3B94" w14:textId="77777777" w:rsidR="00C9293A" w:rsidRPr="005E7018" w:rsidRDefault="0041462C" w:rsidP="005404A2">
      <w:pPr>
        <w:pStyle w:val="ListParagraph"/>
        <w:numPr>
          <w:ilvl w:val="2"/>
          <w:numId w:val="10"/>
        </w:numPr>
        <w:tabs>
          <w:tab w:val="left" w:pos="1422"/>
        </w:tabs>
        <w:ind w:left="1421" w:hanging="562"/>
        <w:rPr>
          <w:rFonts w:asciiTheme="minorHAnsi" w:hAnsiTheme="minorHAnsi" w:cstheme="minorHAnsi"/>
          <w:b/>
        </w:rPr>
      </w:pPr>
      <w:r w:rsidRPr="005E7018">
        <w:rPr>
          <w:rFonts w:asciiTheme="minorHAnsi" w:hAnsiTheme="minorHAnsi" w:cstheme="minorHAnsi"/>
          <w:b/>
        </w:rPr>
        <w:t>Produsele ce se vor livra în cadrul serviciilor de</w:t>
      </w:r>
      <w:r w:rsidRPr="005E7018">
        <w:rPr>
          <w:rFonts w:asciiTheme="minorHAnsi" w:hAnsiTheme="minorHAnsi" w:cstheme="minorHAnsi"/>
          <w:b/>
          <w:spacing w:val="-22"/>
        </w:rPr>
        <w:t xml:space="preserve"> </w:t>
      </w:r>
      <w:r w:rsidRPr="005E7018">
        <w:rPr>
          <w:rFonts w:asciiTheme="minorHAnsi" w:hAnsiTheme="minorHAnsi" w:cstheme="minorHAnsi"/>
          <w:b/>
        </w:rPr>
        <w:t>catering</w:t>
      </w:r>
    </w:p>
    <w:p w14:paraId="29B66A2B" w14:textId="5A74E303" w:rsidR="00C9293A" w:rsidRPr="005E7018" w:rsidRDefault="0041462C" w:rsidP="00676381">
      <w:pPr>
        <w:spacing w:line="259" w:lineRule="auto"/>
        <w:ind w:firstLine="561"/>
        <w:rPr>
          <w:rFonts w:asciiTheme="minorHAnsi" w:hAnsiTheme="minorHAnsi" w:cstheme="minorHAnsi"/>
        </w:rPr>
      </w:pPr>
      <w:r w:rsidRPr="005E7018">
        <w:rPr>
          <w:rFonts w:asciiTheme="minorHAnsi" w:hAnsiTheme="minorHAnsi" w:cstheme="minorHAnsi"/>
        </w:rPr>
        <w:t>Pentru alegerea și prepararea produselor ce se vor livra în cadrul viitorului</w:t>
      </w:r>
      <w:r w:rsidR="009E72C2">
        <w:rPr>
          <w:rFonts w:asciiTheme="minorHAnsi" w:hAnsiTheme="minorHAnsi" w:cstheme="minorHAnsi"/>
        </w:rPr>
        <w:t xml:space="preserve"> </w:t>
      </w:r>
      <w:r w:rsidRPr="005E7018">
        <w:rPr>
          <w:rFonts w:asciiTheme="minorHAnsi" w:hAnsiTheme="minorHAnsi" w:cstheme="minorHAnsi"/>
        </w:rPr>
        <w:t>contract se va ține cont de următoarele aspecte obligatorii:</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6"/>
        <w:gridCol w:w="7230"/>
      </w:tblGrid>
      <w:tr w:rsidR="00C9293A" w:rsidRPr="005E7018" w14:paraId="7497D8FC" w14:textId="77777777" w:rsidTr="00E83CA9">
        <w:trPr>
          <w:trHeight w:val="268"/>
        </w:trPr>
        <w:tc>
          <w:tcPr>
            <w:tcW w:w="709" w:type="dxa"/>
            <w:shd w:val="clear" w:color="auto" w:fill="F1F1F1"/>
          </w:tcPr>
          <w:p w14:paraId="5613BF73" w14:textId="77777777" w:rsidR="00C9293A" w:rsidRPr="005E7018" w:rsidRDefault="0041462C" w:rsidP="00676381">
            <w:pPr>
              <w:pStyle w:val="TableParagraph"/>
              <w:spacing w:line="248" w:lineRule="exact"/>
              <w:rPr>
                <w:rFonts w:asciiTheme="minorHAnsi" w:hAnsiTheme="minorHAnsi" w:cstheme="minorHAnsi"/>
                <w:b/>
              </w:rPr>
            </w:pPr>
            <w:r w:rsidRPr="005E7018">
              <w:rPr>
                <w:rFonts w:asciiTheme="minorHAnsi" w:hAnsiTheme="minorHAnsi" w:cstheme="minorHAnsi"/>
                <w:b/>
              </w:rPr>
              <w:t>Nr.</w:t>
            </w:r>
          </w:p>
        </w:tc>
        <w:tc>
          <w:tcPr>
            <w:tcW w:w="2126" w:type="dxa"/>
            <w:shd w:val="clear" w:color="auto" w:fill="F1F1F1"/>
          </w:tcPr>
          <w:p w14:paraId="4EA471B9" w14:textId="77777777" w:rsidR="00C9293A" w:rsidRPr="005E7018" w:rsidRDefault="0041462C" w:rsidP="00676381">
            <w:pPr>
              <w:pStyle w:val="TableParagraph"/>
              <w:spacing w:line="248" w:lineRule="exact"/>
              <w:rPr>
                <w:rFonts w:asciiTheme="minorHAnsi" w:hAnsiTheme="minorHAnsi" w:cstheme="minorHAnsi"/>
                <w:b/>
              </w:rPr>
            </w:pPr>
            <w:r w:rsidRPr="005E7018">
              <w:rPr>
                <w:rFonts w:asciiTheme="minorHAnsi" w:hAnsiTheme="minorHAnsi" w:cstheme="minorHAnsi"/>
                <w:b/>
              </w:rPr>
              <w:t>Categorie cerințe</w:t>
            </w:r>
          </w:p>
        </w:tc>
        <w:tc>
          <w:tcPr>
            <w:tcW w:w="7230" w:type="dxa"/>
            <w:shd w:val="clear" w:color="auto" w:fill="F1F1F1"/>
          </w:tcPr>
          <w:p w14:paraId="15ABA2F9" w14:textId="77777777" w:rsidR="00C9293A" w:rsidRPr="005E7018" w:rsidRDefault="0041462C" w:rsidP="00676381">
            <w:pPr>
              <w:pStyle w:val="TableParagraph"/>
              <w:spacing w:line="248" w:lineRule="exact"/>
              <w:jc w:val="center"/>
              <w:rPr>
                <w:rFonts w:asciiTheme="minorHAnsi" w:hAnsiTheme="minorHAnsi" w:cstheme="minorHAnsi"/>
                <w:b/>
              </w:rPr>
            </w:pPr>
            <w:r w:rsidRPr="005E7018">
              <w:rPr>
                <w:rFonts w:asciiTheme="minorHAnsi" w:hAnsiTheme="minorHAnsi" w:cstheme="minorHAnsi"/>
                <w:b/>
              </w:rPr>
              <w:t>Detalierea cerințelor</w:t>
            </w:r>
          </w:p>
        </w:tc>
      </w:tr>
      <w:tr w:rsidR="00C9293A" w:rsidRPr="005E7018" w14:paraId="0203DFB0" w14:textId="77777777" w:rsidTr="00E83CA9">
        <w:trPr>
          <w:trHeight w:val="698"/>
        </w:trPr>
        <w:tc>
          <w:tcPr>
            <w:tcW w:w="709" w:type="dxa"/>
            <w:vMerge w:val="restart"/>
          </w:tcPr>
          <w:p w14:paraId="006C3409" w14:textId="77777777" w:rsidR="00C9293A" w:rsidRPr="005E7018" w:rsidRDefault="00C9293A" w:rsidP="00676381">
            <w:pPr>
              <w:pStyle w:val="TableParagraph"/>
              <w:rPr>
                <w:rFonts w:asciiTheme="minorHAnsi" w:hAnsiTheme="minorHAnsi" w:cstheme="minorHAnsi"/>
                <w:b/>
              </w:rPr>
            </w:pPr>
          </w:p>
          <w:p w14:paraId="5214F3BE" w14:textId="77777777" w:rsidR="00C9293A" w:rsidRPr="005E7018" w:rsidRDefault="00C9293A" w:rsidP="00676381">
            <w:pPr>
              <w:pStyle w:val="TableParagraph"/>
              <w:rPr>
                <w:rFonts w:asciiTheme="minorHAnsi" w:hAnsiTheme="minorHAnsi" w:cstheme="minorHAnsi"/>
                <w:b/>
              </w:rPr>
            </w:pPr>
          </w:p>
          <w:p w14:paraId="08D79BE4" w14:textId="77777777" w:rsidR="00C9293A" w:rsidRPr="005E7018" w:rsidRDefault="00C9293A" w:rsidP="00676381">
            <w:pPr>
              <w:pStyle w:val="TableParagraph"/>
              <w:spacing w:before="8"/>
              <w:rPr>
                <w:rFonts w:asciiTheme="minorHAnsi" w:hAnsiTheme="minorHAnsi" w:cstheme="minorHAnsi"/>
                <w:b/>
                <w:sz w:val="28"/>
              </w:rPr>
            </w:pPr>
          </w:p>
          <w:p w14:paraId="52842CEE" w14:textId="77777777" w:rsidR="00C9293A" w:rsidRPr="005E7018" w:rsidRDefault="0041462C" w:rsidP="00676381">
            <w:pPr>
              <w:pStyle w:val="TableParagraph"/>
              <w:jc w:val="center"/>
              <w:rPr>
                <w:rFonts w:asciiTheme="minorHAnsi" w:hAnsiTheme="minorHAnsi" w:cstheme="minorHAnsi"/>
              </w:rPr>
            </w:pPr>
            <w:r w:rsidRPr="005E7018">
              <w:rPr>
                <w:rFonts w:asciiTheme="minorHAnsi" w:hAnsiTheme="minorHAnsi" w:cstheme="minorHAnsi"/>
              </w:rPr>
              <w:t>1</w:t>
            </w:r>
          </w:p>
        </w:tc>
        <w:tc>
          <w:tcPr>
            <w:tcW w:w="2126" w:type="dxa"/>
            <w:vMerge w:val="restart"/>
          </w:tcPr>
          <w:p w14:paraId="33BC7BA8" w14:textId="77777777" w:rsidR="00C9293A" w:rsidRPr="005E7018" w:rsidRDefault="00C9293A" w:rsidP="00676381">
            <w:pPr>
              <w:pStyle w:val="TableParagraph"/>
              <w:rPr>
                <w:rFonts w:asciiTheme="minorHAnsi" w:hAnsiTheme="minorHAnsi" w:cstheme="minorHAnsi"/>
                <w:b/>
              </w:rPr>
            </w:pPr>
          </w:p>
          <w:p w14:paraId="60E0A3A9" w14:textId="77777777" w:rsidR="00C9293A" w:rsidRPr="005E7018" w:rsidRDefault="00C9293A" w:rsidP="00676381">
            <w:pPr>
              <w:pStyle w:val="TableParagraph"/>
              <w:spacing w:before="10"/>
              <w:rPr>
                <w:rFonts w:asciiTheme="minorHAnsi" w:hAnsiTheme="minorHAnsi" w:cstheme="minorHAnsi"/>
                <w:b/>
                <w:sz w:val="28"/>
              </w:rPr>
            </w:pPr>
          </w:p>
          <w:p w14:paraId="24F37D1D" w14:textId="77777777" w:rsidR="00C9293A" w:rsidRPr="005E7018" w:rsidRDefault="0041462C" w:rsidP="00676381">
            <w:pPr>
              <w:pStyle w:val="TableParagraph"/>
              <w:ind w:firstLine="4"/>
              <w:jc w:val="center"/>
              <w:rPr>
                <w:rFonts w:asciiTheme="minorHAnsi" w:hAnsiTheme="minorHAnsi" w:cstheme="minorHAnsi"/>
                <w:b/>
              </w:rPr>
            </w:pPr>
            <w:r w:rsidRPr="005E7018">
              <w:rPr>
                <w:rFonts w:asciiTheme="minorHAnsi" w:hAnsiTheme="minorHAnsi" w:cstheme="minorHAnsi"/>
                <w:b/>
              </w:rPr>
              <w:lastRenderedPageBreak/>
              <w:t>Cerințe privind conținutul porției/ meniului</w:t>
            </w:r>
          </w:p>
        </w:tc>
        <w:tc>
          <w:tcPr>
            <w:tcW w:w="7230" w:type="dxa"/>
          </w:tcPr>
          <w:p w14:paraId="2C137889" w14:textId="03A47410" w:rsidR="00C9293A" w:rsidRPr="005E7018" w:rsidRDefault="002B7C54" w:rsidP="00676381">
            <w:pPr>
              <w:pStyle w:val="TableParagraph"/>
              <w:rPr>
                <w:rFonts w:asciiTheme="minorHAnsi" w:hAnsiTheme="minorHAnsi" w:cstheme="minorHAnsi"/>
              </w:rPr>
            </w:pPr>
            <w:r w:rsidRPr="005E7018">
              <w:rPr>
                <w:rFonts w:asciiTheme="minorHAnsi" w:hAnsiTheme="minorHAnsi" w:cstheme="minorHAnsi"/>
              </w:rPr>
              <w:lastRenderedPageBreak/>
              <w:t xml:space="preserve">Pachetul alimentar </w:t>
            </w:r>
            <w:r w:rsidR="0041462C" w:rsidRPr="005E7018">
              <w:rPr>
                <w:rFonts w:asciiTheme="minorHAnsi" w:hAnsiTheme="minorHAnsi" w:cstheme="minorHAnsi"/>
              </w:rPr>
              <w:t>se va structura în conformitate cu prevederile art. Ordinului MS nr. 1563/2008</w:t>
            </w:r>
            <w:r w:rsidR="00582BC4" w:rsidRPr="005E7018">
              <w:rPr>
                <w:rFonts w:asciiTheme="minorHAnsi" w:hAnsiTheme="minorHAnsi" w:cstheme="minorHAnsi"/>
              </w:rPr>
              <w:t xml:space="preserve"> </w:t>
            </w:r>
            <w:r w:rsidR="0041462C" w:rsidRPr="005E7018">
              <w:rPr>
                <w:rFonts w:asciiTheme="minorHAnsi" w:hAnsiTheme="minorHAnsi" w:cstheme="minorHAnsi"/>
              </w:rPr>
              <w:t>-</w:t>
            </w:r>
            <w:r w:rsidR="00582BC4" w:rsidRPr="005E7018">
              <w:rPr>
                <w:rFonts w:asciiTheme="minorHAnsi" w:hAnsiTheme="minorHAnsi" w:cstheme="minorHAnsi"/>
              </w:rPr>
              <w:t xml:space="preserve"> </w:t>
            </w:r>
            <w:r w:rsidR="0041462C" w:rsidRPr="005E7018">
              <w:rPr>
                <w:rFonts w:asciiTheme="minorHAnsi" w:hAnsiTheme="minorHAnsi" w:cstheme="minorHAnsi"/>
              </w:rPr>
              <w:t>actualizat.</w:t>
            </w:r>
          </w:p>
        </w:tc>
      </w:tr>
      <w:tr w:rsidR="00C9293A" w:rsidRPr="005E7018" w14:paraId="4E9B293B" w14:textId="77777777" w:rsidTr="00E83CA9">
        <w:trPr>
          <w:trHeight w:val="1343"/>
        </w:trPr>
        <w:tc>
          <w:tcPr>
            <w:tcW w:w="709" w:type="dxa"/>
            <w:vMerge/>
            <w:tcBorders>
              <w:top w:val="nil"/>
            </w:tcBorders>
          </w:tcPr>
          <w:p w14:paraId="69A91417" w14:textId="77777777" w:rsidR="00C9293A" w:rsidRPr="005E7018" w:rsidRDefault="00C9293A" w:rsidP="00676381">
            <w:pPr>
              <w:rPr>
                <w:rFonts w:asciiTheme="minorHAnsi" w:hAnsiTheme="minorHAnsi" w:cstheme="minorHAnsi"/>
                <w:sz w:val="2"/>
                <w:szCs w:val="2"/>
              </w:rPr>
            </w:pPr>
          </w:p>
        </w:tc>
        <w:tc>
          <w:tcPr>
            <w:tcW w:w="2126" w:type="dxa"/>
            <w:vMerge/>
            <w:tcBorders>
              <w:top w:val="nil"/>
            </w:tcBorders>
          </w:tcPr>
          <w:p w14:paraId="16749632" w14:textId="77777777" w:rsidR="00C9293A" w:rsidRPr="005E7018" w:rsidRDefault="00C9293A" w:rsidP="00676381">
            <w:pPr>
              <w:rPr>
                <w:rFonts w:asciiTheme="minorHAnsi" w:hAnsiTheme="minorHAnsi" w:cstheme="minorHAnsi"/>
                <w:sz w:val="2"/>
                <w:szCs w:val="2"/>
              </w:rPr>
            </w:pPr>
          </w:p>
        </w:tc>
        <w:tc>
          <w:tcPr>
            <w:tcW w:w="7230" w:type="dxa"/>
          </w:tcPr>
          <w:p w14:paraId="15693ABA" w14:textId="40DAC300" w:rsidR="00B66E0C" w:rsidRPr="00E83CA9" w:rsidRDefault="002B7C54" w:rsidP="00E83CA9">
            <w:pPr>
              <w:pStyle w:val="Heading1"/>
              <w:spacing w:before="1" w:line="273" w:lineRule="auto"/>
              <w:ind w:left="1" w:hanging="1"/>
            </w:pPr>
            <w:r w:rsidRPr="0032076F">
              <w:rPr>
                <w:rFonts w:asciiTheme="minorHAnsi" w:hAnsiTheme="minorHAnsi" w:cstheme="minorHAnsi"/>
                <w:sz w:val="24"/>
                <w:szCs w:val="24"/>
              </w:rPr>
              <w:t xml:space="preserve">Pachet alimentar: </w:t>
            </w:r>
            <w:r w:rsidR="00E83CA9">
              <w:rPr>
                <w:rFonts w:asciiTheme="minorHAnsi" w:hAnsiTheme="minorHAnsi" w:cstheme="minorHAnsi"/>
                <w:sz w:val="24"/>
                <w:szCs w:val="24"/>
              </w:rPr>
              <w:t xml:space="preserve">- </w:t>
            </w:r>
            <w:r w:rsidR="00E83CA9" w:rsidRPr="00E83CA9">
              <w:rPr>
                <w:spacing w:val="-1"/>
                <w:sz w:val="24"/>
                <w:szCs w:val="24"/>
              </w:rPr>
              <w:t>ANEXA</w:t>
            </w:r>
            <w:r w:rsidR="00E83CA9" w:rsidRPr="00E83CA9">
              <w:rPr>
                <w:spacing w:val="-17"/>
                <w:sz w:val="24"/>
                <w:szCs w:val="24"/>
              </w:rPr>
              <w:t xml:space="preserve"> </w:t>
            </w:r>
            <w:r w:rsidR="00E83CA9" w:rsidRPr="00E83CA9">
              <w:rPr>
                <w:spacing w:val="-1"/>
                <w:sz w:val="24"/>
                <w:szCs w:val="24"/>
              </w:rPr>
              <w:t>nr.</w:t>
            </w:r>
            <w:r w:rsidR="00E83CA9" w:rsidRPr="00E83CA9">
              <w:rPr>
                <w:sz w:val="24"/>
                <w:szCs w:val="24"/>
              </w:rPr>
              <w:t xml:space="preserve"> </w:t>
            </w:r>
            <w:r w:rsidR="00E83CA9" w:rsidRPr="00E83CA9">
              <w:rPr>
                <w:spacing w:val="-1"/>
                <w:sz w:val="24"/>
                <w:szCs w:val="24"/>
              </w:rPr>
              <w:t>3:</w:t>
            </w:r>
            <w:r w:rsidR="00E83CA9">
              <w:rPr>
                <w:spacing w:val="-1"/>
                <w:sz w:val="24"/>
                <w:szCs w:val="24"/>
              </w:rPr>
              <w:t xml:space="preserve"> </w:t>
            </w:r>
            <w:r w:rsidR="00E83CA9" w:rsidRPr="00E83CA9">
              <w:rPr>
                <w:spacing w:val="-1"/>
                <w:sz w:val="24"/>
                <w:szCs w:val="24"/>
              </w:rPr>
              <w:t>SPECIFICAŢII</w:t>
            </w:r>
            <w:r w:rsidR="00E83CA9" w:rsidRPr="00E83CA9">
              <w:rPr>
                <w:spacing w:val="-6"/>
                <w:sz w:val="24"/>
                <w:szCs w:val="24"/>
              </w:rPr>
              <w:t xml:space="preserve"> </w:t>
            </w:r>
            <w:r w:rsidR="00E83CA9" w:rsidRPr="00E83CA9">
              <w:rPr>
                <w:spacing w:val="-1"/>
                <w:sz w:val="24"/>
                <w:szCs w:val="24"/>
              </w:rPr>
              <w:t>TEHNICE</w:t>
            </w:r>
            <w:r w:rsidR="00E83CA9" w:rsidRPr="00E83CA9">
              <w:rPr>
                <w:sz w:val="24"/>
                <w:szCs w:val="24"/>
              </w:rPr>
              <w:t xml:space="preserve"> </w:t>
            </w:r>
            <w:r w:rsidR="00E83CA9" w:rsidRPr="00E83CA9">
              <w:rPr>
                <w:spacing w:val="-1"/>
                <w:sz w:val="24"/>
                <w:szCs w:val="24"/>
              </w:rPr>
              <w:t>pentru</w:t>
            </w:r>
            <w:r w:rsidR="00E83CA9" w:rsidRPr="00E83CA9">
              <w:rPr>
                <w:sz w:val="24"/>
                <w:szCs w:val="24"/>
              </w:rPr>
              <w:t xml:space="preserve"> </w:t>
            </w:r>
            <w:r w:rsidR="00E83CA9" w:rsidRPr="00E83CA9">
              <w:rPr>
                <w:spacing w:val="-1"/>
                <w:sz w:val="24"/>
                <w:szCs w:val="24"/>
              </w:rPr>
              <w:t>proceduril</w:t>
            </w:r>
            <w:r w:rsidR="00E83CA9">
              <w:rPr>
                <w:spacing w:val="-1"/>
                <w:sz w:val="24"/>
                <w:szCs w:val="24"/>
              </w:rPr>
              <w:t xml:space="preserve"> </w:t>
            </w:r>
            <w:r w:rsidR="00E83CA9" w:rsidRPr="00E83CA9">
              <w:rPr>
                <w:sz w:val="24"/>
                <w:szCs w:val="24"/>
              </w:rPr>
              <w:t>de</w:t>
            </w:r>
            <w:r w:rsidR="00E83CA9" w:rsidRPr="00E83CA9">
              <w:rPr>
                <w:spacing w:val="-1"/>
                <w:sz w:val="24"/>
                <w:szCs w:val="24"/>
              </w:rPr>
              <w:t xml:space="preserve"> </w:t>
            </w:r>
            <w:r w:rsidR="00E83CA9" w:rsidRPr="00E83CA9">
              <w:rPr>
                <w:sz w:val="24"/>
                <w:szCs w:val="24"/>
              </w:rPr>
              <w:t>atribuire</w:t>
            </w:r>
            <w:r w:rsidR="00E83CA9" w:rsidRPr="00E83CA9">
              <w:rPr>
                <w:spacing w:val="-1"/>
                <w:sz w:val="24"/>
                <w:szCs w:val="24"/>
              </w:rPr>
              <w:t xml:space="preserve"> </w:t>
            </w:r>
            <w:r w:rsidR="00E83CA9" w:rsidRPr="00E83CA9">
              <w:rPr>
                <w:sz w:val="24"/>
                <w:szCs w:val="24"/>
              </w:rPr>
              <w:t>a</w:t>
            </w:r>
            <w:r w:rsidR="00E83CA9" w:rsidRPr="00E83CA9">
              <w:rPr>
                <w:spacing w:val="-67"/>
                <w:sz w:val="24"/>
                <w:szCs w:val="24"/>
              </w:rPr>
              <w:t xml:space="preserve"> </w:t>
            </w:r>
            <w:r w:rsidR="00E83CA9" w:rsidRPr="00E83CA9">
              <w:rPr>
                <w:sz w:val="24"/>
                <w:szCs w:val="24"/>
              </w:rPr>
              <w:t>contractelor</w:t>
            </w:r>
            <w:r w:rsidR="00E83CA9" w:rsidRPr="00E83CA9">
              <w:rPr>
                <w:spacing w:val="-7"/>
                <w:sz w:val="24"/>
                <w:szCs w:val="24"/>
              </w:rPr>
              <w:t xml:space="preserve"> </w:t>
            </w:r>
            <w:r w:rsidR="00E83CA9" w:rsidRPr="00E83CA9">
              <w:rPr>
                <w:sz w:val="24"/>
                <w:szCs w:val="24"/>
              </w:rPr>
              <w:t>de</w:t>
            </w:r>
            <w:r w:rsidR="00E83CA9" w:rsidRPr="00E83CA9">
              <w:rPr>
                <w:spacing w:val="-2"/>
                <w:sz w:val="24"/>
                <w:szCs w:val="24"/>
              </w:rPr>
              <w:t xml:space="preserve"> </w:t>
            </w:r>
            <w:r w:rsidR="00E83CA9" w:rsidRPr="00E83CA9">
              <w:rPr>
                <w:sz w:val="24"/>
                <w:szCs w:val="24"/>
              </w:rPr>
              <w:t>achiziţie</w:t>
            </w:r>
            <w:r w:rsidR="00E83CA9" w:rsidRPr="00E83CA9">
              <w:rPr>
                <w:spacing w:val="-2"/>
                <w:sz w:val="24"/>
                <w:szCs w:val="24"/>
              </w:rPr>
              <w:t xml:space="preserve"> </w:t>
            </w:r>
            <w:r w:rsidR="00E83CA9" w:rsidRPr="00E83CA9">
              <w:rPr>
                <w:sz w:val="24"/>
                <w:szCs w:val="24"/>
              </w:rPr>
              <w:t>publică</w:t>
            </w:r>
            <w:r w:rsidR="00E83CA9" w:rsidRPr="00E83CA9">
              <w:rPr>
                <w:spacing w:val="-1"/>
                <w:sz w:val="24"/>
                <w:szCs w:val="24"/>
              </w:rPr>
              <w:t xml:space="preserve"> </w:t>
            </w:r>
            <w:r w:rsidR="00E83CA9" w:rsidRPr="00E83CA9">
              <w:rPr>
                <w:sz w:val="24"/>
                <w:szCs w:val="24"/>
              </w:rPr>
              <w:t>de</w:t>
            </w:r>
            <w:r w:rsidR="00E83CA9" w:rsidRPr="00E83CA9">
              <w:rPr>
                <w:spacing w:val="-1"/>
                <w:sz w:val="24"/>
                <w:szCs w:val="24"/>
              </w:rPr>
              <w:t xml:space="preserve"> </w:t>
            </w:r>
            <w:r w:rsidR="00E83CA9" w:rsidRPr="00E83CA9">
              <w:rPr>
                <w:sz w:val="24"/>
                <w:szCs w:val="24"/>
              </w:rPr>
              <w:t>furnizare/servicii</w:t>
            </w:r>
            <w:r w:rsidR="00E83CA9">
              <w:rPr>
                <w:sz w:val="24"/>
                <w:szCs w:val="24"/>
              </w:rPr>
              <w:t xml:space="preserve"> din HG nr. 24/2024:</w:t>
            </w:r>
          </w:p>
          <w:p w14:paraId="07608928" w14:textId="77777777" w:rsidR="0032076F" w:rsidRPr="00E83CA9" w:rsidRDefault="0032076F" w:rsidP="0032076F">
            <w:pPr>
              <w:tabs>
                <w:tab w:val="left" w:pos="708"/>
              </w:tabs>
              <w:spacing w:before="238" w:line="273" w:lineRule="auto"/>
              <w:ind w:right="130"/>
              <w:rPr>
                <w:b/>
                <w:bCs/>
                <w:sz w:val="24"/>
                <w:szCs w:val="24"/>
              </w:rPr>
            </w:pPr>
            <w:r w:rsidRPr="00E83CA9">
              <w:rPr>
                <w:b/>
                <w:bCs/>
                <w:sz w:val="24"/>
                <w:szCs w:val="24"/>
              </w:rPr>
              <w:t>a). produse de panificaţie din făină integrală - pâine feliată</w:t>
            </w:r>
            <w:r w:rsidRPr="00E83CA9">
              <w:rPr>
                <w:b/>
                <w:bCs/>
                <w:spacing w:val="1"/>
                <w:sz w:val="24"/>
                <w:szCs w:val="24"/>
              </w:rPr>
              <w:t xml:space="preserve"> </w:t>
            </w:r>
            <w:r w:rsidRPr="00E83CA9">
              <w:rPr>
                <w:b/>
                <w:bCs/>
                <w:sz w:val="24"/>
                <w:szCs w:val="24"/>
              </w:rPr>
              <w:t>sau batoane/chifle - 80 g - maximum 50% din greutatea totală a pachetului;</w:t>
            </w:r>
          </w:p>
          <w:p w14:paraId="32CCF830" w14:textId="77777777" w:rsidR="0032076F" w:rsidRPr="00E83CA9" w:rsidRDefault="0032076F" w:rsidP="0032076F">
            <w:pPr>
              <w:tabs>
                <w:tab w:val="left" w:pos="708"/>
              </w:tabs>
              <w:spacing w:before="238" w:line="273" w:lineRule="auto"/>
              <w:ind w:right="130"/>
              <w:rPr>
                <w:b/>
                <w:bCs/>
                <w:sz w:val="24"/>
                <w:szCs w:val="24"/>
              </w:rPr>
            </w:pPr>
            <w:r w:rsidRPr="00E83CA9">
              <w:rPr>
                <w:b/>
                <w:bCs/>
                <w:sz w:val="24"/>
                <w:szCs w:val="24"/>
              </w:rPr>
              <w:t>b). produse din carne şi/sau brânzeturi/derivate din lapte 40 g - minimum 25%</w:t>
            </w:r>
            <w:r w:rsidRPr="00E83CA9">
              <w:rPr>
                <w:b/>
                <w:bCs/>
                <w:spacing w:val="1"/>
                <w:sz w:val="24"/>
                <w:szCs w:val="24"/>
              </w:rPr>
              <w:t xml:space="preserve"> </w:t>
            </w:r>
            <w:r w:rsidRPr="00E83CA9">
              <w:rPr>
                <w:b/>
                <w:bCs/>
                <w:sz w:val="24"/>
                <w:szCs w:val="24"/>
              </w:rPr>
              <w:t xml:space="preserve">din greutatea totală a pachetului </w:t>
            </w:r>
          </w:p>
          <w:p w14:paraId="55FBD5BC" w14:textId="394371ED" w:rsidR="0032076F" w:rsidRPr="00E83CA9" w:rsidRDefault="0032076F" w:rsidP="0032076F">
            <w:pPr>
              <w:tabs>
                <w:tab w:val="left" w:pos="708"/>
              </w:tabs>
              <w:spacing w:before="200" w:after="200" w:line="273" w:lineRule="auto"/>
              <w:ind w:right="130"/>
              <w:rPr>
                <w:b/>
                <w:bCs/>
                <w:sz w:val="24"/>
                <w:szCs w:val="24"/>
              </w:rPr>
            </w:pPr>
            <w:r w:rsidRPr="00E83CA9">
              <w:rPr>
                <w:b/>
                <w:bCs/>
                <w:sz w:val="24"/>
                <w:szCs w:val="24"/>
              </w:rPr>
              <w:t>c).  legume - roşii, castraveţi, salată sau alte</w:t>
            </w:r>
            <w:r w:rsidRPr="00E83CA9">
              <w:rPr>
                <w:b/>
                <w:bCs/>
                <w:spacing w:val="1"/>
                <w:sz w:val="24"/>
                <w:szCs w:val="24"/>
              </w:rPr>
              <w:t xml:space="preserve"> </w:t>
            </w:r>
            <w:r w:rsidRPr="00E83CA9">
              <w:rPr>
                <w:b/>
                <w:bCs/>
                <w:sz w:val="24"/>
                <w:szCs w:val="24"/>
              </w:rPr>
              <w:t>produse</w:t>
            </w:r>
            <w:r w:rsidRPr="00E83CA9">
              <w:rPr>
                <w:b/>
                <w:bCs/>
                <w:spacing w:val="-3"/>
                <w:sz w:val="24"/>
                <w:szCs w:val="24"/>
              </w:rPr>
              <w:t xml:space="preserve"> </w:t>
            </w:r>
            <w:r w:rsidRPr="00E83CA9">
              <w:rPr>
                <w:b/>
                <w:bCs/>
                <w:sz w:val="24"/>
                <w:szCs w:val="24"/>
              </w:rPr>
              <w:t>similare</w:t>
            </w:r>
            <w:r w:rsidRPr="00E83CA9">
              <w:rPr>
                <w:b/>
                <w:bCs/>
                <w:spacing w:val="-2"/>
                <w:sz w:val="24"/>
                <w:szCs w:val="24"/>
              </w:rPr>
              <w:t xml:space="preserve"> </w:t>
            </w:r>
            <w:r w:rsidRPr="00E83CA9">
              <w:rPr>
                <w:b/>
                <w:bCs/>
                <w:sz w:val="24"/>
                <w:szCs w:val="24"/>
              </w:rPr>
              <w:t>-</w:t>
            </w:r>
            <w:r w:rsidRPr="00E83CA9">
              <w:rPr>
                <w:b/>
                <w:bCs/>
                <w:spacing w:val="-1"/>
                <w:sz w:val="24"/>
                <w:szCs w:val="24"/>
              </w:rPr>
              <w:t xml:space="preserve"> </w:t>
            </w:r>
            <w:r w:rsidRPr="00E83CA9">
              <w:rPr>
                <w:b/>
                <w:bCs/>
                <w:sz w:val="24"/>
                <w:szCs w:val="24"/>
              </w:rPr>
              <w:t>40</w:t>
            </w:r>
            <w:r w:rsidRPr="00E83CA9">
              <w:rPr>
                <w:b/>
                <w:bCs/>
                <w:spacing w:val="-1"/>
                <w:sz w:val="24"/>
                <w:szCs w:val="24"/>
              </w:rPr>
              <w:t xml:space="preserve"> </w:t>
            </w:r>
            <w:r w:rsidRPr="00E83CA9">
              <w:rPr>
                <w:b/>
                <w:bCs/>
                <w:sz w:val="24"/>
                <w:szCs w:val="24"/>
              </w:rPr>
              <w:t>g</w:t>
            </w:r>
            <w:r w:rsidRPr="00E83CA9">
              <w:rPr>
                <w:b/>
                <w:bCs/>
                <w:spacing w:val="-1"/>
                <w:sz w:val="24"/>
                <w:szCs w:val="24"/>
              </w:rPr>
              <w:t xml:space="preserve"> </w:t>
            </w:r>
            <w:r w:rsidRPr="00E83CA9">
              <w:rPr>
                <w:b/>
                <w:bCs/>
                <w:sz w:val="24"/>
                <w:szCs w:val="24"/>
              </w:rPr>
              <w:t>-</w:t>
            </w:r>
            <w:r w:rsidRPr="00E83CA9">
              <w:rPr>
                <w:b/>
                <w:bCs/>
                <w:spacing w:val="-2"/>
                <w:sz w:val="24"/>
                <w:szCs w:val="24"/>
              </w:rPr>
              <w:t xml:space="preserve"> </w:t>
            </w:r>
            <w:r w:rsidRPr="00E83CA9">
              <w:rPr>
                <w:b/>
                <w:bCs/>
                <w:sz w:val="24"/>
                <w:szCs w:val="24"/>
              </w:rPr>
              <w:t>maximum</w:t>
            </w:r>
            <w:r w:rsidRPr="00E83CA9">
              <w:rPr>
                <w:b/>
                <w:bCs/>
                <w:spacing w:val="-2"/>
                <w:sz w:val="24"/>
                <w:szCs w:val="24"/>
              </w:rPr>
              <w:t xml:space="preserve"> </w:t>
            </w:r>
            <w:r w:rsidRPr="00E83CA9">
              <w:rPr>
                <w:b/>
                <w:bCs/>
                <w:sz w:val="24"/>
                <w:szCs w:val="24"/>
              </w:rPr>
              <w:t>25%</w:t>
            </w:r>
            <w:r w:rsidRPr="00E83CA9">
              <w:rPr>
                <w:b/>
                <w:bCs/>
                <w:spacing w:val="-1"/>
                <w:sz w:val="24"/>
                <w:szCs w:val="24"/>
              </w:rPr>
              <w:t xml:space="preserve"> </w:t>
            </w:r>
            <w:r w:rsidRPr="00E83CA9">
              <w:rPr>
                <w:b/>
                <w:bCs/>
                <w:sz w:val="24"/>
                <w:szCs w:val="24"/>
              </w:rPr>
              <w:t>din</w:t>
            </w:r>
            <w:r w:rsidRPr="00E83CA9">
              <w:rPr>
                <w:b/>
                <w:bCs/>
                <w:spacing w:val="-1"/>
                <w:sz w:val="24"/>
                <w:szCs w:val="24"/>
              </w:rPr>
              <w:t xml:space="preserve"> </w:t>
            </w:r>
            <w:r w:rsidRPr="00E83CA9">
              <w:rPr>
                <w:b/>
                <w:bCs/>
                <w:sz w:val="24"/>
                <w:szCs w:val="24"/>
              </w:rPr>
              <w:t>greutatea</w:t>
            </w:r>
            <w:r w:rsidRPr="00E83CA9">
              <w:rPr>
                <w:b/>
                <w:bCs/>
                <w:spacing w:val="-2"/>
                <w:sz w:val="24"/>
                <w:szCs w:val="24"/>
              </w:rPr>
              <w:t xml:space="preserve"> </w:t>
            </w:r>
            <w:r w:rsidRPr="00E83CA9">
              <w:rPr>
                <w:b/>
                <w:bCs/>
                <w:sz w:val="24"/>
                <w:szCs w:val="24"/>
              </w:rPr>
              <w:t>totală</w:t>
            </w:r>
            <w:r w:rsidRPr="00E83CA9">
              <w:rPr>
                <w:b/>
                <w:bCs/>
                <w:spacing w:val="-3"/>
                <w:sz w:val="24"/>
                <w:szCs w:val="24"/>
              </w:rPr>
              <w:t xml:space="preserve"> </w:t>
            </w:r>
            <w:r w:rsidRPr="00E83CA9">
              <w:rPr>
                <w:b/>
                <w:bCs/>
                <w:sz w:val="24"/>
                <w:szCs w:val="24"/>
              </w:rPr>
              <w:t>a</w:t>
            </w:r>
            <w:r w:rsidRPr="00E83CA9">
              <w:rPr>
                <w:b/>
                <w:bCs/>
                <w:spacing w:val="-2"/>
                <w:sz w:val="24"/>
                <w:szCs w:val="24"/>
              </w:rPr>
              <w:t xml:space="preserve"> </w:t>
            </w:r>
            <w:r w:rsidRPr="00E83CA9">
              <w:rPr>
                <w:b/>
                <w:bCs/>
                <w:sz w:val="24"/>
                <w:szCs w:val="24"/>
              </w:rPr>
              <w:t>pachetului.</w:t>
            </w:r>
          </w:p>
          <w:p w14:paraId="610F7B06" w14:textId="7FBFDE81" w:rsidR="0032076F" w:rsidRPr="00E83CA9" w:rsidRDefault="0032076F" w:rsidP="0051648F">
            <w:pPr>
              <w:pStyle w:val="NoSpacing"/>
              <w:spacing w:after="200"/>
              <w:jc w:val="both"/>
              <w:rPr>
                <w:rFonts w:asciiTheme="minorHAnsi" w:hAnsiTheme="minorHAnsi" w:cstheme="minorHAnsi"/>
                <w:b/>
                <w:bCs/>
                <w:iCs/>
                <w:sz w:val="24"/>
                <w:szCs w:val="24"/>
              </w:rPr>
            </w:pPr>
            <w:r w:rsidRPr="00E83CA9">
              <w:rPr>
                <w:rFonts w:asciiTheme="minorHAnsi" w:hAnsiTheme="minorHAnsi" w:cstheme="minorHAnsi"/>
                <w:b/>
                <w:bCs/>
                <w:iCs/>
                <w:sz w:val="24"/>
                <w:szCs w:val="24"/>
              </w:rPr>
              <w:t>d). un fruct</w:t>
            </w:r>
          </w:p>
          <w:p w14:paraId="3C6550F2" w14:textId="72F6523B" w:rsidR="004F5056" w:rsidRPr="0032076F" w:rsidRDefault="004F5056" w:rsidP="00676381">
            <w:pPr>
              <w:pStyle w:val="NoSpacing"/>
              <w:jc w:val="both"/>
              <w:rPr>
                <w:rFonts w:asciiTheme="minorHAnsi" w:hAnsiTheme="minorHAnsi" w:cstheme="minorHAnsi"/>
                <w:sz w:val="24"/>
                <w:szCs w:val="24"/>
              </w:rPr>
            </w:pPr>
            <w:r w:rsidRPr="0032076F">
              <w:rPr>
                <w:rFonts w:asciiTheme="minorHAnsi" w:hAnsiTheme="minorHAnsi" w:cstheme="minorHAnsi"/>
                <w:i/>
                <w:sz w:val="24"/>
                <w:szCs w:val="24"/>
              </w:rPr>
              <w:t>Variantele orientative de meniu care includ sugestiile Institutului Naţional de Sănătate Publică:</w:t>
            </w:r>
            <w:r w:rsidRPr="0032076F">
              <w:rPr>
                <w:rFonts w:asciiTheme="minorHAnsi" w:hAnsiTheme="minorHAnsi" w:cstheme="minorHAnsi"/>
                <w:sz w:val="24"/>
                <w:szCs w:val="24"/>
              </w:rPr>
              <w:t xml:space="preserve"> </w:t>
            </w:r>
          </w:p>
          <w:p w14:paraId="15DF310E" w14:textId="50B54033" w:rsidR="004F5056" w:rsidRPr="0032076F" w:rsidRDefault="004F5056" w:rsidP="00676381">
            <w:pPr>
              <w:pStyle w:val="NoSpacing"/>
              <w:jc w:val="both"/>
              <w:rPr>
                <w:rFonts w:asciiTheme="minorHAnsi" w:hAnsiTheme="minorHAnsi" w:cstheme="minorHAnsi"/>
                <w:i/>
                <w:sz w:val="24"/>
                <w:szCs w:val="24"/>
              </w:rPr>
            </w:pPr>
            <w:r w:rsidRPr="0032076F">
              <w:rPr>
                <w:rFonts w:asciiTheme="minorHAnsi" w:hAnsiTheme="minorHAnsi" w:cstheme="minorHAnsi"/>
                <w:i/>
                <w:sz w:val="24"/>
                <w:szCs w:val="24"/>
              </w:rPr>
              <w:t>- sandvici cu unt, şuncă, caşcaval şi legume - roşii, castravete, salată;</w:t>
            </w:r>
          </w:p>
          <w:p w14:paraId="2E699119" w14:textId="7F9F569B" w:rsidR="004F5056" w:rsidRPr="0032076F" w:rsidRDefault="004F5056" w:rsidP="00676381">
            <w:pPr>
              <w:pStyle w:val="NoSpacing"/>
              <w:jc w:val="both"/>
              <w:rPr>
                <w:rFonts w:asciiTheme="minorHAnsi" w:hAnsiTheme="minorHAnsi" w:cstheme="minorHAnsi"/>
                <w:i/>
                <w:sz w:val="24"/>
                <w:szCs w:val="24"/>
              </w:rPr>
            </w:pPr>
            <w:r w:rsidRPr="0032076F">
              <w:rPr>
                <w:rFonts w:asciiTheme="minorHAnsi" w:hAnsiTheme="minorHAnsi" w:cstheme="minorHAnsi"/>
                <w:i/>
                <w:sz w:val="24"/>
                <w:szCs w:val="24"/>
              </w:rPr>
              <w:t>- sandvici cu piept de pui la grătar sau pulpă de pui dezosată la grătar cu legume crude - gogoşar, varză, morcov;</w:t>
            </w:r>
          </w:p>
          <w:p w14:paraId="61CC4484" w14:textId="77777777" w:rsidR="00C9293A" w:rsidRPr="0032076F" w:rsidRDefault="002B7C54" w:rsidP="00676381">
            <w:pPr>
              <w:pStyle w:val="TableParagraph"/>
              <w:jc w:val="both"/>
              <w:rPr>
                <w:rFonts w:asciiTheme="minorHAnsi" w:hAnsiTheme="minorHAnsi" w:cstheme="minorHAnsi"/>
                <w:sz w:val="24"/>
                <w:szCs w:val="24"/>
              </w:rPr>
            </w:pPr>
            <w:r w:rsidRPr="0032076F">
              <w:rPr>
                <w:rFonts w:asciiTheme="minorHAnsi" w:hAnsiTheme="minorHAnsi" w:cstheme="minorHAnsi"/>
                <w:sz w:val="24"/>
                <w:szCs w:val="24"/>
              </w:rPr>
              <w:t>In prepararea pachetului alimentar se vor folosi doar produse alimentare/</w:t>
            </w:r>
            <w:r w:rsidR="0041462C" w:rsidRPr="0032076F">
              <w:rPr>
                <w:rFonts w:asciiTheme="minorHAnsi" w:hAnsiTheme="minorHAnsi" w:cstheme="minorHAnsi"/>
                <w:sz w:val="24"/>
                <w:szCs w:val="24"/>
              </w:rPr>
              <w:t>alimente ce îndeplinesc cerințele de calitate și cantitate prevăzute în Ordinul MS nr. 1563/2008, corespunzătoare grupei de vârstă aferenta ciclului</w:t>
            </w:r>
            <w:r w:rsidRPr="0032076F">
              <w:rPr>
                <w:rFonts w:asciiTheme="minorHAnsi" w:hAnsiTheme="minorHAnsi" w:cstheme="minorHAnsi"/>
                <w:sz w:val="24"/>
                <w:szCs w:val="24"/>
              </w:rPr>
              <w:t xml:space="preserve"> preșcolar/</w:t>
            </w:r>
            <w:r w:rsidR="0041462C" w:rsidRPr="0032076F">
              <w:rPr>
                <w:rFonts w:asciiTheme="minorHAnsi" w:hAnsiTheme="minorHAnsi" w:cstheme="minorHAnsi"/>
                <w:sz w:val="24"/>
                <w:szCs w:val="24"/>
              </w:rPr>
              <w:t>primar</w:t>
            </w:r>
            <w:r w:rsidRPr="0032076F">
              <w:rPr>
                <w:rFonts w:asciiTheme="minorHAnsi" w:hAnsiTheme="minorHAnsi" w:cstheme="minorHAnsi"/>
                <w:sz w:val="24"/>
                <w:szCs w:val="24"/>
              </w:rPr>
              <w:t>/gimnazial</w:t>
            </w:r>
            <w:r w:rsidR="0041462C" w:rsidRPr="0032076F">
              <w:rPr>
                <w:rFonts w:asciiTheme="minorHAnsi" w:hAnsiTheme="minorHAnsi" w:cstheme="minorHAnsi"/>
                <w:sz w:val="24"/>
                <w:szCs w:val="24"/>
              </w:rPr>
              <w:t xml:space="preserve"> </w:t>
            </w:r>
            <w:r w:rsidR="002931FB" w:rsidRPr="0032076F">
              <w:rPr>
                <w:rFonts w:asciiTheme="minorHAnsi" w:hAnsiTheme="minorHAnsi" w:cstheme="minorHAnsi"/>
                <w:sz w:val="24"/>
                <w:szCs w:val="24"/>
              </w:rPr>
              <w:t>î</w:t>
            </w:r>
            <w:r w:rsidR="0041462C" w:rsidRPr="0032076F">
              <w:rPr>
                <w:rFonts w:asciiTheme="minorHAnsi" w:hAnsiTheme="minorHAnsi" w:cstheme="minorHAnsi"/>
                <w:sz w:val="24"/>
                <w:szCs w:val="24"/>
              </w:rPr>
              <w:t>n</w:t>
            </w:r>
            <w:r w:rsidR="00B0370C" w:rsidRPr="0032076F">
              <w:rPr>
                <w:rFonts w:asciiTheme="minorHAnsi" w:hAnsiTheme="minorHAnsi" w:cstheme="minorHAnsi"/>
                <w:sz w:val="24"/>
                <w:szCs w:val="24"/>
              </w:rPr>
              <w:t xml:space="preserve"> </w:t>
            </w:r>
            <w:r w:rsidR="0041462C" w:rsidRPr="0032076F">
              <w:rPr>
                <w:rFonts w:asciiTheme="minorHAnsi" w:hAnsiTheme="minorHAnsi" w:cstheme="minorHAnsi"/>
                <w:sz w:val="24"/>
                <w:szCs w:val="24"/>
              </w:rPr>
              <w:t>conformitate cu legislația națională in vigoare</w:t>
            </w:r>
            <w:r w:rsidRPr="0032076F">
              <w:rPr>
                <w:rFonts w:asciiTheme="minorHAnsi" w:hAnsiTheme="minorHAnsi" w:cstheme="minorHAnsi"/>
                <w:sz w:val="24"/>
                <w:szCs w:val="24"/>
              </w:rPr>
              <w:t>.</w:t>
            </w:r>
          </w:p>
          <w:p w14:paraId="0E903DAF" w14:textId="6A181889" w:rsidR="008363DB" w:rsidRPr="0032076F" w:rsidRDefault="008363DB" w:rsidP="00676381">
            <w:pPr>
              <w:pStyle w:val="TableParagraph"/>
              <w:jc w:val="both"/>
              <w:rPr>
                <w:rFonts w:asciiTheme="minorHAnsi" w:hAnsiTheme="minorHAnsi" w:cstheme="minorHAnsi"/>
                <w:b/>
                <w:bCs/>
                <w:sz w:val="24"/>
                <w:szCs w:val="24"/>
              </w:rPr>
            </w:pPr>
            <w:r w:rsidRPr="0032076F">
              <w:rPr>
                <w:rFonts w:asciiTheme="minorHAnsi" w:hAnsiTheme="minorHAnsi" w:cstheme="minorHAnsi"/>
                <w:b/>
                <w:bCs/>
                <w:sz w:val="24"/>
                <w:szCs w:val="24"/>
              </w:rPr>
              <w:t xml:space="preserve">Variantele de pachet alimentar </w:t>
            </w:r>
            <w:r w:rsidR="001F6DF0" w:rsidRPr="0032076F">
              <w:rPr>
                <w:rFonts w:asciiTheme="minorHAnsi" w:hAnsiTheme="minorHAnsi" w:cstheme="minorHAnsi"/>
                <w:b/>
                <w:bCs/>
                <w:sz w:val="24"/>
                <w:szCs w:val="24"/>
              </w:rPr>
              <w:t xml:space="preserve">acceptate </w:t>
            </w:r>
            <w:r w:rsidRPr="0032076F">
              <w:rPr>
                <w:rFonts w:asciiTheme="minorHAnsi" w:hAnsiTheme="minorHAnsi" w:cstheme="minorHAnsi"/>
                <w:b/>
                <w:bCs/>
                <w:sz w:val="24"/>
                <w:szCs w:val="24"/>
              </w:rPr>
              <w:t>sunt prezentate în Anexa nr.1.</w:t>
            </w:r>
          </w:p>
        </w:tc>
      </w:tr>
      <w:tr w:rsidR="001F6DF0" w:rsidRPr="005E7018" w14:paraId="33D3E268" w14:textId="344D913A" w:rsidTr="00E83CA9">
        <w:trPr>
          <w:trHeight w:val="269"/>
        </w:trPr>
        <w:tc>
          <w:tcPr>
            <w:tcW w:w="709" w:type="dxa"/>
            <w:vMerge w:val="restart"/>
          </w:tcPr>
          <w:p w14:paraId="4063E70E" w14:textId="77777777" w:rsidR="005F5862" w:rsidRPr="005E7018" w:rsidRDefault="005F5862" w:rsidP="00676381">
            <w:pPr>
              <w:pStyle w:val="TableParagraph"/>
              <w:rPr>
                <w:rFonts w:asciiTheme="minorHAnsi" w:hAnsiTheme="minorHAnsi" w:cstheme="minorHAnsi"/>
                <w:b/>
              </w:rPr>
            </w:pPr>
          </w:p>
          <w:p w14:paraId="53A3EBC9" w14:textId="77777777" w:rsidR="005F5862" w:rsidRPr="005E7018" w:rsidRDefault="005F5862" w:rsidP="00676381">
            <w:pPr>
              <w:pStyle w:val="TableParagraph"/>
              <w:rPr>
                <w:rFonts w:asciiTheme="minorHAnsi" w:hAnsiTheme="minorHAnsi" w:cstheme="minorHAnsi"/>
                <w:b/>
              </w:rPr>
            </w:pPr>
          </w:p>
          <w:p w14:paraId="529966D8" w14:textId="77777777" w:rsidR="005F5862" w:rsidRPr="005E7018" w:rsidRDefault="005F5862" w:rsidP="00676381">
            <w:pPr>
              <w:pStyle w:val="TableParagraph"/>
              <w:rPr>
                <w:rFonts w:asciiTheme="minorHAnsi" w:hAnsiTheme="minorHAnsi" w:cstheme="minorHAnsi"/>
                <w:b/>
              </w:rPr>
            </w:pPr>
          </w:p>
          <w:p w14:paraId="620B4ABA" w14:textId="77777777" w:rsidR="005F5862" w:rsidRPr="005E7018" w:rsidRDefault="005F5862" w:rsidP="00676381">
            <w:pPr>
              <w:pStyle w:val="TableParagraph"/>
              <w:rPr>
                <w:rFonts w:asciiTheme="minorHAnsi" w:hAnsiTheme="minorHAnsi" w:cstheme="minorHAnsi"/>
                <w:b/>
              </w:rPr>
            </w:pPr>
          </w:p>
          <w:p w14:paraId="663EAEBD" w14:textId="77777777" w:rsidR="005F5862" w:rsidRPr="005E7018" w:rsidRDefault="005F5862" w:rsidP="00676381">
            <w:pPr>
              <w:pStyle w:val="TableParagraph"/>
              <w:rPr>
                <w:rFonts w:asciiTheme="minorHAnsi" w:hAnsiTheme="minorHAnsi" w:cstheme="minorHAnsi"/>
                <w:b/>
              </w:rPr>
            </w:pPr>
          </w:p>
          <w:p w14:paraId="0DC27B74" w14:textId="77777777" w:rsidR="005F5862" w:rsidRPr="005E7018" w:rsidRDefault="005F5862" w:rsidP="00676381">
            <w:pPr>
              <w:pStyle w:val="TableParagraph"/>
              <w:rPr>
                <w:rFonts w:asciiTheme="minorHAnsi" w:hAnsiTheme="minorHAnsi" w:cstheme="minorHAnsi"/>
                <w:b/>
              </w:rPr>
            </w:pPr>
          </w:p>
          <w:p w14:paraId="7906CF1A" w14:textId="77777777" w:rsidR="005F5862" w:rsidRPr="005E7018" w:rsidRDefault="005F5862" w:rsidP="00676381">
            <w:pPr>
              <w:pStyle w:val="TableParagraph"/>
              <w:spacing w:before="162"/>
              <w:jc w:val="center"/>
              <w:rPr>
                <w:rFonts w:asciiTheme="minorHAnsi" w:hAnsiTheme="minorHAnsi" w:cstheme="minorHAnsi"/>
              </w:rPr>
            </w:pPr>
            <w:r w:rsidRPr="005E7018">
              <w:rPr>
                <w:rFonts w:asciiTheme="minorHAnsi" w:hAnsiTheme="minorHAnsi" w:cstheme="minorHAnsi"/>
              </w:rPr>
              <w:t>2</w:t>
            </w:r>
          </w:p>
        </w:tc>
        <w:tc>
          <w:tcPr>
            <w:tcW w:w="2126" w:type="dxa"/>
            <w:vMerge w:val="restart"/>
          </w:tcPr>
          <w:p w14:paraId="154420F8" w14:textId="77777777" w:rsidR="005F5862" w:rsidRPr="005E7018" w:rsidRDefault="005F5862" w:rsidP="00676381">
            <w:pPr>
              <w:pStyle w:val="TableParagraph"/>
              <w:rPr>
                <w:rFonts w:asciiTheme="minorHAnsi" w:hAnsiTheme="minorHAnsi" w:cstheme="minorHAnsi"/>
                <w:b/>
              </w:rPr>
            </w:pPr>
          </w:p>
          <w:p w14:paraId="71B17BC5" w14:textId="77777777" w:rsidR="005F5862" w:rsidRPr="005E7018" w:rsidRDefault="005F5862" w:rsidP="00676381">
            <w:pPr>
              <w:pStyle w:val="TableParagraph"/>
              <w:rPr>
                <w:rFonts w:asciiTheme="minorHAnsi" w:hAnsiTheme="minorHAnsi" w:cstheme="minorHAnsi"/>
                <w:b/>
              </w:rPr>
            </w:pPr>
          </w:p>
          <w:p w14:paraId="40E61ED1" w14:textId="77777777" w:rsidR="005F5862" w:rsidRPr="005E7018" w:rsidRDefault="005F5862" w:rsidP="00676381">
            <w:pPr>
              <w:pStyle w:val="TableParagraph"/>
              <w:rPr>
                <w:rFonts w:asciiTheme="minorHAnsi" w:hAnsiTheme="minorHAnsi" w:cstheme="minorHAnsi"/>
                <w:b/>
              </w:rPr>
            </w:pPr>
          </w:p>
          <w:p w14:paraId="57390148" w14:textId="77777777" w:rsidR="005F5862" w:rsidRPr="005E7018" w:rsidRDefault="005F5862" w:rsidP="00676381">
            <w:pPr>
              <w:pStyle w:val="TableParagraph"/>
              <w:rPr>
                <w:rFonts w:asciiTheme="minorHAnsi" w:hAnsiTheme="minorHAnsi" w:cstheme="minorHAnsi"/>
                <w:b/>
              </w:rPr>
            </w:pPr>
          </w:p>
          <w:p w14:paraId="40F2FA54" w14:textId="77777777" w:rsidR="005F5862" w:rsidRPr="005E7018" w:rsidRDefault="005F5862" w:rsidP="00676381">
            <w:pPr>
              <w:pStyle w:val="TableParagraph"/>
              <w:rPr>
                <w:rFonts w:asciiTheme="minorHAnsi" w:hAnsiTheme="minorHAnsi" w:cstheme="minorHAnsi"/>
                <w:b/>
              </w:rPr>
            </w:pPr>
          </w:p>
          <w:p w14:paraId="1458968A" w14:textId="77777777" w:rsidR="005F5862" w:rsidRPr="005E7018" w:rsidRDefault="005F5862" w:rsidP="00676381">
            <w:pPr>
              <w:pStyle w:val="TableParagraph"/>
              <w:spacing w:before="6"/>
              <w:rPr>
                <w:rFonts w:asciiTheme="minorHAnsi" w:hAnsiTheme="minorHAnsi" w:cstheme="minorHAnsi"/>
                <w:b/>
                <w:sz w:val="24"/>
              </w:rPr>
            </w:pPr>
          </w:p>
          <w:p w14:paraId="2593D80B" w14:textId="73B3B861" w:rsidR="005F5862" w:rsidRPr="005E7018" w:rsidRDefault="005F5862" w:rsidP="00676381">
            <w:pPr>
              <w:pStyle w:val="TableParagraph"/>
              <w:ind w:hanging="1"/>
              <w:jc w:val="center"/>
              <w:rPr>
                <w:rFonts w:asciiTheme="minorHAnsi" w:hAnsiTheme="minorHAnsi" w:cstheme="minorHAnsi"/>
                <w:b/>
              </w:rPr>
            </w:pPr>
            <w:r w:rsidRPr="005E7018">
              <w:rPr>
                <w:rFonts w:asciiTheme="minorHAnsi" w:hAnsiTheme="minorHAnsi" w:cstheme="minorHAnsi"/>
                <w:b/>
              </w:rPr>
              <w:t xml:space="preserve">Cerințe privind </w:t>
            </w:r>
            <w:r w:rsidR="00C476D8" w:rsidRPr="005E7018">
              <w:rPr>
                <w:rFonts w:asciiTheme="minorHAnsi" w:hAnsiTheme="minorHAnsi" w:cstheme="minorHAnsi"/>
                <w:b/>
              </w:rPr>
              <w:t>calitatea</w:t>
            </w:r>
            <w:r w:rsidRPr="005E7018">
              <w:rPr>
                <w:rFonts w:asciiTheme="minorHAnsi" w:hAnsiTheme="minorHAnsi" w:cstheme="minorHAnsi"/>
                <w:b/>
              </w:rPr>
              <w:t xml:space="preserve"> produselor alimentare ce compun meniul</w:t>
            </w:r>
          </w:p>
        </w:tc>
        <w:tc>
          <w:tcPr>
            <w:tcW w:w="7230" w:type="dxa"/>
            <w:tcBorders>
              <w:top w:val="single" w:sz="4" w:space="0" w:color="auto"/>
              <w:bottom w:val="single" w:sz="4" w:space="0" w:color="auto"/>
              <w:right w:val="single" w:sz="4" w:space="0" w:color="auto"/>
            </w:tcBorders>
            <w:shd w:val="clear" w:color="auto" w:fill="auto"/>
          </w:tcPr>
          <w:p w14:paraId="1EC93FB4" w14:textId="77777777" w:rsidR="001F6DF0" w:rsidRPr="005E7018" w:rsidRDefault="001F6DF0" w:rsidP="00676381"/>
        </w:tc>
      </w:tr>
      <w:tr w:rsidR="00C9293A" w:rsidRPr="005E7018" w14:paraId="69CECEE1" w14:textId="77777777" w:rsidTr="00E83CA9">
        <w:trPr>
          <w:trHeight w:val="841"/>
        </w:trPr>
        <w:tc>
          <w:tcPr>
            <w:tcW w:w="709" w:type="dxa"/>
            <w:vMerge/>
            <w:tcBorders>
              <w:top w:val="nil"/>
            </w:tcBorders>
          </w:tcPr>
          <w:p w14:paraId="62A18366" w14:textId="77777777" w:rsidR="00C9293A" w:rsidRPr="005E7018" w:rsidRDefault="00C9293A" w:rsidP="00676381">
            <w:pPr>
              <w:rPr>
                <w:rFonts w:asciiTheme="minorHAnsi" w:hAnsiTheme="minorHAnsi" w:cstheme="minorHAnsi"/>
                <w:sz w:val="2"/>
                <w:szCs w:val="2"/>
              </w:rPr>
            </w:pPr>
          </w:p>
        </w:tc>
        <w:tc>
          <w:tcPr>
            <w:tcW w:w="2126" w:type="dxa"/>
            <w:vMerge/>
            <w:tcBorders>
              <w:top w:val="nil"/>
            </w:tcBorders>
          </w:tcPr>
          <w:p w14:paraId="693AD52A" w14:textId="77777777" w:rsidR="00C9293A" w:rsidRPr="005E7018" w:rsidRDefault="00C9293A" w:rsidP="00676381">
            <w:pPr>
              <w:rPr>
                <w:rFonts w:asciiTheme="minorHAnsi" w:hAnsiTheme="minorHAnsi" w:cstheme="minorHAnsi"/>
                <w:sz w:val="2"/>
                <w:szCs w:val="2"/>
              </w:rPr>
            </w:pPr>
          </w:p>
        </w:tc>
        <w:tc>
          <w:tcPr>
            <w:tcW w:w="7230" w:type="dxa"/>
          </w:tcPr>
          <w:p w14:paraId="472822E0" w14:textId="7E3D0486" w:rsidR="00C9293A" w:rsidRPr="005E7018" w:rsidRDefault="0041462C" w:rsidP="00676381">
            <w:pPr>
              <w:pStyle w:val="TableParagraph"/>
              <w:jc w:val="both"/>
              <w:rPr>
                <w:rFonts w:asciiTheme="minorHAnsi" w:hAnsiTheme="minorHAnsi" w:cstheme="minorHAnsi"/>
              </w:rPr>
            </w:pPr>
            <w:r w:rsidRPr="005E7018">
              <w:rPr>
                <w:rFonts w:asciiTheme="minorHAnsi" w:hAnsiTheme="minorHAnsi" w:cstheme="minorHAnsi"/>
              </w:rPr>
              <w:t>La prepararea meniurilor nu se vor utiliza: materii prime rezultate din organisme modificate genetic, amidon, maioneză, creme de ouă, îndulcitori, adaosuri de îngroșare, coloranți</w:t>
            </w:r>
            <w:r w:rsidR="00B66E0C" w:rsidRPr="005E7018">
              <w:rPr>
                <w:rFonts w:asciiTheme="minorHAnsi" w:hAnsiTheme="minorHAnsi" w:cstheme="minorHAnsi"/>
              </w:rPr>
              <w:t xml:space="preserve"> </w:t>
            </w:r>
            <w:r w:rsidRPr="005E7018">
              <w:rPr>
                <w:rFonts w:asciiTheme="minorHAnsi" w:hAnsiTheme="minorHAnsi" w:cstheme="minorHAnsi"/>
              </w:rPr>
              <w:t>sintetici.</w:t>
            </w:r>
          </w:p>
        </w:tc>
      </w:tr>
      <w:tr w:rsidR="00C9293A" w:rsidRPr="005E7018" w14:paraId="2886A3DB" w14:textId="77777777" w:rsidTr="00E83CA9">
        <w:trPr>
          <w:trHeight w:val="570"/>
        </w:trPr>
        <w:tc>
          <w:tcPr>
            <w:tcW w:w="709" w:type="dxa"/>
            <w:vMerge/>
            <w:tcBorders>
              <w:top w:val="nil"/>
            </w:tcBorders>
          </w:tcPr>
          <w:p w14:paraId="3DE36FF8" w14:textId="77777777" w:rsidR="00C9293A" w:rsidRPr="005E7018" w:rsidRDefault="00C9293A" w:rsidP="00676381">
            <w:pPr>
              <w:rPr>
                <w:rFonts w:asciiTheme="minorHAnsi" w:hAnsiTheme="minorHAnsi" w:cstheme="minorHAnsi"/>
                <w:sz w:val="2"/>
                <w:szCs w:val="2"/>
              </w:rPr>
            </w:pPr>
          </w:p>
        </w:tc>
        <w:tc>
          <w:tcPr>
            <w:tcW w:w="2126" w:type="dxa"/>
            <w:vMerge/>
            <w:tcBorders>
              <w:top w:val="nil"/>
            </w:tcBorders>
          </w:tcPr>
          <w:p w14:paraId="594B5BF4" w14:textId="77777777" w:rsidR="00C9293A" w:rsidRPr="005E7018" w:rsidRDefault="00C9293A" w:rsidP="00676381">
            <w:pPr>
              <w:rPr>
                <w:rFonts w:asciiTheme="minorHAnsi" w:hAnsiTheme="minorHAnsi" w:cstheme="minorHAnsi"/>
                <w:sz w:val="2"/>
                <w:szCs w:val="2"/>
              </w:rPr>
            </w:pPr>
          </w:p>
        </w:tc>
        <w:tc>
          <w:tcPr>
            <w:tcW w:w="7230" w:type="dxa"/>
          </w:tcPr>
          <w:p w14:paraId="55F9AC0E" w14:textId="77777777" w:rsidR="00085CF0" w:rsidRPr="005E7018" w:rsidRDefault="00085CF0" w:rsidP="00676381">
            <w:pPr>
              <w:pStyle w:val="TableParagraph"/>
              <w:jc w:val="both"/>
            </w:pPr>
            <w:r w:rsidRPr="005E7018">
              <w:t xml:space="preserve">Nu se adaugă </w:t>
            </w:r>
            <w:r w:rsidRPr="005E7018">
              <w:rPr>
                <w:lang w:val="it-IT"/>
              </w:rPr>
              <w:t>aditivi alimentari, conservan</w:t>
            </w:r>
            <w:r w:rsidRPr="005E7018">
              <w:t>ţi sau orice alt tip de potenţ</w:t>
            </w:r>
            <w:r w:rsidRPr="005E7018">
              <w:rPr>
                <w:lang w:val="it-IT"/>
              </w:rPr>
              <w:t xml:space="preserve">iatori de arome </w:t>
            </w:r>
            <w:r w:rsidRPr="005E7018">
              <w:t>ş</w:t>
            </w:r>
            <w:r w:rsidRPr="005E7018">
              <w:rPr>
                <w:lang w:val="it-IT"/>
              </w:rPr>
              <w:t xml:space="preserve">i gust </w:t>
            </w:r>
            <w:r w:rsidRPr="005E7018">
              <w:t xml:space="preserve">în cazul mâncărurilor calde, preparate la nivelul cantinelor din incinta unităţilor de învăţământ sau la nivelul unităţilor de tip catering şi care urmează a fi servite preşcolarilor şi elevilor; de asemenea, produsele de origine animală </w:t>
            </w:r>
            <w:r w:rsidRPr="005E7018">
              <w:rPr>
                <w:lang w:val="fr-FR"/>
              </w:rPr>
              <w:t>sau nonanimal</w:t>
            </w:r>
            <w:r w:rsidRPr="005E7018">
              <w:t xml:space="preserve">ă din care se prepară aceste mâncăruri trebuie să </w:t>
            </w:r>
            <w:r w:rsidRPr="005E7018">
              <w:rPr>
                <w:lang w:val="fr-FR"/>
              </w:rPr>
              <w:t>respecte legisla</w:t>
            </w:r>
            <w:r w:rsidRPr="005E7018">
              <w:t>ţia în vigoare privind aditivii permişi a fi adă</w:t>
            </w:r>
            <w:r w:rsidRPr="005E7018">
              <w:rPr>
                <w:lang w:val="pt-PT"/>
              </w:rPr>
              <w:t>uga</w:t>
            </w:r>
            <w:r w:rsidRPr="005E7018">
              <w:t>ţi î</w:t>
            </w:r>
            <w:r w:rsidRPr="005E7018">
              <w:rPr>
                <w:lang w:val="pt-PT"/>
              </w:rPr>
              <w:t>n alimente.</w:t>
            </w:r>
          </w:p>
          <w:p w14:paraId="664A7F7B" w14:textId="77777777" w:rsidR="00085CF0" w:rsidRPr="005E7018" w:rsidRDefault="00085CF0" w:rsidP="00676381">
            <w:pPr>
              <w:pStyle w:val="TableParagraph"/>
              <w:jc w:val="both"/>
            </w:pPr>
            <w:r w:rsidRPr="005E7018">
              <w:t>Ceapa pregătită î</w:t>
            </w:r>
            <w:r w:rsidRPr="005E7018">
              <w:rPr>
                <w:lang w:val="it-IT"/>
              </w:rPr>
              <w:t>n prima faz</w:t>
            </w:r>
            <w:r w:rsidRPr="005E7018">
              <w:t>ă a etapei de gătire nu se prăjeş</w:t>
            </w:r>
            <w:r w:rsidRPr="005E7018">
              <w:rPr>
                <w:lang w:val="it-IT"/>
              </w:rPr>
              <w:t xml:space="preserve">te, ci se </w:t>
            </w:r>
            <w:r w:rsidRPr="005E7018">
              <w:t xml:space="preserve">înăbuşă cu apă. </w:t>
            </w:r>
          </w:p>
          <w:p w14:paraId="74E8F833" w14:textId="53098F30" w:rsidR="00C9293A" w:rsidRPr="005E7018" w:rsidRDefault="00085CF0" w:rsidP="00676381">
            <w:pPr>
              <w:pStyle w:val="TableParagraph"/>
              <w:spacing w:line="265" w:lineRule="exact"/>
              <w:jc w:val="both"/>
              <w:rPr>
                <w:rFonts w:asciiTheme="minorHAnsi" w:hAnsiTheme="minorHAnsi" w:cstheme="minorHAnsi"/>
                <w:b/>
              </w:rPr>
            </w:pPr>
            <w:r w:rsidRPr="005E7018">
              <w:t xml:space="preserve">Sarea iodată utilizată trebuie să </w:t>
            </w:r>
            <w:r w:rsidRPr="005E7018">
              <w:rPr>
                <w:lang w:val="fr-FR"/>
              </w:rPr>
              <w:t>respecte legisla</w:t>
            </w:r>
            <w:r w:rsidRPr="005E7018">
              <w:t>ţia în vigoare privind aditivii permişi a fi adă</w:t>
            </w:r>
            <w:r w:rsidRPr="005E7018">
              <w:rPr>
                <w:lang w:val="pt-PT"/>
              </w:rPr>
              <w:t>uga</w:t>
            </w:r>
            <w:r w:rsidRPr="005E7018">
              <w:t>ţi î</w:t>
            </w:r>
            <w:r w:rsidRPr="005E7018">
              <w:rPr>
                <w:lang w:val="pt-PT"/>
              </w:rPr>
              <w:t>n alimente.</w:t>
            </w:r>
          </w:p>
        </w:tc>
      </w:tr>
      <w:tr w:rsidR="00C9293A" w:rsidRPr="005E7018" w14:paraId="54F77622" w14:textId="77777777" w:rsidTr="00E83CA9">
        <w:trPr>
          <w:trHeight w:val="706"/>
        </w:trPr>
        <w:tc>
          <w:tcPr>
            <w:tcW w:w="709" w:type="dxa"/>
            <w:vMerge/>
            <w:tcBorders>
              <w:top w:val="nil"/>
            </w:tcBorders>
          </w:tcPr>
          <w:p w14:paraId="5048CE9E" w14:textId="77777777" w:rsidR="00C9293A" w:rsidRPr="005E7018" w:rsidRDefault="00C9293A" w:rsidP="00676381">
            <w:pPr>
              <w:rPr>
                <w:rFonts w:asciiTheme="minorHAnsi" w:hAnsiTheme="minorHAnsi" w:cstheme="minorHAnsi"/>
                <w:sz w:val="2"/>
                <w:szCs w:val="2"/>
              </w:rPr>
            </w:pPr>
          </w:p>
        </w:tc>
        <w:tc>
          <w:tcPr>
            <w:tcW w:w="2126" w:type="dxa"/>
            <w:vMerge/>
            <w:tcBorders>
              <w:top w:val="nil"/>
            </w:tcBorders>
          </w:tcPr>
          <w:p w14:paraId="142B56DF" w14:textId="77777777" w:rsidR="00C9293A" w:rsidRPr="005E7018" w:rsidRDefault="00C9293A" w:rsidP="00676381">
            <w:pPr>
              <w:rPr>
                <w:rFonts w:asciiTheme="minorHAnsi" w:hAnsiTheme="minorHAnsi" w:cstheme="minorHAnsi"/>
                <w:sz w:val="2"/>
                <w:szCs w:val="2"/>
              </w:rPr>
            </w:pPr>
          </w:p>
        </w:tc>
        <w:tc>
          <w:tcPr>
            <w:tcW w:w="7230" w:type="dxa"/>
          </w:tcPr>
          <w:p w14:paraId="7062BAF7" w14:textId="77777777" w:rsidR="00085CF0" w:rsidRPr="005E7018" w:rsidRDefault="00085CF0" w:rsidP="00676381">
            <w:pPr>
              <w:pStyle w:val="TableParagraph"/>
              <w:spacing w:line="252" w:lineRule="exact"/>
              <w:jc w:val="both"/>
              <w:rPr>
                <w:rFonts w:asciiTheme="minorHAnsi" w:hAnsiTheme="minorHAnsi" w:cstheme="minorHAnsi"/>
              </w:rPr>
            </w:pPr>
            <w:r w:rsidRPr="005E7018">
              <w:rPr>
                <w:rFonts w:asciiTheme="minorHAnsi" w:hAnsiTheme="minorHAnsi" w:cstheme="minorHAnsi"/>
              </w:rPr>
              <w:t>Produsele alimentare trebuie să respecte prevederile Regulamentului (CE) nr. 2.073/2005 al Comisiei din 15 noiembrie 2005 privind criteriile microbiologice pentru produsele alimentare, cu modificările ş</w:t>
            </w:r>
            <w:r w:rsidRPr="005E7018">
              <w:rPr>
                <w:rFonts w:asciiTheme="minorHAnsi" w:hAnsiTheme="minorHAnsi" w:cstheme="minorHAnsi"/>
                <w:lang w:val="it-IT"/>
              </w:rPr>
              <w:t>i complet</w:t>
            </w:r>
            <w:r w:rsidRPr="005E7018">
              <w:rPr>
                <w:rFonts w:asciiTheme="minorHAnsi" w:hAnsiTheme="minorHAnsi" w:cstheme="minorHAnsi"/>
              </w:rPr>
              <w:t>ările ulterioare.</w:t>
            </w:r>
          </w:p>
          <w:p w14:paraId="53D8A210" w14:textId="4D2B6006" w:rsidR="00567BB9" w:rsidRPr="005E7018" w:rsidRDefault="00567BB9" w:rsidP="00676381">
            <w:pPr>
              <w:pStyle w:val="TableParagraph"/>
              <w:spacing w:line="252" w:lineRule="exact"/>
              <w:jc w:val="both"/>
              <w:rPr>
                <w:rFonts w:asciiTheme="minorHAnsi" w:hAnsiTheme="minorHAnsi" w:cstheme="minorHAnsi"/>
              </w:rPr>
            </w:pPr>
            <w:r w:rsidRPr="005E7018">
              <w:rPr>
                <w:rFonts w:asciiTheme="minorHAnsi" w:hAnsiTheme="minorHAnsi" w:cstheme="minorHAnsi"/>
              </w:rPr>
              <w:t>Produsele lactate (unt, brânzeturi) trebuie să respecte prevederile Regulamentului (UE) nr. 1.308/2013 al Parlamentului European şi al Consiliului din 17 decembrie 2013 de instituire a unei organizări comune a pieţelor produselor agricole şi de abrogare a Regulamentelor (CEE) nr. 922/72, (CEE) nr. 234/79, (CE) nr. 1.037/2001 şi (CE) nr. 1.234/2007 ale Consiliului; SR 1286/A1/1997 - Brânzeturi cu pastă opărită (caşcaval).</w:t>
            </w:r>
          </w:p>
          <w:p w14:paraId="38CE148F" w14:textId="100B73C2" w:rsidR="00C9293A" w:rsidRPr="005E7018" w:rsidRDefault="00085CF0" w:rsidP="00676381">
            <w:pPr>
              <w:pStyle w:val="TableParagraph"/>
              <w:spacing w:line="252" w:lineRule="exact"/>
              <w:jc w:val="both"/>
              <w:rPr>
                <w:rFonts w:asciiTheme="minorHAnsi" w:hAnsiTheme="minorHAnsi" w:cstheme="minorHAnsi"/>
              </w:rPr>
            </w:pPr>
            <w:r w:rsidRPr="005E7018">
              <w:rPr>
                <w:rStyle w:val="Nimic"/>
              </w:rPr>
              <w:t>Pentru grupele speciale de consumatori - copii cu diabet, intoleranţă la</w:t>
            </w:r>
            <w:r w:rsidRPr="005E7018">
              <w:rPr>
                <w:rStyle w:val="Nimic"/>
                <w:spacing w:val="-1"/>
              </w:rPr>
              <w:t xml:space="preserve"> </w:t>
            </w:r>
            <w:r w:rsidRPr="005E7018">
              <w:rPr>
                <w:rStyle w:val="Nimic"/>
              </w:rPr>
              <w:t xml:space="preserve">lactoză, gluten sau </w:t>
            </w:r>
            <w:r w:rsidRPr="005E7018">
              <w:rPr>
                <w:rStyle w:val="Nimic"/>
                <w:lang w:val="de-DE"/>
              </w:rPr>
              <w:t>alte</w:t>
            </w:r>
            <w:r w:rsidRPr="005E7018">
              <w:rPr>
                <w:rStyle w:val="Nimic"/>
              </w:rPr>
              <w:t xml:space="preserve"> </w:t>
            </w:r>
            <w:r w:rsidRPr="005E7018">
              <w:rPr>
                <w:rStyle w:val="Nimic"/>
                <w:lang w:val="fr-FR"/>
              </w:rPr>
              <w:t>probleme</w:t>
            </w:r>
            <w:r w:rsidRPr="005E7018">
              <w:rPr>
                <w:rStyle w:val="Nimic"/>
              </w:rPr>
              <w:t xml:space="preserve"> de natură </w:t>
            </w:r>
            <w:r w:rsidRPr="005E7018">
              <w:rPr>
                <w:rStyle w:val="Nimic"/>
                <w:lang w:val="en-US"/>
              </w:rPr>
              <w:t>medical</w:t>
            </w:r>
            <w:r w:rsidRPr="005E7018">
              <w:rPr>
                <w:rStyle w:val="Nimic"/>
              </w:rPr>
              <w:t xml:space="preserve">ă - se va asigura regimul </w:t>
            </w:r>
            <w:r w:rsidRPr="005E7018">
              <w:rPr>
                <w:rStyle w:val="Nimic"/>
                <w:lang w:val="pt-PT"/>
              </w:rPr>
              <w:t>alimentar</w:t>
            </w:r>
            <w:r w:rsidRPr="005E7018">
              <w:rPr>
                <w:rStyle w:val="Nimic"/>
              </w:rPr>
              <w:t xml:space="preserve"> prescris de medicul specialist. Tipul de hrană de </w:t>
            </w:r>
            <w:r w:rsidRPr="005E7018">
              <w:rPr>
                <w:rStyle w:val="Nimic"/>
                <w:lang w:val="pt-PT"/>
              </w:rPr>
              <w:t>regim</w:t>
            </w:r>
            <w:r w:rsidRPr="005E7018">
              <w:rPr>
                <w:rStyle w:val="Nimic"/>
              </w:rPr>
              <w:t xml:space="preserve"> şi cantitatea </w:t>
            </w:r>
            <w:r w:rsidRPr="005E7018">
              <w:rPr>
                <w:rStyle w:val="Nimic"/>
                <w:lang w:val="es-ES_tradnl"/>
              </w:rPr>
              <w:t>necesar</w:t>
            </w:r>
            <w:r w:rsidRPr="005E7018">
              <w:rPr>
                <w:rStyle w:val="Nimic"/>
              </w:rPr>
              <w:t xml:space="preserve">ă </w:t>
            </w:r>
            <w:r w:rsidRPr="005E7018">
              <w:rPr>
                <w:rStyle w:val="Nimic"/>
                <w:lang w:val="it-IT"/>
              </w:rPr>
              <w:t>se prev</w:t>
            </w:r>
            <w:r w:rsidRPr="005E7018">
              <w:rPr>
                <w:rStyle w:val="Nimic"/>
              </w:rPr>
              <w:t>ăd în anexa la contractul de furnizare, fiind specificate</w:t>
            </w:r>
            <w:r w:rsidRPr="005E7018">
              <w:rPr>
                <w:rStyle w:val="Nimic"/>
                <w:spacing w:val="-1"/>
              </w:rPr>
              <w:t xml:space="preserve"> </w:t>
            </w:r>
            <w:r w:rsidRPr="005E7018">
              <w:rPr>
                <w:rStyle w:val="Nimic"/>
              </w:rPr>
              <w:t>pentru fiecare şcoală şi elev.</w:t>
            </w:r>
          </w:p>
        </w:tc>
      </w:tr>
      <w:tr w:rsidR="00C9293A" w:rsidRPr="005E7018" w14:paraId="6B13F5D5" w14:textId="77777777" w:rsidTr="00E83CA9">
        <w:trPr>
          <w:trHeight w:val="1072"/>
        </w:trPr>
        <w:tc>
          <w:tcPr>
            <w:tcW w:w="709" w:type="dxa"/>
          </w:tcPr>
          <w:p w14:paraId="0E9DE614" w14:textId="77777777" w:rsidR="00C9293A" w:rsidRPr="005E7018" w:rsidRDefault="0041462C" w:rsidP="00676381">
            <w:pPr>
              <w:pStyle w:val="TableParagraph"/>
              <w:jc w:val="center"/>
              <w:rPr>
                <w:rFonts w:asciiTheme="minorHAnsi" w:hAnsiTheme="minorHAnsi" w:cstheme="minorHAnsi"/>
              </w:rPr>
            </w:pPr>
            <w:r w:rsidRPr="005E7018">
              <w:rPr>
                <w:rFonts w:asciiTheme="minorHAnsi" w:hAnsiTheme="minorHAnsi" w:cstheme="minorHAnsi"/>
              </w:rPr>
              <w:lastRenderedPageBreak/>
              <w:t>3</w:t>
            </w:r>
          </w:p>
        </w:tc>
        <w:tc>
          <w:tcPr>
            <w:tcW w:w="2126" w:type="dxa"/>
          </w:tcPr>
          <w:p w14:paraId="5A903BF2" w14:textId="77777777" w:rsidR="00C9293A" w:rsidRPr="005E7018" w:rsidRDefault="0041462C" w:rsidP="00E83CA9">
            <w:pPr>
              <w:pStyle w:val="TableParagraph"/>
              <w:ind w:firstLine="1"/>
              <w:jc w:val="center"/>
              <w:rPr>
                <w:rFonts w:asciiTheme="minorHAnsi" w:hAnsiTheme="minorHAnsi" w:cstheme="minorHAnsi"/>
                <w:b/>
              </w:rPr>
            </w:pPr>
            <w:r w:rsidRPr="005E7018">
              <w:rPr>
                <w:rFonts w:asciiTheme="minorHAnsi" w:hAnsiTheme="minorHAnsi" w:cstheme="minorHAnsi"/>
                <w:b/>
              </w:rPr>
              <w:t>Cerințe privind aportul caloric al meniului</w:t>
            </w:r>
          </w:p>
        </w:tc>
        <w:tc>
          <w:tcPr>
            <w:tcW w:w="7230" w:type="dxa"/>
          </w:tcPr>
          <w:p w14:paraId="2C4EEE2D" w14:textId="7BD4F03C" w:rsidR="00567BB9" w:rsidRPr="005E7018" w:rsidRDefault="0041462C" w:rsidP="00E83CA9">
            <w:pPr>
              <w:pStyle w:val="TableParagraph"/>
              <w:jc w:val="both"/>
              <w:rPr>
                <w:rFonts w:asciiTheme="minorHAnsi" w:hAnsiTheme="minorHAnsi" w:cstheme="minorHAnsi"/>
              </w:rPr>
            </w:pPr>
            <w:r w:rsidRPr="005E7018">
              <w:rPr>
                <w:rFonts w:asciiTheme="minorHAnsi" w:hAnsiTheme="minorHAnsi" w:cstheme="minorHAnsi"/>
              </w:rPr>
              <w:t>Meniul va avea un aport caloric minim de 400 calorii (kcal), asigurându-se un raport optim între elementele de bază (proteine, lipide, glucide) conform recomandărilor din Anexa 3</w:t>
            </w:r>
            <w:r w:rsidR="00F30C44" w:rsidRPr="005E7018">
              <w:rPr>
                <w:rFonts w:asciiTheme="minorHAnsi" w:hAnsiTheme="minorHAnsi" w:cstheme="minorHAnsi"/>
              </w:rPr>
              <w:t xml:space="preserve">, </w:t>
            </w:r>
            <w:r w:rsidRPr="005E7018">
              <w:rPr>
                <w:rFonts w:asciiTheme="minorHAnsi" w:hAnsiTheme="minorHAnsi" w:cstheme="minorHAnsi"/>
              </w:rPr>
              <w:t>din Ordinul 1563/2008</w:t>
            </w:r>
            <w:r w:rsidR="008039C9" w:rsidRPr="005E7018">
              <w:rPr>
                <w:rFonts w:asciiTheme="minorHAnsi" w:hAnsiTheme="minorHAnsi" w:cstheme="minorHAnsi"/>
              </w:rPr>
              <w:t>.</w:t>
            </w:r>
          </w:p>
        </w:tc>
      </w:tr>
      <w:tr w:rsidR="00567BB9" w:rsidRPr="005E7018" w14:paraId="32818676" w14:textId="77777777" w:rsidTr="00E83CA9">
        <w:trPr>
          <w:trHeight w:val="267"/>
        </w:trPr>
        <w:tc>
          <w:tcPr>
            <w:tcW w:w="709" w:type="dxa"/>
          </w:tcPr>
          <w:p w14:paraId="7F8112B8" w14:textId="18CB8D5D" w:rsidR="00567BB9" w:rsidRPr="005E7018" w:rsidRDefault="00CE1CAC" w:rsidP="00676381">
            <w:pPr>
              <w:pStyle w:val="TableParagraph"/>
              <w:spacing w:before="159"/>
              <w:jc w:val="center"/>
              <w:rPr>
                <w:rFonts w:asciiTheme="minorHAnsi" w:hAnsiTheme="minorHAnsi" w:cstheme="minorHAnsi"/>
              </w:rPr>
            </w:pPr>
            <w:r>
              <w:rPr>
                <w:rFonts w:asciiTheme="minorHAnsi" w:hAnsiTheme="minorHAnsi" w:cstheme="minorHAnsi"/>
              </w:rPr>
              <w:t>4</w:t>
            </w:r>
          </w:p>
        </w:tc>
        <w:tc>
          <w:tcPr>
            <w:tcW w:w="2126" w:type="dxa"/>
          </w:tcPr>
          <w:p w14:paraId="15B820F2" w14:textId="77777777" w:rsidR="00567BB9" w:rsidRPr="005E7018" w:rsidRDefault="00567BB9" w:rsidP="00676381">
            <w:pPr>
              <w:pStyle w:val="TableParagraph"/>
              <w:rPr>
                <w:rFonts w:asciiTheme="minorHAnsi" w:hAnsiTheme="minorHAnsi" w:cstheme="minorHAnsi"/>
                <w:b/>
              </w:rPr>
            </w:pPr>
          </w:p>
          <w:p w14:paraId="53D4A061" w14:textId="77777777" w:rsidR="00567BB9" w:rsidRPr="005E7018" w:rsidRDefault="00567BB9" w:rsidP="00676381">
            <w:pPr>
              <w:pStyle w:val="TableParagraph"/>
              <w:rPr>
                <w:rFonts w:asciiTheme="minorHAnsi" w:hAnsiTheme="minorHAnsi" w:cstheme="minorHAnsi"/>
                <w:b/>
              </w:rPr>
            </w:pPr>
          </w:p>
          <w:p w14:paraId="1F19997C" w14:textId="5DD89A45" w:rsidR="00567BB9" w:rsidRPr="005E7018" w:rsidRDefault="00567BB9" w:rsidP="00676381">
            <w:pPr>
              <w:pStyle w:val="TableParagraph"/>
              <w:spacing w:before="160"/>
              <w:ind w:hanging="1"/>
              <w:jc w:val="center"/>
              <w:rPr>
                <w:rFonts w:asciiTheme="minorHAnsi" w:hAnsiTheme="minorHAnsi" w:cstheme="minorHAnsi"/>
                <w:b/>
              </w:rPr>
            </w:pPr>
            <w:r w:rsidRPr="005E7018">
              <w:rPr>
                <w:rFonts w:asciiTheme="minorHAnsi" w:hAnsiTheme="minorHAnsi" w:cstheme="minorHAnsi"/>
                <w:b/>
              </w:rPr>
              <w:t>Cerințe privind ambalare</w:t>
            </w:r>
            <w:r w:rsidR="00B22D96" w:rsidRPr="005E7018">
              <w:rPr>
                <w:rFonts w:asciiTheme="minorHAnsi" w:hAnsiTheme="minorHAnsi" w:cstheme="minorHAnsi"/>
                <w:b/>
              </w:rPr>
              <w:t xml:space="preserve"> e</w:t>
            </w:r>
            <w:r w:rsidR="00C476D8" w:rsidRPr="005E7018">
              <w:rPr>
                <w:rFonts w:asciiTheme="minorHAnsi" w:hAnsiTheme="minorHAnsi" w:cstheme="minorHAnsi"/>
                <w:b/>
              </w:rPr>
              <w:t>tichetare, marcare</w:t>
            </w:r>
          </w:p>
        </w:tc>
        <w:tc>
          <w:tcPr>
            <w:tcW w:w="7230" w:type="dxa"/>
          </w:tcPr>
          <w:p w14:paraId="2912C65A" w14:textId="7AB0F5C1" w:rsidR="00387D08" w:rsidRPr="005E7018" w:rsidRDefault="00DE2918" w:rsidP="00676381">
            <w:pPr>
              <w:pStyle w:val="TableParagraph"/>
              <w:spacing w:before="1" w:line="237" w:lineRule="auto"/>
              <w:jc w:val="both"/>
              <w:rPr>
                <w:rStyle w:val="Nimic"/>
              </w:rPr>
            </w:pPr>
            <w:r w:rsidRPr="005E7018">
              <w:rPr>
                <w:b/>
                <w:bCs/>
                <w:sz w:val="18"/>
                <w:szCs w:val="18"/>
              </w:rPr>
              <w:t xml:space="preserve"> </w:t>
            </w:r>
            <w:r w:rsidR="00387D08" w:rsidRPr="005E7018">
              <w:rPr>
                <w:rStyle w:val="Nimic"/>
              </w:rPr>
              <w:t xml:space="preserve">Produsele alimentare preambalate trebuie sa prezinte înscris prin etichetare urmatorul </w:t>
            </w:r>
            <w:r w:rsidR="00387D08" w:rsidRPr="005E7018">
              <w:rPr>
                <w:rStyle w:val="Nimic"/>
                <w:lang w:val="en-US"/>
              </w:rPr>
              <w:t xml:space="preserve">element: </w:t>
            </w:r>
            <w:r w:rsidR="00387D08" w:rsidRPr="005E7018">
              <w:rPr>
                <w:rStyle w:val="Nimic"/>
              </w:rPr>
              <w:t>„PRODUS DISTRIBUIT GRATUIT”.</w:t>
            </w:r>
          </w:p>
          <w:p w14:paraId="40846773" w14:textId="50503C5E" w:rsidR="00567BB9" w:rsidRPr="005E7018" w:rsidRDefault="00387D08" w:rsidP="00676381">
            <w:pPr>
              <w:pStyle w:val="TableParagraph"/>
              <w:spacing w:before="1" w:line="237" w:lineRule="auto"/>
              <w:jc w:val="both"/>
              <w:rPr>
                <w:rFonts w:asciiTheme="minorHAnsi" w:hAnsiTheme="minorHAnsi" w:cstheme="minorHAnsi"/>
              </w:rPr>
            </w:pPr>
            <w:r w:rsidRPr="005E7018">
              <w:rPr>
                <w:rStyle w:val="Hyperlink0"/>
              </w:rPr>
              <w:t xml:space="preserve"> </w:t>
            </w:r>
            <w:r w:rsidRPr="005E7018">
              <w:rPr>
                <w:rStyle w:val="Nimic"/>
              </w:rPr>
              <w:t>In cazul produselor alimentare care nu se supun prevederilor definitiei „produs alimentar preambalat</w:t>
            </w:r>
            <w:r w:rsidRPr="005E7018">
              <w:rPr>
                <w:rStyle w:val="Nimic"/>
                <w:lang w:val="de-DE"/>
              </w:rPr>
              <w:t xml:space="preserve">“ </w:t>
            </w:r>
            <w:r w:rsidRPr="005E7018">
              <w:rPr>
                <w:rStyle w:val="Nimic"/>
              </w:rPr>
              <w:t>trebuie indeplinite urmatoarele cerinte: a)pentru cele distribuite de unitatile de alimentatie publica se va indica la livrare, printr-un document scris care insoteste produsele: denumirea produsului, substante care provoaca alergii sau intolerante, o mentiune privind lotul, respectiv data producerii si sintagma „PRODUS DISTRIBUIT GRATUIT</w:t>
            </w:r>
            <w:r w:rsidRPr="005E7018">
              <w:rPr>
                <w:rStyle w:val="Nimic"/>
                <w:rtl/>
                <w:lang w:val="ar-SA" w:bidi="ar-SA"/>
              </w:rPr>
              <w:t>“</w:t>
            </w:r>
            <w:r w:rsidRPr="005E7018">
              <w:rPr>
                <w:rStyle w:val="Nimic"/>
              </w:rPr>
              <w:t>;</w:t>
            </w:r>
          </w:p>
        </w:tc>
      </w:tr>
    </w:tbl>
    <w:p w14:paraId="2E1034FC" w14:textId="77777777" w:rsidR="00C9293A" w:rsidRPr="005E7018" w:rsidRDefault="00C9293A">
      <w:pPr>
        <w:pStyle w:val="BodyText"/>
        <w:spacing w:before="2"/>
        <w:rPr>
          <w:rFonts w:asciiTheme="minorHAnsi" w:hAnsiTheme="minorHAnsi" w:cstheme="minorHAnsi"/>
          <w:b/>
          <w:sz w:val="17"/>
        </w:rPr>
      </w:pPr>
    </w:p>
    <w:p w14:paraId="3ECD7267" w14:textId="77777777" w:rsidR="00C9293A" w:rsidRPr="005E7018" w:rsidRDefault="0041462C">
      <w:pPr>
        <w:spacing w:before="56"/>
        <w:ind w:left="860"/>
        <w:rPr>
          <w:rFonts w:asciiTheme="minorHAnsi" w:hAnsiTheme="minorHAnsi" w:cstheme="minorHAnsi"/>
        </w:rPr>
      </w:pPr>
      <w:r w:rsidRPr="005E7018">
        <w:rPr>
          <w:rFonts w:asciiTheme="minorHAnsi" w:hAnsiTheme="minorHAnsi" w:cstheme="minorHAnsi"/>
        </w:rPr>
        <w:t>Volumul serviciilor estimat pentru viitorul contract se conturează precum urmează:</w:t>
      </w:r>
    </w:p>
    <w:p w14:paraId="6AAA9E80" w14:textId="77777777" w:rsidR="00111CC6" w:rsidRPr="005E7018" w:rsidRDefault="00111CC6">
      <w:pPr>
        <w:spacing w:before="56"/>
        <w:ind w:left="860"/>
        <w:rPr>
          <w:rFonts w:asciiTheme="minorHAnsi" w:hAnsiTheme="minorHAnsi" w:cstheme="minorHAnsi"/>
        </w:rPr>
      </w:pPr>
    </w:p>
    <w:p w14:paraId="2E8F8079" w14:textId="77777777" w:rsidR="00C9293A" w:rsidRPr="005E7018" w:rsidRDefault="00C9293A">
      <w:pPr>
        <w:pStyle w:val="BodyText"/>
        <w:spacing w:before="5"/>
        <w:rPr>
          <w:rFonts w:asciiTheme="minorHAnsi" w:hAnsiTheme="minorHAnsi" w:cstheme="minorHAnsi"/>
          <w:sz w:val="17"/>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269"/>
        <w:gridCol w:w="3079"/>
      </w:tblGrid>
      <w:tr w:rsidR="00567BB9" w:rsidRPr="005E7018" w14:paraId="3B3DFC06" w14:textId="77777777" w:rsidTr="00FF6B1F">
        <w:trPr>
          <w:trHeight w:val="268"/>
        </w:trPr>
        <w:tc>
          <w:tcPr>
            <w:tcW w:w="2377" w:type="dxa"/>
            <w:shd w:val="clear" w:color="auto" w:fill="D9D9D9"/>
          </w:tcPr>
          <w:p w14:paraId="524071FB" w14:textId="77777777" w:rsidR="00567BB9" w:rsidRPr="005E7018" w:rsidRDefault="00567BB9">
            <w:pPr>
              <w:pStyle w:val="TableParagraph"/>
              <w:spacing w:line="248" w:lineRule="exact"/>
              <w:ind w:left="118" w:right="110"/>
              <w:jc w:val="center"/>
              <w:rPr>
                <w:rFonts w:asciiTheme="minorHAnsi" w:hAnsiTheme="minorHAnsi" w:cstheme="minorHAnsi"/>
                <w:b/>
              </w:rPr>
            </w:pPr>
            <w:r w:rsidRPr="005E7018">
              <w:rPr>
                <w:rFonts w:asciiTheme="minorHAnsi" w:hAnsiTheme="minorHAnsi" w:cstheme="minorHAnsi"/>
                <w:b/>
              </w:rPr>
              <w:t>Numărul de beneficiari</w:t>
            </w:r>
          </w:p>
        </w:tc>
        <w:tc>
          <w:tcPr>
            <w:tcW w:w="2269" w:type="dxa"/>
            <w:shd w:val="clear" w:color="auto" w:fill="D9D9D9"/>
          </w:tcPr>
          <w:p w14:paraId="0D6183BA" w14:textId="77777777" w:rsidR="00567BB9" w:rsidRPr="005E7018" w:rsidRDefault="00567BB9">
            <w:pPr>
              <w:pStyle w:val="TableParagraph"/>
              <w:spacing w:line="248" w:lineRule="exact"/>
              <w:ind w:left="147" w:right="143"/>
              <w:jc w:val="center"/>
              <w:rPr>
                <w:rFonts w:asciiTheme="minorHAnsi" w:hAnsiTheme="minorHAnsi" w:cstheme="minorHAnsi"/>
                <w:b/>
              </w:rPr>
            </w:pPr>
            <w:r w:rsidRPr="005E7018">
              <w:rPr>
                <w:rFonts w:asciiTheme="minorHAnsi" w:hAnsiTheme="minorHAnsi" w:cstheme="minorHAnsi"/>
                <w:b/>
              </w:rPr>
              <w:t>Numărul de zile</w:t>
            </w:r>
          </w:p>
        </w:tc>
        <w:tc>
          <w:tcPr>
            <w:tcW w:w="3079" w:type="dxa"/>
            <w:shd w:val="clear" w:color="auto" w:fill="D9D9D9"/>
          </w:tcPr>
          <w:p w14:paraId="71072C5E" w14:textId="77777777" w:rsidR="00567BB9" w:rsidRPr="005E7018" w:rsidRDefault="00567BB9" w:rsidP="00567BB9">
            <w:pPr>
              <w:pStyle w:val="TableParagraph"/>
              <w:spacing w:line="248" w:lineRule="exact"/>
              <w:ind w:left="115" w:right="110"/>
              <w:jc w:val="center"/>
              <w:rPr>
                <w:rFonts w:asciiTheme="minorHAnsi" w:hAnsiTheme="minorHAnsi" w:cstheme="minorHAnsi"/>
                <w:b/>
              </w:rPr>
            </w:pPr>
            <w:r w:rsidRPr="005E7018">
              <w:rPr>
                <w:rFonts w:asciiTheme="minorHAnsi" w:hAnsiTheme="minorHAnsi" w:cstheme="minorHAnsi"/>
                <w:b/>
              </w:rPr>
              <w:t>Număr de pachete alimentare</w:t>
            </w:r>
          </w:p>
        </w:tc>
      </w:tr>
      <w:tr w:rsidR="00567BB9" w:rsidRPr="005E7018" w14:paraId="5E0FFFB9" w14:textId="77777777" w:rsidTr="00FF6B1F">
        <w:trPr>
          <w:trHeight w:val="268"/>
        </w:trPr>
        <w:tc>
          <w:tcPr>
            <w:tcW w:w="2377" w:type="dxa"/>
          </w:tcPr>
          <w:p w14:paraId="53FA3EFB" w14:textId="2EE9B892" w:rsidR="00567BB9" w:rsidRPr="005E7018" w:rsidRDefault="00D342A3">
            <w:pPr>
              <w:pStyle w:val="TableParagraph"/>
              <w:spacing w:line="248" w:lineRule="exact"/>
              <w:ind w:left="118" w:right="109"/>
              <w:jc w:val="center"/>
              <w:rPr>
                <w:rFonts w:asciiTheme="minorHAnsi" w:hAnsiTheme="minorHAnsi" w:cstheme="minorHAnsi"/>
              </w:rPr>
            </w:pPr>
            <w:r>
              <w:rPr>
                <w:rFonts w:asciiTheme="minorHAnsi" w:hAnsiTheme="minorHAnsi" w:cstheme="minorHAnsi"/>
              </w:rPr>
              <w:t>867</w:t>
            </w:r>
            <w:r w:rsidR="00567BB9" w:rsidRPr="005E7018">
              <w:rPr>
                <w:rFonts w:asciiTheme="minorHAnsi" w:hAnsiTheme="minorHAnsi" w:cstheme="minorHAnsi"/>
              </w:rPr>
              <w:t xml:space="preserve"> copii</w:t>
            </w:r>
          </w:p>
        </w:tc>
        <w:tc>
          <w:tcPr>
            <w:tcW w:w="2269" w:type="dxa"/>
          </w:tcPr>
          <w:p w14:paraId="424F03FE" w14:textId="11880908" w:rsidR="00567BB9" w:rsidRPr="005E7018" w:rsidRDefault="007A7D46">
            <w:pPr>
              <w:pStyle w:val="TableParagraph"/>
              <w:spacing w:line="248" w:lineRule="exact"/>
              <w:ind w:left="147" w:right="143"/>
              <w:jc w:val="center"/>
              <w:rPr>
                <w:rFonts w:asciiTheme="minorHAnsi" w:hAnsiTheme="minorHAnsi" w:cstheme="minorHAnsi"/>
              </w:rPr>
            </w:pPr>
            <w:r w:rsidRPr="005E7018">
              <w:rPr>
                <w:rFonts w:asciiTheme="minorHAnsi" w:hAnsiTheme="minorHAnsi" w:cstheme="minorHAnsi"/>
              </w:rPr>
              <w:t>1</w:t>
            </w:r>
            <w:r w:rsidR="00CE1CAC">
              <w:rPr>
                <w:rFonts w:asciiTheme="minorHAnsi" w:hAnsiTheme="minorHAnsi" w:cstheme="minorHAnsi"/>
              </w:rPr>
              <w:t>0</w:t>
            </w:r>
            <w:r w:rsidRPr="005E7018">
              <w:rPr>
                <w:rFonts w:asciiTheme="minorHAnsi" w:hAnsiTheme="minorHAnsi" w:cstheme="minorHAnsi"/>
              </w:rPr>
              <w:t>3</w:t>
            </w:r>
          </w:p>
        </w:tc>
        <w:tc>
          <w:tcPr>
            <w:tcW w:w="3079" w:type="dxa"/>
          </w:tcPr>
          <w:p w14:paraId="6C58F4D2" w14:textId="489C3517" w:rsidR="00567BB9" w:rsidRPr="005E7018" w:rsidRDefault="003E511F" w:rsidP="00513081">
            <w:pPr>
              <w:pStyle w:val="TableParagraph"/>
              <w:spacing w:line="248" w:lineRule="exact"/>
              <w:ind w:left="115" w:right="110"/>
              <w:rPr>
                <w:rFonts w:asciiTheme="minorHAnsi" w:hAnsiTheme="minorHAnsi" w:cstheme="minorHAnsi"/>
              </w:rPr>
            </w:pPr>
            <w:r w:rsidRPr="005E7018">
              <w:rPr>
                <w:rFonts w:asciiTheme="minorHAnsi" w:hAnsiTheme="minorHAnsi" w:cstheme="minorHAnsi"/>
              </w:rPr>
              <w:t xml:space="preserve">    </w:t>
            </w:r>
            <w:r w:rsidR="00D342A3">
              <w:rPr>
                <w:rFonts w:asciiTheme="minorHAnsi" w:hAnsiTheme="minorHAnsi" w:cstheme="minorHAnsi"/>
              </w:rPr>
              <w:t>867</w:t>
            </w:r>
            <w:r w:rsidR="00513081" w:rsidRPr="005E7018">
              <w:rPr>
                <w:rFonts w:asciiTheme="minorHAnsi" w:hAnsiTheme="minorHAnsi" w:cstheme="minorHAnsi"/>
              </w:rPr>
              <w:t xml:space="preserve">        zilnic </w:t>
            </w:r>
          </w:p>
          <w:p w14:paraId="2BB51C6B" w14:textId="606CB327" w:rsidR="00513081" w:rsidRPr="005E7018" w:rsidRDefault="00D342A3" w:rsidP="00513081">
            <w:pPr>
              <w:pStyle w:val="TableParagraph"/>
              <w:spacing w:line="248" w:lineRule="exact"/>
              <w:ind w:left="115" w:right="110"/>
              <w:rPr>
                <w:rFonts w:asciiTheme="minorHAnsi" w:hAnsiTheme="minorHAnsi" w:cstheme="minorHAnsi"/>
              </w:rPr>
            </w:pPr>
            <w:r>
              <w:rPr>
                <w:rFonts w:asciiTheme="minorHAnsi" w:hAnsiTheme="minorHAnsi" w:cstheme="minorHAnsi"/>
              </w:rPr>
              <w:t>89.301</w:t>
            </w:r>
            <w:r w:rsidR="00513081" w:rsidRPr="005E7018">
              <w:rPr>
                <w:rFonts w:asciiTheme="minorHAnsi" w:hAnsiTheme="minorHAnsi" w:cstheme="minorHAnsi"/>
              </w:rPr>
              <w:t xml:space="preserve">     total contract</w:t>
            </w:r>
          </w:p>
        </w:tc>
      </w:tr>
    </w:tbl>
    <w:p w14:paraId="26D247A8" w14:textId="77777777" w:rsidR="00C9293A" w:rsidRPr="005E7018" w:rsidRDefault="00C9293A">
      <w:pPr>
        <w:pStyle w:val="BodyText"/>
        <w:spacing w:before="9"/>
        <w:rPr>
          <w:rFonts w:asciiTheme="minorHAnsi" w:hAnsiTheme="minorHAnsi" w:cstheme="minorHAnsi"/>
          <w:b/>
          <w:sz w:val="21"/>
        </w:rPr>
      </w:pPr>
    </w:p>
    <w:p w14:paraId="6C13BDA3" w14:textId="0CF0DD74" w:rsidR="00C9293A" w:rsidRPr="005E7018" w:rsidRDefault="0041462C" w:rsidP="000B760B">
      <w:pPr>
        <w:ind w:left="860" w:right="1206"/>
        <w:jc w:val="both"/>
        <w:rPr>
          <w:rFonts w:asciiTheme="minorHAnsi" w:hAnsiTheme="minorHAnsi" w:cstheme="minorHAnsi"/>
        </w:rPr>
      </w:pPr>
      <w:r w:rsidRPr="005E7018">
        <w:rPr>
          <w:rFonts w:asciiTheme="minorHAnsi" w:hAnsiTheme="minorHAnsi" w:cstheme="minorHAnsi"/>
          <w:b/>
          <w:i/>
        </w:rPr>
        <w:t>Notă</w:t>
      </w:r>
      <w:r w:rsidRPr="005E7018">
        <w:rPr>
          <w:rFonts w:asciiTheme="minorHAnsi" w:hAnsiTheme="minorHAnsi" w:cstheme="minorHAnsi"/>
        </w:rPr>
        <w:t xml:space="preserve">: Numărul efectiv de </w:t>
      </w:r>
      <w:r w:rsidR="00CA30C5" w:rsidRPr="005E7018">
        <w:rPr>
          <w:rFonts w:asciiTheme="minorHAnsi" w:hAnsiTheme="minorHAnsi" w:cstheme="minorHAnsi"/>
        </w:rPr>
        <w:t xml:space="preserve">pachete alimentare </w:t>
      </w:r>
      <w:r w:rsidRPr="005E7018">
        <w:rPr>
          <w:rFonts w:asciiTheme="minorHAnsi" w:hAnsiTheme="minorHAnsi" w:cstheme="minorHAnsi"/>
        </w:rPr>
        <w:t xml:space="preserve">ce se vor comanda </w:t>
      </w:r>
      <w:r w:rsidR="00CA30C5" w:rsidRPr="005E7018">
        <w:rPr>
          <w:rFonts w:asciiTheme="minorHAnsi" w:hAnsiTheme="minorHAnsi" w:cstheme="minorHAnsi"/>
        </w:rPr>
        <w:t xml:space="preserve">zilnic poate varia </w:t>
      </w:r>
      <w:r w:rsidR="000B760B" w:rsidRPr="005E7018">
        <w:rPr>
          <w:rFonts w:asciiTheme="minorHAnsi" w:hAnsiTheme="minorHAnsi" w:cstheme="minorHAnsi"/>
        </w:rPr>
        <w:t>î</w:t>
      </w:r>
      <w:r w:rsidR="00CA30C5" w:rsidRPr="005E7018">
        <w:rPr>
          <w:rFonts w:asciiTheme="minorHAnsi" w:hAnsiTheme="minorHAnsi" w:cstheme="minorHAnsi"/>
        </w:rPr>
        <w:t xml:space="preserve">n funcție de copii efectiv prezenți la activitățile didactice. </w:t>
      </w:r>
    </w:p>
    <w:p w14:paraId="4C5F0C9A" w14:textId="77777777" w:rsidR="00C9293A" w:rsidRPr="005E7018" w:rsidRDefault="00C9293A">
      <w:pPr>
        <w:pStyle w:val="BodyText"/>
        <w:spacing w:before="1"/>
        <w:rPr>
          <w:rFonts w:asciiTheme="minorHAnsi" w:hAnsiTheme="minorHAnsi" w:cstheme="minorHAnsi"/>
          <w:sz w:val="21"/>
        </w:rPr>
      </w:pPr>
    </w:p>
    <w:p w14:paraId="7573497B" w14:textId="670F2917" w:rsidR="00C9293A" w:rsidRPr="005E7018" w:rsidRDefault="0041462C" w:rsidP="0098769B">
      <w:pPr>
        <w:pStyle w:val="Heading7"/>
        <w:spacing w:before="51"/>
        <w:ind w:left="142" w:right="545" w:firstLine="709"/>
        <w:rPr>
          <w:rFonts w:asciiTheme="minorHAnsi" w:hAnsiTheme="minorHAnsi" w:cstheme="minorHAnsi"/>
        </w:rPr>
      </w:pPr>
      <w:r w:rsidRPr="005E7018">
        <w:rPr>
          <w:rFonts w:asciiTheme="minorHAnsi" w:hAnsiTheme="minorHAnsi" w:cstheme="minorHAnsi"/>
        </w:rPr>
        <w:t>Astfel, propunerea tehnică și propunerea financiară va fi formulată ținând cont de numărul maxim de copii ce poate fi înscris în cadrul acestui program (</w:t>
      </w:r>
      <w:r w:rsidR="00D342A3">
        <w:rPr>
          <w:rFonts w:asciiTheme="minorHAnsi" w:hAnsiTheme="minorHAnsi" w:cstheme="minorHAnsi"/>
        </w:rPr>
        <w:t>867</w:t>
      </w:r>
      <w:r w:rsidR="00E551CC" w:rsidRPr="005E7018">
        <w:rPr>
          <w:rFonts w:asciiTheme="minorHAnsi" w:hAnsiTheme="minorHAnsi" w:cstheme="minorHAnsi"/>
        </w:rPr>
        <w:t xml:space="preserve"> </w:t>
      </w:r>
      <w:r w:rsidRPr="005E7018">
        <w:rPr>
          <w:rFonts w:asciiTheme="minorHAnsi" w:hAnsiTheme="minorHAnsi" w:cstheme="minorHAnsi"/>
        </w:rPr>
        <w:t xml:space="preserve">de copii), respectiv de valorile indicate în tabelul de mai sus </w:t>
      </w:r>
      <w:r w:rsidR="00D342A3">
        <w:rPr>
          <w:rFonts w:asciiTheme="minorHAnsi" w:hAnsiTheme="minorHAnsi" w:cstheme="minorHAnsi"/>
        </w:rPr>
        <w:t>89.301</w:t>
      </w:r>
      <w:r w:rsidR="00E551CC" w:rsidRPr="005E7018">
        <w:rPr>
          <w:rFonts w:asciiTheme="minorHAnsi" w:hAnsiTheme="minorHAnsi" w:cstheme="minorHAnsi"/>
        </w:rPr>
        <w:t xml:space="preserve"> </w:t>
      </w:r>
      <w:r w:rsidRPr="005E7018">
        <w:rPr>
          <w:rFonts w:asciiTheme="minorHAnsi" w:hAnsiTheme="minorHAnsi" w:cstheme="minorHAnsi"/>
        </w:rPr>
        <w:t>(</w:t>
      </w:r>
      <w:r w:rsidR="000B760B" w:rsidRPr="005E7018">
        <w:rPr>
          <w:rFonts w:asciiTheme="minorHAnsi" w:hAnsiTheme="minorHAnsi" w:cstheme="minorHAnsi"/>
        </w:rPr>
        <w:t>pachete alimentare</w:t>
      </w:r>
      <w:r w:rsidRPr="005E7018">
        <w:rPr>
          <w:rFonts w:asciiTheme="minorHAnsi" w:hAnsiTheme="minorHAnsi" w:cstheme="minorHAnsi"/>
        </w:rPr>
        <w:t>), valori cărora le corespunde valoarea estimată a viitorului contract (</w:t>
      </w:r>
      <w:r w:rsidR="00D342A3">
        <w:rPr>
          <w:rFonts w:asciiTheme="minorHAnsi" w:hAnsiTheme="minorHAnsi" w:cstheme="minorHAnsi"/>
        </w:rPr>
        <w:t>1.228.781,76</w:t>
      </w:r>
      <w:r w:rsidR="003E511F" w:rsidRPr="005E7018">
        <w:rPr>
          <w:rFonts w:asciiTheme="minorHAnsi" w:hAnsiTheme="minorHAnsi" w:cstheme="minorHAnsi"/>
        </w:rPr>
        <w:t xml:space="preserve"> </w:t>
      </w:r>
      <w:r w:rsidRPr="005E7018">
        <w:rPr>
          <w:rFonts w:asciiTheme="minorHAnsi" w:hAnsiTheme="minorHAnsi" w:cstheme="minorHAnsi"/>
        </w:rPr>
        <w:t>lei - fără</w:t>
      </w:r>
      <w:r w:rsidRPr="005E7018">
        <w:rPr>
          <w:rFonts w:asciiTheme="minorHAnsi" w:hAnsiTheme="minorHAnsi" w:cstheme="minorHAnsi"/>
          <w:spacing w:val="-3"/>
        </w:rPr>
        <w:t xml:space="preserve"> </w:t>
      </w:r>
      <w:r w:rsidRPr="005E7018">
        <w:rPr>
          <w:rFonts w:asciiTheme="minorHAnsi" w:hAnsiTheme="minorHAnsi" w:cstheme="minorHAnsi"/>
        </w:rPr>
        <w:t>TVA)</w:t>
      </w:r>
      <w:r w:rsidR="0066792A" w:rsidRPr="005E7018">
        <w:rPr>
          <w:rFonts w:asciiTheme="minorHAnsi" w:hAnsiTheme="minorHAnsi" w:cstheme="minorHAnsi"/>
        </w:rPr>
        <w:t xml:space="preserve">. Prestarea seviciilor, livrarea, incepe </w:t>
      </w:r>
      <w:r w:rsidR="000B760B" w:rsidRPr="005E7018">
        <w:rPr>
          <w:rFonts w:asciiTheme="minorHAnsi" w:hAnsiTheme="minorHAnsi" w:cstheme="minorHAnsi"/>
        </w:rPr>
        <w:t>î</w:t>
      </w:r>
      <w:r w:rsidR="0066792A" w:rsidRPr="005E7018">
        <w:rPr>
          <w:rFonts w:asciiTheme="minorHAnsi" w:hAnsiTheme="minorHAnsi" w:cstheme="minorHAnsi"/>
        </w:rPr>
        <w:t>n prima zi cu activități didactice de dup</w:t>
      </w:r>
      <w:r w:rsidR="001A4B54" w:rsidRPr="005E7018">
        <w:rPr>
          <w:rFonts w:asciiTheme="minorHAnsi" w:hAnsiTheme="minorHAnsi" w:cstheme="minorHAnsi"/>
        </w:rPr>
        <w:t>ă</w:t>
      </w:r>
      <w:r w:rsidR="0066792A" w:rsidRPr="005E7018">
        <w:rPr>
          <w:rFonts w:asciiTheme="minorHAnsi" w:hAnsiTheme="minorHAnsi" w:cstheme="minorHAnsi"/>
        </w:rPr>
        <w:t xml:space="preserve"> ziua semn</w:t>
      </w:r>
      <w:r w:rsidR="001A4B54" w:rsidRPr="005E7018">
        <w:rPr>
          <w:rFonts w:asciiTheme="minorHAnsi" w:hAnsiTheme="minorHAnsi" w:cstheme="minorHAnsi"/>
        </w:rPr>
        <w:t>ă</w:t>
      </w:r>
      <w:r w:rsidR="0066792A" w:rsidRPr="005E7018">
        <w:rPr>
          <w:rFonts w:asciiTheme="minorHAnsi" w:hAnsiTheme="minorHAnsi" w:cstheme="minorHAnsi"/>
        </w:rPr>
        <w:t>rii contractului.</w:t>
      </w:r>
    </w:p>
    <w:p w14:paraId="62D6F635" w14:textId="77777777" w:rsidR="00C9293A" w:rsidRPr="005E7018" w:rsidRDefault="00C9293A">
      <w:pPr>
        <w:pStyle w:val="BodyText"/>
        <w:rPr>
          <w:rFonts w:asciiTheme="minorHAnsi" w:hAnsiTheme="minorHAnsi" w:cstheme="minorHAnsi"/>
          <w:b/>
          <w:i/>
        </w:rPr>
      </w:pPr>
    </w:p>
    <w:p w14:paraId="6BB03946" w14:textId="77777777" w:rsidR="00C9293A" w:rsidRPr="005E7018" w:rsidRDefault="0041462C" w:rsidP="005404A2">
      <w:pPr>
        <w:pStyle w:val="Heading6"/>
        <w:numPr>
          <w:ilvl w:val="0"/>
          <w:numId w:val="14"/>
        </w:numPr>
        <w:tabs>
          <w:tab w:val="left" w:pos="1221"/>
        </w:tabs>
        <w:spacing w:before="189"/>
        <w:ind w:left="1220" w:hanging="361"/>
        <w:rPr>
          <w:rFonts w:asciiTheme="minorHAnsi" w:hAnsiTheme="minorHAnsi" w:cstheme="minorHAnsi"/>
        </w:rPr>
      </w:pPr>
      <w:bookmarkStart w:id="8" w:name="_bookmark9"/>
      <w:bookmarkEnd w:id="8"/>
      <w:r w:rsidRPr="005E7018">
        <w:rPr>
          <w:rFonts w:asciiTheme="minorHAnsi" w:hAnsiTheme="minorHAnsi" w:cstheme="minorHAnsi"/>
        </w:rPr>
        <w:t>RESURSELE NECESARE PENTRU REALIZAREA ACTIVITĂȚILOR</w:t>
      </w:r>
      <w:r w:rsidRPr="005E7018">
        <w:rPr>
          <w:rFonts w:asciiTheme="minorHAnsi" w:hAnsiTheme="minorHAnsi" w:cstheme="minorHAnsi"/>
          <w:spacing w:val="-4"/>
        </w:rPr>
        <w:t xml:space="preserve"> </w:t>
      </w:r>
      <w:r w:rsidRPr="005E7018">
        <w:rPr>
          <w:rFonts w:asciiTheme="minorHAnsi" w:hAnsiTheme="minorHAnsi" w:cstheme="minorHAnsi"/>
        </w:rPr>
        <w:t>CONTRACTULUI</w:t>
      </w:r>
    </w:p>
    <w:p w14:paraId="62923374" w14:textId="77777777" w:rsidR="00C9293A" w:rsidRPr="005E7018" w:rsidRDefault="00C9293A">
      <w:pPr>
        <w:pStyle w:val="BodyText"/>
        <w:spacing w:before="11"/>
        <w:rPr>
          <w:rFonts w:asciiTheme="minorHAnsi" w:hAnsiTheme="minorHAnsi" w:cstheme="minorHAnsi"/>
          <w:b/>
          <w:sz w:val="19"/>
        </w:rPr>
      </w:pPr>
    </w:p>
    <w:p w14:paraId="1DCCE141" w14:textId="77777777" w:rsidR="00C9293A" w:rsidRPr="005E7018" w:rsidRDefault="0041462C" w:rsidP="005404A2">
      <w:pPr>
        <w:pStyle w:val="Heading6"/>
        <w:numPr>
          <w:ilvl w:val="1"/>
          <w:numId w:val="9"/>
        </w:numPr>
        <w:tabs>
          <w:tab w:val="left" w:pos="284"/>
        </w:tabs>
        <w:ind w:left="142" w:firstLine="0"/>
        <w:rPr>
          <w:rFonts w:asciiTheme="minorHAnsi" w:hAnsiTheme="minorHAnsi" w:cstheme="minorHAnsi"/>
        </w:rPr>
      </w:pPr>
      <w:bookmarkStart w:id="9" w:name="_bookmark10"/>
      <w:bookmarkEnd w:id="9"/>
      <w:r w:rsidRPr="005E7018">
        <w:rPr>
          <w:rFonts w:asciiTheme="minorHAnsi" w:hAnsiTheme="minorHAnsi" w:cstheme="minorHAnsi"/>
        </w:rPr>
        <w:t>Resursele umane necesare realizării activităților</w:t>
      </w:r>
      <w:r w:rsidRPr="005E7018">
        <w:rPr>
          <w:rFonts w:asciiTheme="minorHAnsi" w:hAnsiTheme="minorHAnsi" w:cstheme="minorHAnsi"/>
          <w:spacing w:val="-8"/>
        </w:rPr>
        <w:t xml:space="preserve"> </w:t>
      </w:r>
      <w:r w:rsidRPr="005E7018">
        <w:rPr>
          <w:rFonts w:asciiTheme="minorHAnsi" w:hAnsiTheme="minorHAnsi" w:cstheme="minorHAnsi"/>
        </w:rPr>
        <w:t>contractului</w:t>
      </w:r>
    </w:p>
    <w:p w14:paraId="57EA349B" w14:textId="77777777" w:rsidR="00C9293A" w:rsidRPr="005E7018" w:rsidRDefault="0041462C" w:rsidP="007F20CA">
      <w:pPr>
        <w:tabs>
          <w:tab w:val="left" w:pos="284"/>
        </w:tabs>
        <w:spacing w:line="259" w:lineRule="auto"/>
        <w:ind w:left="142" w:right="115"/>
        <w:jc w:val="both"/>
        <w:rPr>
          <w:rFonts w:asciiTheme="minorHAnsi" w:hAnsiTheme="minorHAnsi" w:cstheme="minorHAnsi"/>
        </w:rPr>
      </w:pPr>
      <w:r w:rsidRPr="005E7018">
        <w:rPr>
          <w:rFonts w:asciiTheme="minorHAnsi" w:hAnsiTheme="minorHAnsi" w:cstheme="minorHAnsi"/>
        </w:rPr>
        <w:t>Prestatorul trebuie să asigure resursele umane necesare și suficiente pentru realizarea activităților contractului, conform graficului convenit între părți.</w:t>
      </w:r>
    </w:p>
    <w:p w14:paraId="4EF10EC6" w14:textId="77777777" w:rsidR="00C9293A" w:rsidRPr="005E7018" w:rsidRDefault="0041462C" w:rsidP="007F20CA">
      <w:pPr>
        <w:tabs>
          <w:tab w:val="left" w:pos="284"/>
        </w:tabs>
        <w:spacing w:before="159" w:line="259" w:lineRule="auto"/>
        <w:ind w:left="142" w:right="115"/>
        <w:jc w:val="both"/>
        <w:rPr>
          <w:rFonts w:asciiTheme="minorHAnsi" w:hAnsiTheme="minorHAnsi" w:cstheme="minorHAnsi"/>
        </w:rPr>
      </w:pPr>
      <w:r w:rsidRPr="005E7018">
        <w:rPr>
          <w:rFonts w:asciiTheme="minorHAnsi" w:hAnsiTheme="minorHAnsi" w:cstheme="minorHAnsi"/>
        </w:rPr>
        <w:t>Tot personalul implicat în activitățile de preparare, manipulare și livrare a produselor alimentare trebuie să respecte, pe toată perioada de derulare a activităților contractului, cerințele legale privind siguranța alimentară și să dețină avizele/autorizările impus e de lege în acest</w:t>
      </w:r>
      <w:r w:rsidRPr="005E7018">
        <w:rPr>
          <w:rFonts w:asciiTheme="minorHAnsi" w:hAnsiTheme="minorHAnsi" w:cstheme="minorHAnsi"/>
          <w:spacing w:val="-15"/>
        </w:rPr>
        <w:t xml:space="preserve"> </w:t>
      </w:r>
      <w:r w:rsidRPr="005E7018">
        <w:rPr>
          <w:rFonts w:asciiTheme="minorHAnsi" w:hAnsiTheme="minorHAnsi" w:cstheme="minorHAnsi"/>
        </w:rPr>
        <w:t>sens.</w:t>
      </w:r>
    </w:p>
    <w:p w14:paraId="09BFAC11" w14:textId="16763366" w:rsidR="004D6432" w:rsidRPr="008363DB" w:rsidRDefault="0041462C" w:rsidP="007F20CA">
      <w:pPr>
        <w:tabs>
          <w:tab w:val="left" w:pos="284"/>
        </w:tabs>
        <w:spacing w:before="160" w:line="259" w:lineRule="auto"/>
        <w:ind w:left="142" w:right="115"/>
        <w:jc w:val="both"/>
        <w:rPr>
          <w:rFonts w:asciiTheme="minorHAnsi" w:hAnsiTheme="minorHAnsi" w:cstheme="minorHAnsi"/>
        </w:rPr>
      </w:pPr>
      <w:r w:rsidRPr="005E7018">
        <w:rPr>
          <w:rFonts w:asciiTheme="minorHAnsi" w:hAnsiTheme="minorHAnsi" w:cstheme="minorHAnsi"/>
        </w:rPr>
        <w:t xml:space="preserve">Ofertantul va prezenta în cadrul propunerii tehnice </w:t>
      </w:r>
      <w:r w:rsidRPr="005E7018">
        <w:rPr>
          <w:rFonts w:asciiTheme="minorHAnsi" w:hAnsiTheme="minorHAnsi" w:cstheme="minorHAnsi"/>
          <w:b/>
          <w:u w:val="single"/>
        </w:rPr>
        <w:t xml:space="preserve">lista personalului responsabil </w:t>
      </w:r>
      <w:r w:rsidRPr="005E7018">
        <w:rPr>
          <w:rFonts w:asciiTheme="minorHAnsi" w:hAnsiTheme="minorHAnsi" w:cstheme="minorHAnsi"/>
        </w:rPr>
        <w:t>pentru îndeplinirea activităților de preparare și transport al produselor alimentare, împreună cu documentele suport care atestă îndeplinirea cerințelor legale privind siguranța și securitatea</w:t>
      </w:r>
      <w:r w:rsidRPr="005E7018">
        <w:rPr>
          <w:rFonts w:asciiTheme="minorHAnsi" w:hAnsiTheme="minorHAnsi" w:cstheme="minorHAnsi"/>
          <w:spacing w:val="-5"/>
        </w:rPr>
        <w:t xml:space="preserve"> </w:t>
      </w:r>
      <w:r w:rsidRPr="005E7018">
        <w:rPr>
          <w:rFonts w:asciiTheme="minorHAnsi" w:hAnsiTheme="minorHAnsi" w:cstheme="minorHAnsi"/>
        </w:rPr>
        <w:t>alimentară</w:t>
      </w:r>
    </w:p>
    <w:p w14:paraId="31A65BB1" w14:textId="77777777" w:rsidR="00C9293A" w:rsidRPr="005E7018" w:rsidRDefault="0041462C" w:rsidP="007F20CA">
      <w:pPr>
        <w:tabs>
          <w:tab w:val="left" w:pos="284"/>
        </w:tabs>
        <w:spacing w:before="160"/>
        <w:ind w:left="142" w:right="115"/>
        <w:jc w:val="both"/>
        <w:rPr>
          <w:rFonts w:asciiTheme="minorHAnsi" w:hAnsiTheme="minorHAnsi" w:cstheme="minorHAnsi"/>
          <w:b/>
          <w:i/>
        </w:rPr>
      </w:pPr>
      <w:r w:rsidRPr="005E7018">
        <w:rPr>
          <w:rFonts w:asciiTheme="minorHAnsi" w:hAnsiTheme="minorHAnsi" w:cstheme="minorHAnsi"/>
          <w:b/>
          <w:i/>
        </w:rPr>
        <w:t>Prin documente suport se va înțelege</w:t>
      </w:r>
      <w:r w:rsidRPr="005E7018">
        <w:rPr>
          <w:rFonts w:asciiTheme="minorHAnsi" w:hAnsiTheme="minorHAnsi" w:cstheme="minorHAnsi"/>
          <w:b/>
          <w:i/>
          <w:u w:val="single"/>
        </w:rPr>
        <w:t xml:space="preserve"> Certificatul de instruire profesională privind însușirea noțiunilor</w:t>
      </w:r>
      <w:r w:rsidR="00F96353" w:rsidRPr="005E7018">
        <w:rPr>
          <w:rFonts w:asciiTheme="minorHAnsi" w:hAnsiTheme="minorHAnsi" w:cstheme="minorHAnsi"/>
          <w:b/>
          <w:i/>
        </w:rPr>
        <w:t xml:space="preserve"> </w:t>
      </w:r>
      <w:r w:rsidRPr="005E7018">
        <w:rPr>
          <w:rFonts w:asciiTheme="minorHAnsi" w:hAnsiTheme="minorHAnsi" w:cstheme="minorHAnsi"/>
          <w:b/>
          <w:i/>
          <w:u w:val="single"/>
        </w:rPr>
        <w:t>fundamentale de igienă</w:t>
      </w:r>
      <w:r w:rsidRPr="005E7018">
        <w:rPr>
          <w:rFonts w:asciiTheme="minorHAnsi" w:hAnsiTheme="minorHAnsi" w:cstheme="minorHAnsi"/>
          <w:b/>
          <w:i/>
        </w:rPr>
        <w:t>, conform reglementărilor în vigoare (Curs de igienă, conform Ordin MS nr. 1225/2003), valabil la data prezentării. Precizăm că, în conformitate cu prevederile art. 14 alin. (3) din Ordinul MS nr. 1225/2003, certificatul anterior indicat are o valabilitate de maxim 3 ani de la  data emiterii.</w:t>
      </w:r>
    </w:p>
    <w:p w14:paraId="56186194" w14:textId="77777777" w:rsidR="00C9293A" w:rsidRPr="005E7018" w:rsidRDefault="0041462C" w:rsidP="007F20CA">
      <w:pPr>
        <w:tabs>
          <w:tab w:val="left" w:pos="284"/>
        </w:tabs>
        <w:spacing w:before="159" w:line="276" w:lineRule="auto"/>
        <w:ind w:left="142" w:right="115"/>
        <w:jc w:val="both"/>
        <w:rPr>
          <w:rFonts w:asciiTheme="minorHAnsi" w:hAnsiTheme="minorHAnsi" w:cstheme="minorHAnsi"/>
        </w:rPr>
      </w:pPr>
      <w:r w:rsidRPr="005E7018">
        <w:rPr>
          <w:rFonts w:asciiTheme="minorHAnsi" w:hAnsiTheme="minorHAnsi" w:cstheme="minorHAnsi"/>
        </w:rPr>
        <w:t>În cazul în care, pentru îndeplinirea în bune condiții a activităților incluse în Contract, pe perioada derulării Contractului, Contractantul va avea nevoie de mai mult personal decât cel specificat în Propunerea Tehnică, acesta va răspunde pentru asigurarea acestor resurse, fără costuri suplimentare. În acest caz, Contractantul își va completa echipa cu propriul personal pe cheltuiala proprie.</w:t>
      </w:r>
    </w:p>
    <w:p w14:paraId="212485EE" w14:textId="77777777" w:rsidR="00C9293A" w:rsidRPr="005E7018" w:rsidRDefault="0041462C" w:rsidP="007F20CA">
      <w:pPr>
        <w:tabs>
          <w:tab w:val="left" w:pos="284"/>
        </w:tabs>
        <w:spacing w:before="1" w:line="276" w:lineRule="auto"/>
        <w:ind w:left="142" w:right="115"/>
        <w:jc w:val="both"/>
        <w:rPr>
          <w:rFonts w:asciiTheme="minorHAnsi" w:hAnsiTheme="minorHAnsi" w:cstheme="minorHAnsi"/>
          <w:sz w:val="20"/>
        </w:rPr>
      </w:pPr>
      <w:r w:rsidRPr="005E7018">
        <w:rPr>
          <w:rFonts w:asciiTheme="minorHAnsi" w:hAnsiTheme="minorHAnsi" w:cstheme="minorHAnsi"/>
        </w:rPr>
        <w:t>Contractantul are obligația să se asigure și să urmărească cu strictețe ca oricare dintre personalul implicat în execuția contractului cunosc foarte bine și înțeleg cerințele, scopul și obiectivele Contractului, legislația și reglementările tehnice aplicabile, specificul activităților pe care urmează să le de</w:t>
      </w:r>
      <w:r w:rsidR="00E551CC" w:rsidRPr="005E7018">
        <w:rPr>
          <w:rFonts w:asciiTheme="minorHAnsi" w:hAnsiTheme="minorHAnsi" w:cstheme="minorHAnsi"/>
        </w:rPr>
        <w:t xml:space="preserve">sfășoare în </w:t>
      </w:r>
      <w:r w:rsidRPr="005E7018">
        <w:rPr>
          <w:rFonts w:asciiTheme="minorHAnsi" w:hAnsiTheme="minorHAnsi" w:cstheme="minorHAnsi"/>
        </w:rPr>
        <w:t xml:space="preserve">cadrul </w:t>
      </w:r>
      <w:r w:rsidRPr="005E7018">
        <w:rPr>
          <w:rFonts w:asciiTheme="minorHAnsi" w:hAnsiTheme="minorHAnsi" w:cstheme="minorHAnsi"/>
        </w:rPr>
        <w:lastRenderedPageBreak/>
        <w:t>Contractului precum și a responsabilităților</w:t>
      </w:r>
      <w:r w:rsidR="00E551CC" w:rsidRPr="005E7018">
        <w:rPr>
          <w:rFonts w:asciiTheme="minorHAnsi" w:hAnsiTheme="minorHAnsi" w:cstheme="minorHAnsi"/>
        </w:rPr>
        <w:t xml:space="preserve"> </w:t>
      </w:r>
      <w:r w:rsidRPr="005E7018">
        <w:rPr>
          <w:rFonts w:asciiTheme="minorHAnsi" w:hAnsiTheme="minorHAnsi" w:cstheme="minorHAnsi"/>
        </w:rPr>
        <w:t>atribuite.</w:t>
      </w:r>
      <w:r w:rsidR="00CA30C5" w:rsidRPr="005E7018">
        <w:rPr>
          <w:rFonts w:asciiTheme="minorHAnsi" w:hAnsiTheme="minorHAnsi" w:cstheme="minorHAnsi"/>
        </w:rPr>
        <w:t xml:space="preserve"> </w:t>
      </w:r>
    </w:p>
    <w:p w14:paraId="1132D29B" w14:textId="77777777" w:rsidR="00C9293A" w:rsidRDefault="00063FF2" w:rsidP="007F20CA">
      <w:pPr>
        <w:tabs>
          <w:tab w:val="left" w:pos="284"/>
        </w:tabs>
        <w:spacing w:before="56" w:line="276" w:lineRule="auto"/>
        <w:ind w:left="142" w:right="115"/>
        <w:jc w:val="both"/>
        <w:rPr>
          <w:rFonts w:asciiTheme="minorHAnsi" w:hAnsiTheme="minorHAnsi" w:cstheme="minorHAnsi"/>
        </w:rPr>
      </w:pPr>
      <w:r w:rsidRPr="005E7018">
        <w:rPr>
          <w:rFonts w:asciiTheme="minorHAnsi" w:hAnsiTheme="minorHAnsi" w:cstheme="minorHAnsi"/>
        </w:rPr>
        <w:t xml:space="preserve"> </w:t>
      </w:r>
      <w:r w:rsidR="0041462C" w:rsidRPr="005E7018">
        <w:rPr>
          <w:rFonts w:asciiTheme="minorHAnsi" w:hAnsiTheme="minorHAnsi" w:cstheme="minorHAnsi"/>
        </w:rPr>
        <w:t>În cazul în care, pe parcursul derulării contractului, prestatorul intenționează să înlocuiască una sau mai multe persoane nominalizate în cadrul propunerii tehnice, acest lucru se poate realiza doar cu condiția ca persoanele noi implicate în derularea activităților contractului să dețină la rândul lor toate avizele/autorizările cerute de cadrul legal aplicabil. Acest lucru se va confirma, la cererea Beneficiarului, la momentul următoarei livrări, prin prezentarea documentelor suport care dovede</w:t>
      </w:r>
      <w:r w:rsidR="000226C1" w:rsidRPr="005E7018">
        <w:rPr>
          <w:rFonts w:asciiTheme="minorHAnsi" w:hAnsiTheme="minorHAnsi" w:cstheme="minorHAnsi"/>
        </w:rPr>
        <w:t>sc îndeplinirea acestei cerințe.</w:t>
      </w:r>
    </w:p>
    <w:p w14:paraId="61DC76C8" w14:textId="77777777" w:rsidR="007F20CA" w:rsidRPr="005E7018" w:rsidRDefault="007F20CA" w:rsidP="007F20CA">
      <w:pPr>
        <w:tabs>
          <w:tab w:val="left" w:pos="284"/>
        </w:tabs>
        <w:spacing w:before="56" w:line="276" w:lineRule="auto"/>
        <w:ind w:left="142" w:right="115"/>
        <w:jc w:val="both"/>
        <w:rPr>
          <w:rFonts w:asciiTheme="minorHAnsi" w:hAnsiTheme="minorHAnsi" w:cstheme="minorHAnsi"/>
        </w:rPr>
      </w:pPr>
    </w:p>
    <w:p w14:paraId="65C64FAF" w14:textId="77777777" w:rsidR="00F96353" w:rsidRPr="005E7018" w:rsidRDefault="00F96353" w:rsidP="007F20CA">
      <w:pPr>
        <w:tabs>
          <w:tab w:val="left" w:pos="284"/>
        </w:tabs>
        <w:spacing w:before="56" w:line="276" w:lineRule="auto"/>
        <w:ind w:left="142" w:right="541"/>
        <w:jc w:val="both"/>
        <w:rPr>
          <w:rFonts w:asciiTheme="minorHAnsi" w:hAnsiTheme="minorHAnsi" w:cstheme="minorHAnsi"/>
        </w:rPr>
      </w:pPr>
    </w:p>
    <w:p w14:paraId="03EBE271" w14:textId="77777777" w:rsidR="00C9293A" w:rsidRPr="005E7018" w:rsidRDefault="0041462C" w:rsidP="005404A2">
      <w:pPr>
        <w:pStyle w:val="Heading6"/>
        <w:numPr>
          <w:ilvl w:val="1"/>
          <w:numId w:val="9"/>
        </w:numPr>
        <w:tabs>
          <w:tab w:val="left" w:pos="284"/>
        </w:tabs>
        <w:spacing w:line="276" w:lineRule="auto"/>
        <w:ind w:left="142" w:firstLine="0"/>
        <w:rPr>
          <w:rFonts w:asciiTheme="minorHAnsi" w:hAnsiTheme="minorHAnsi" w:cstheme="minorHAnsi"/>
        </w:rPr>
      </w:pPr>
      <w:bookmarkStart w:id="10" w:name="_bookmark11"/>
      <w:bookmarkEnd w:id="10"/>
      <w:r w:rsidRPr="005E7018">
        <w:rPr>
          <w:rFonts w:asciiTheme="minorHAnsi" w:hAnsiTheme="minorHAnsi" w:cstheme="minorHAnsi"/>
        </w:rPr>
        <w:t>Infrastructura tehnică necesară realizării activităților</w:t>
      </w:r>
      <w:r w:rsidRPr="005E7018">
        <w:rPr>
          <w:rFonts w:asciiTheme="minorHAnsi" w:hAnsiTheme="minorHAnsi" w:cstheme="minorHAnsi"/>
          <w:spacing w:val="1"/>
        </w:rPr>
        <w:t xml:space="preserve"> </w:t>
      </w:r>
      <w:r w:rsidRPr="005E7018">
        <w:rPr>
          <w:rFonts w:asciiTheme="minorHAnsi" w:hAnsiTheme="minorHAnsi" w:cstheme="minorHAnsi"/>
        </w:rPr>
        <w:t>Contractului</w:t>
      </w:r>
    </w:p>
    <w:p w14:paraId="0B5AB1D1" w14:textId="77777777" w:rsidR="00C9293A" w:rsidRPr="005E7018" w:rsidRDefault="0041462C" w:rsidP="007F20CA">
      <w:pPr>
        <w:tabs>
          <w:tab w:val="left" w:pos="284"/>
        </w:tabs>
        <w:spacing w:line="276" w:lineRule="auto"/>
        <w:ind w:left="142" w:right="544"/>
        <w:jc w:val="both"/>
        <w:rPr>
          <w:rFonts w:asciiTheme="minorHAnsi" w:hAnsiTheme="minorHAnsi" w:cstheme="minorHAnsi"/>
        </w:rPr>
      </w:pPr>
      <w:r w:rsidRPr="005E7018">
        <w:rPr>
          <w:rFonts w:asciiTheme="minorHAnsi" w:hAnsiTheme="minorHAnsi" w:cstheme="minorHAnsi"/>
        </w:rPr>
        <w:t>Contractantul trebuie să se asigure că personalul care își desfășoară activitatea în cadrul Contractului, dispune de sprijinul material și de infrastructura necesară pentru a permite acestuia să îndeplinească activitățile în mod optim și să se concentreze asupra atingerii criteriilor de performanță aferente contractului respectiv a obiectivelor urmărite prin implementarea proiectului</w:t>
      </w:r>
    </w:p>
    <w:p w14:paraId="31644B36" w14:textId="77777777" w:rsidR="00C9293A" w:rsidRPr="005E7018" w:rsidRDefault="00C9293A" w:rsidP="005A2D9A">
      <w:pPr>
        <w:pStyle w:val="BodyText"/>
        <w:tabs>
          <w:tab w:val="left" w:pos="284"/>
        </w:tabs>
        <w:spacing w:before="9"/>
        <w:ind w:left="142"/>
        <w:rPr>
          <w:rFonts w:asciiTheme="minorHAnsi" w:hAnsiTheme="minorHAnsi" w:cstheme="minorHAnsi"/>
          <w:sz w:val="23"/>
        </w:rPr>
      </w:pPr>
    </w:p>
    <w:p w14:paraId="6FA61781" w14:textId="77777777" w:rsidR="00C9293A" w:rsidRPr="005E7018" w:rsidRDefault="0041462C" w:rsidP="005A2D9A">
      <w:pPr>
        <w:tabs>
          <w:tab w:val="left" w:pos="284"/>
        </w:tabs>
        <w:spacing w:line="259" w:lineRule="auto"/>
        <w:ind w:left="142" w:right="554"/>
        <w:rPr>
          <w:rFonts w:asciiTheme="minorHAnsi" w:hAnsiTheme="minorHAnsi" w:cstheme="minorHAnsi"/>
          <w:b/>
        </w:rPr>
      </w:pPr>
      <w:r w:rsidRPr="005E7018">
        <w:rPr>
          <w:rFonts w:asciiTheme="minorHAnsi" w:hAnsiTheme="minorHAnsi" w:cstheme="minorHAnsi"/>
        </w:rPr>
        <w:t xml:space="preserve">În acest sens, Ofertantul va prezenta </w:t>
      </w:r>
      <w:r w:rsidRPr="005E7018">
        <w:rPr>
          <w:rFonts w:asciiTheme="minorHAnsi" w:hAnsiTheme="minorHAnsi" w:cstheme="minorHAnsi"/>
          <w:b/>
          <w:u w:val="single"/>
        </w:rPr>
        <w:t>lista cu echipamentele și dotările specifice derulării serviciilor de</w:t>
      </w:r>
      <w:r w:rsidRPr="005E7018">
        <w:rPr>
          <w:rFonts w:asciiTheme="minorHAnsi" w:hAnsiTheme="minorHAnsi" w:cstheme="minorHAnsi"/>
          <w:b/>
        </w:rPr>
        <w:t xml:space="preserve"> </w:t>
      </w:r>
      <w:r w:rsidRPr="005E7018">
        <w:rPr>
          <w:rFonts w:asciiTheme="minorHAnsi" w:hAnsiTheme="minorHAnsi" w:cstheme="minorHAnsi"/>
          <w:b/>
          <w:u w:val="single"/>
        </w:rPr>
        <w:t>catering respectiv:</w:t>
      </w:r>
    </w:p>
    <w:p w14:paraId="51E0953E" w14:textId="77777777" w:rsidR="00C9293A" w:rsidRPr="005E7018" w:rsidRDefault="0041462C" w:rsidP="005404A2">
      <w:pPr>
        <w:pStyle w:val="ListParagraph"/>
        <w:numPr>
          <w:ilvl w:val="2"/>
          <w:numId w:val="9"/>
        </w:numPr>
        <w:tabs>
          <w:tab w:val="left" w:pos="284"/>
        </w:tabs>
        <w:spacing w:line="276" w:lineRule="auto"/>
        <w:ind w:left="142" w:right="544" w:firstLine="0"/>
        <w:rPr>
          <w:rFonts w:asciiTheme="minorHAnsi" w:hAnsiTheme="minorHAnsi" w:cstheme="minorHAnsi"/>
        </w:rPr>
      </w:pPr>
      <w:r w:rsidRPr="005E7018">
        <w:rPr>
          <w:rFonts w:asciiTheme="minorHAnsi" w:hAnsiTheme="minorHAnsi" w:cstheme="minorHAnsi"/>
        </w:rPr>
        <w:t>Ambalaje reutilizabile, necesare transportului produselor alimentare în condiții de temperatură adecvată și care să asigure protecția la contaminări pe parcursul</w:t>
      </w:r>
      <w:r w:rsidRPr="005E7018">
        <w:rPr>
          <w:rFonts w:asciiTheme="minorHAnsi" w:hAnsiTheme="minorHAnsi" w:cstheme="minorHAnsi"/>
          <w:spacing w:val="-15"/>
        </w:rPr>
        <w:t xml:space="preserve"> </w:t>
      </w:r>
      <w:r w:rsidRPr="005E7018">
        <w:rPr>
          <w:rFonts w:asciiTheme="minorHAnsi" w:hAnsiTheme="minorHAnsi" w:cstheme="minorHAnsi"/>
        </w:rPr>
        <w:t>manipulării/transportului</w:t>
      </w:r>
    </w:p>
    <w:p w14:paraId="7C75223B" w14:textId="276A93B6" w:rsidR="00F96353" w:rsidRDefault="0041462C" w:rsidP="005404A2">
      <w:pPr>
        <w:pStyle w:val="ListParagraph"/>
        <w:numPr>
          <w:ilvl w:val="2"/>
          <w:numId w:val="9"/>
        </w:numPr>
        <w:tabs>
          <w:tab w:val="left" w:pos="284"/>
        </w:tabs>
        <w:spacing w:line="268" w:lineRule="exact"/>
        <w:ind w:left="142" w:firstLine="0"/>
        <w:rPr>
          <w:rFonts w:asciiTheme="minorHAnsi" w:hAnsiTheme="minorHAnsi" w:cstheme="minorHAnsi"/>
        </w:rPr>
      </w:pPr>
      <w:r w:rsidRPr="005E7018">
        <w:rPr>
          <w:rFonts w:asciiTheme="minorHAnsi" w:hAnsiTheme="minorHAnsi" w:cstheme="minorHAnsi"/>
        </w:rPr>
        <w:t>Mijloace de transport avizate legal pentru transportul produselor alimentare</w:t>
      </w:r>
      <w:r w:rsidRPr="005E7018">
        <w:rPr>
          <w:rFonts w:asciiTheme="minorHAnsi" w:hAnsiTheme="minorHAnsi" w:cstheme="minorHAnsi"/>
          <w:spacing w:val="-13"/>
        </w:rPr>
        <w:t xml:space="preserve"> </w:t>
      </w:r>
      <w:r w:rsidRPr="005E7018">
        <w:rPr>
          <w:rFonts w:asciiTheme="minorHAnsi" w:hAnsiTheme="minorHAnsi" w:cstheme="minorHAnsi"/>
        </w:rPr>
        <w:t>preparate</w:t>
      </w:r>
      <w:r w:rsidR="004E43FF">
        <w:rPr>
          <w:rFonts w:asciiTheme="minorHAnsi" w:hAnsiTheme="minorHAnsi" w:cstheme="minorHAnsi"/>
        </w:rPr>
        <w:t>.</w:t>
      </w:r>
    </w:p>
    <w:p w14:paraId="37A523F1" w14:textId="77777777" w:rsidR="004E43FF" w:rsidRPr="004E43FF" w:rsidRDefault="004E43FF" w:rsidP="005A2D9A">
      <w:pPr>
        <w:tabs>
          <w:tab w:val="left" w:pos="284"/>
          <w:tab w:val="left" w:pos="1581"/>
        </w:tabs>
        <w:spacing w:line="268" w:lineRule="exact"/>
        <w:ind w:left="142"/>
        <w:rPr>
          <w:rFonts w:asciiTheme="minorHAnsi" w:hAnsiTheme="minorHAnsi" w:cstheme="minorHAnsi"/>
        </w:rPr>
      </w:pPr>
    </w:p>
    <w:p w14:paraId="34AF353C" w14:textId="77777777" w:rsidR="00C9293A" w:rsidRPr="005E7018" w:rsidRDefault="0041462C" w:rsidP="005A2D9A">
      <w:pPr>
        <w:tabs>
          <w:tab w:val="left" w:pos="284"/>
        </w:tabs>
        <w:spacing w:line="276" w:lineRule="auto"/>
        <w:ind w:left="142" w:right="543"/>
        <w:jc w:val="both"/>
        <w:rPr>
          <w:rFonts w:asciiTheme="minorHAnsi" w:hAnsiTheme="minorHAnsi" w:cstheme="minorHAnsi"/>
        </w:rPr>
      </w:pPr>
      <w:r w:rsidRPr="005E7018">
        <w:rPr>
          <w:rFonts w:asciiTheme="minorHAnsi" w:hAnsiTheme="minorHAnsi" w:cstheme="minorHAnsi"/>
        </w:rPr>
        <w:t>Lista cu aceste echipamente și dotări specifice prezentată de Ofertant în Propunerea Tehnică trebuie să fie corespunzătoare scopului Contractului și să îndeplinească toate cerințele de funcționalitate și pentru  utilizare stabilite prin legislația în vigoare, indiferent de forma de acces la infrastructura necesară pentru realizarea activităților în</w:t>
      </w:r>
      <w:r w:rsidRPr="005E7018">
        <w:rPr>
          <w:rFonts w:asciiTheme="minorHAnsi" w:hAnsiTheme="minorHAnsi" w:cstheme="minorHAnsi"/>
          <w:spacing w:val="-2"/>
        </w:rPr>
        <w:t xml:space="preserve"> </w:t>
      </w:r>
      <w:r w:rsidRPr="005E7018">
        <w:rPr>
          <w:rFonts w:asciiTheme="minorHAnsi" w:hAnsiTheme="minorHAnsi" w:cstheme="minorHAnsi"/>
        </w:rPr>
        <w:t>Contract.</w:t>
      </w:r>
    </w:p>
    <w:p w14:paraId="409A05C1" w14:textId="77777777" w:rsidR="00C9293A" w:rsidRPr="005E7018" w:rsidRDefault="00C9293A" w:rsidP="005A2D9A">
      <w:pPr>
        <w:pStyle w:val="BodyText"/>
        <w:tabs>
          <w:tab w:val="left" w:pos="284"/>
        </w:tabs>
        <w:spacing w:before="4"/>
        <w:ind w:left="142"/>
        <w:rPr>
          <w:rFonts w:asciiTheme="minorHAnsi" w:hAnsiTheme="minorHAnsi" w:cstheme="minorHAnsi"/>
          <w:sz w:val="16"/>
        </w:rPr>
      </w:pPr>
    </w:p>
    <w:p w14:paraId="18687B67" w14:textId="77777777" w:rsidR="00432679" w:rsidRDefault="0041462C" w:rsidP="00432679">
      <w:pPr>
        <w:tabs>
          <w:tab w:val="left" w:pos="567"/>
        </w:tabs>
        <w:ind w:left="113" w:right="57"/>
        <w:jc w:val="both"/>
        <w:rPr>
          <w:rFonts w:asciiTheme="minorHAnsi" w:hAnsiTheme="minorHAnsi" w:cstheme="minorHAnsi"/>
          <w:b/>
          <w:i/>
        </w:rPr>
      </w:pPr>
      <w:r w:rsidRPr="005E7018">
        <w:rPr>
          <w:rFonts w:asciiTheme="minorHAnsi" w:hAnsiTheme="minorHAnsi" w:cstheme="minorHAnsi"/>
        </w:rPr>
        <w:t>Conform cadrul legal aplicabil în domeniul derulării activităților de catering, prestatorului va prezenta odată cu propunerea sa tehnică (în copie)</w:t>
      </w:r>
      <w:r w:rsidR="003D3D36" w:rsidRPr="005E7018">
        <w:rPr>
          <w:rFonts w:asciiTheme="minorHAnsi" w:hAnsiTheme="minorHAnsi" w:cstheme="minorHAnsi"/>
        </w:rPr>
        <w:t xml:space="preserve"> și </w:t>
      </w:r>
      <w:r w:rsidRPr="006F2B28">
        <w:rPr>
          <w:rFonts w:asciiTheme="minorHAnsi" w:hAnsiTheme="minorHAnsi" w:cstheme="minorHAnsi"/>
          <w:b/>
          <w:i/>
        </w:rPr>
        <w:t>Autorizați</w:t>
      </w:r>
      <w:r w:rsidR="001B55AD" w:rsidRPr="006F2B28">
        <w:rPr>
          <w:rFonts w:asciiTheme="minorHAnsi" w:hAnsiTheme="minorHAnsi" w:cstheme="minorHAnsi"/>
          <w:b/>
          <w:i/>
        </w:rPr>
        <w:t>ile</w:t>
      </w:r>
      <w:r w:rsidRPr="006F2B28">
        <w:rPr>
          <w:rFonts w:asciiTheme="minorHAnsi" w:hAnsiTheme="minorHAnsi" w:cstheme="minorHAnsi"/>
          <w:b/>
          <w:i/>
        </w:rPr>
        <w:t xml:space="preserve"> sanitar veterinar</w:t>
      </w:r>
      <w:r w:rsidR="001B55AD" w:rsidRPr="006F2B28">
        <w:rPr>
          <w:rFonts w:asciiTheme="minorHAnsi" w:hAnsiTheme="minorHAnsi" w:cstheme="minorHAnsi"/>
          <w:b/>
          <w:i/>
        </w:rPr>
        <w:t>e</w:t>
      </w:r>
      <w:r w:rsidRPr="006F2B28">
        <w:rPr>
          <w:rFonts w:asciiTheme="minorHAnsi" w:hAnsiTheme="minorHAnsi" w:cstheme="minorHAnsi"/>
          <w:b/>
          <w:i/>
        </w:rPr>
        <w:t xml:space="preserve"> și pentru siguranța alimentelor, pentru autovehiculele propuse pentru transportul produselor alimentare ce fac obiectul serviciilor de</w:t>
      </w:r>
      <w:r w:rsidRPr="006F2B28">
        <w:rPr>
          <w:rFonts w:asciiTheme="minorHAnsi" w:hAnsiTheme="minorHAnsi" w:cstheme="minorHAnsi"/>
          <w:b/>
          <w:i/>
          <w:spacing w:val="-13"/>
        </w:rPr>
        <w:t xml:space="preserve"> </w:t>
      </w:r>
      <w:r w:rsidRPr="006F2B28">
        <w:rPr>
          <w:rFonts w:asciiTheme="minorHAnsi" w:hAnsiTheme="minorHAnsi" w:cstheme="minorHAnsi"/>
          <w:b/>
          <w:i/>
        </w:rPr>
        <w:t>catering</w:t>
      </w:r>
      <w:r w:rsidR="003D3D36" w:rsidRPr="006F2B28">
        <w:rPr>
          <w:rFonts w:asciiTheme="minorHAnsi" w:hAnsiTheme="minorHAnsi" w:cstheme="minorHAnsi"/>
          <w:b/>
          <w:i/>
        </w:rPr>
        <w:t xml:space="preserve"> împreună cu dovada deținerii acestora</w:t>
      </w:r>
      <w:r w:rsidRPr="006F2B28">
        <w:rPr>
          <w:rFonts w:asciiTheme="minorHAnsi" w:hAnsiTheme="minorHAnsi" w:cstheme="minorHAnsi"/>
          <w:b/>
          <w:i/>
        </w:rPr>
        <w:t>;</w:t>
      </w:r>
      <w:r w:rsidR="00432679">
        <w:rPr>
          <w:rFonts w:asciiTheme="minorHAnsi" w:hAnsiTheme="minorHAnsi" w:cstheme="minorHAnsi"/>
          <w:b/>
          <w:i/>
        </w:rPr>
        <w:t xml:space="preserve"> </w:t>
      </w:r>
    </w:p>
    <w:p w14:paraId="6E657277" w14:textId="708F3281" w:rsidR="00432679" w:rsidRPr="00432679" w:rsidRDefault="00432679" w:rsidP="00432679">
      <w:pPr>
        <w:tabs>
          <w:tab w:val="left" w:pos="567"/>
        </w:tabs>
        <w:ind w:left="113" w:right="57"/>
        <w:jc w:val="both"/>
        <w:rPr>
          <w:rFonts w:asciiTheme="minorHAnsi" w:hAnsiTheme="minorHAnsi" w:cstheme="minorHAnsi"/>
          <w:bCs/>
          <w:iCs/>
        </w:rPr>
      </w:pPr>
      <w:r w:rsidRPr="00432679">
        <w:rPr>
          <w:rFonts w:asciiTheme="minorHAnsi" w:hAnsiTheme="minorHAnsi" w:cstheme="minorHAnsi"/>
          <w:bCs/>
          <w:iCs/>
        </w:rPr>
        <w:t>În vederea desfășurării eficiente a contractului, se solictă ca ofertantul să dețină minim 2 autospeciale autorizate sanitar-veterinar.</w:t>
      </w:r>
    </w:p>
    <w:p w14:paraId="2FA91BC3" w14:textId="44E53F35" w:rsidR="00C9293A" w:rsidRPr="005E7018" w:rsidRDefault="00C9293A" w:rsidP="003A351B">
      <w:pPr>
        <w:tabs>
          <w:tab w:val="left" w:pos="284"/>
        </w:tabs>
        <w:spacing w:line="278" w:lineRule="auto"/>
        <w:ind w:right="554"/>
        <w:jc w:val="both"/>
        <w:rPr>
          <w:rFonts w:asciiTheme="minorHAnsi" w:hAnsiTheme="minorHAnsi" w:cstheme="minorHAnsi"/>
          <w:b/>
          <w:i/>
        </w:rPr>
      </w:pPr>
    </w:p>
    <w:p w14:paraId="75C5D9F5" w14:textId="0852AFA6" w:rsidR="00E35473" w:rsidRPr="005E7018" w:rsidRDefault="00E35473" w:rsidP="005A2D9A">
      <w:pPr>
        <w:tabs>
          <w:tab w:val="left" w:pos="284"/>
        </w:tabs>
        <w:spacing w:before="199" w:line="256" w:lineRule="auto"/>
        <w:ind w:left="142"/>
        <w:rPr>
          <w:rFonts w:asciiTheme="minorHAnsi" w:hAnsiTheme="minorHAnsi" w:cstheme="minorHAnsi"/>
          <w:b/>
          <w:bCs/>
          <w:sz w:val="24"/>
          <w:szCs w:val="24"/>
        </w:rPr>
      </w:pPr>
      <w:r w:rsidRPr="005E7018">
        <w:rPr>
          <w:rFonts w:asciiTheme="minorHAnsi" w:hAnsiTheme="minorHAnsi" w:cstheme="minorHAnsi"/>
          <w:b/>
          <w:bCs/>
          <w:sz w:val="24"/>
          <w:szCs w:val="24"/>
        </w:rPr>
        <w:t xml:space="preserve">4.4 </w:t>
      </w:r>
      <w:r w:rsidR="00AE42A0" w:rsidRPr="005E7018">
        <w:rPr>
          <w:rFonts w:asciiTheme="minorHAnsi" w:hAnsiTheme="minorHAnsi" w:cstheme="minorHAnsi"/>
          <w:b/>
          <w:bCs/>
          <w:sz w:val="24"/>
          <w:szCs w:val="24"/>
        </w:rPr>
        <w:t xml:space="preserve">  </w:t>
      </w:r>
      <w:r w:rsidRPr="005E7018">
        <w:rPr>
          <w:rFonts w:asciiTheme="minorHAnsi" w:hAnsiTheme="minorHAnsi" w:cstheme="minorHAnsi"/>
          <w:b/>
          <w:bCs/>
          <w:sz w:val="24"/>
          <w:szCs w:val="24"/>
        </w:rPr>
        <w:t>SPECIFICAȚII TEHNICE PRIVIND PROTECȚIA MEDIULUI</w:t>
      </w:r>
    </w:p>
    <w:p w14:paraId="401A5266" w14:textId="7136465B" w:rsidR="00E35473" w:rsidRPr="005E7018" w:rsidRDefault="00E35473" w:rsidP="005A2D9A">
      <w:pPr>
        <w:tabs>
          <w:tab w:val="left" w:pos="284"/>
        </w:tabs>
        <w:spacing w:before="199" w:line="256" w:lineRule="auto"/>
        <w:ind w:left="142"/>
        <w:jc w:val="both"/>
        <w:rPr>
          <w:rFonts w:asciiTheme="minorHAnsi" w:hAnsiTheme="minorHAnsi" w:cstheme="minorHAnsi"/>
        </w:rPr>
      </w:pPr>
      <w:r w:rsidRPr="005E7018">
        <w:rPr>
          <w:rFonts w:asciiTheme="minorHAnsi" w:hAnsiTheme="minorHAnsi" w:cstheme="minorHAnsi"/>
        </w:rPr>
        <w:t xml:space="preserve">Produsele de catering vor fi livrate în ambalaje secundare și/sau de transport din materiale reciclabile </w:t>
      </w:r>
      <w:r w:rsidR="007629E4" w:rsidRPr="005E7018">
        <w:rPr>
          <w:rFonts w:asciiTheme="minorHAnsi" w:hAnsiTheme="minorHAnsi" w:cstheme="minorHAnsi"/>
        </w:rPr>
        <w:t xml:space="preserve">sau compostabile </w:t>
      </w:r>
      <w:r w:rsidRPr="005E7018">
        <w:rPr>
          <w:rFonts w:asciiTheme="minorHAnsi" w:hAnsiTheme="minorHAnsi" w:cstheme="minorHAnsi"/>
        </w:rPr>
        <w:t>în proporție de minim 10%. Produsul va fi ambalat individual, pentru o singură porție.</w:t>
      </w:r>
    </w:p>
    <w:p w14:paraId="17E6DA22" w14:textId="24477A52" w:rsidR="00E35473" w:rsidRPr="005E7018" w:rsidRDefault="00E35473" w:rsidP="005A2D9A">
      <w:pPr>
        <w:tabs>
          <w:tab w:val="left" w:pos="284"/>
        </w:tabs>
        <w:spacing w:before="199" w:line="256" w:lineRule="auto"/>
        <w:ind w:left="142"/>
        <w:jc w:val="both"/>
        <w:rPr>
          <w:rFonts w:asciiTheme="minorHAnsi" w:hAnsiTheme="minorHAnsi" w:cstheme="minorHAnsi"/>
        </w:rPr>
      </w:pPr>
      <w:r w:rsidRPr="005E7018">
        <w:rPr>
          <w:rFonts w:asciiTheme="minorHAnsi" w:hAnsiTheme="minorHAnsi" w:cstheme="minorHAnsi"/>
        </w:rPr>
        <w:t xml:space="preserve"> În cadrul propunerii tehnice, ofertantul va prezenta o declarație </w:t>
      </w:r>
      <w:r w:rsidR="00354962" w:rsidRPr="005E7018">
        <w:rPr>
          <w:rFonts w:asciiTheme="minorHAnsi" w:hAnsiTheme="minorHAnsi" w:cstheme="minorHAnsi"/>
        </w:rPr>
        <w:t xml:space="preserve">pe proprie răspundere </w:t>
      </w:r>
      <w:r w:rsidRPr="005E7018">
        <w:rPr>
          <w:rFonts w:asciiTheme="minorHAnsi" w:hAnsiTheme="minorHAnsi" w:cstheme="minorHAnsi"/>
        </w:rPr>
        <w:t xml:space="preserve">în care va indica </w:t>
      </w:r>
      <w:r w:rsidR="007629E4" w:rsidRPr="005E7018">
        <w:rPr>
          <w:rFonts w:asciiTheme="minorHAnsi" w:hAnsiTheme="minorHAnsi" w:cstheme="minorHAnsi"/>
        </w:rPr>
        <w:t xml:space="preserve">modalitatea de ambalare a pachetelor </w:t>
      </w:r>
      <w:r w:rsidR="00354962" w:rsidRPr="005E7018">
        <w:rPr>
          <w:rFonts w:asciiTheme="minorHAnsi" w:hAnsiTheme="minorHAnsi" w:cstheme="minorHAnsi"/>
        </w:rPr>
        <w:t>alimentare în ambalaje secundare și/sau de transport și va indica % de materiale reciclabile sau compostabile conținut în ambalaje.</w:t>
      </w:r>
    </w:p>
    <w:p w14:paraId="2504997F" w14:textId="77777777" w:rsidR="00286831" w:rsidRPr="005E7018" w:rsidRDefault="00286831" w:rsidP="00286831">
      <w:pPr>
        <w:pStyle w:val="BodyText"/>
        <w:spacing w:before="7"/>
        <w:ind w:left="1287"/>
        <w:rPr>
          <w:rFonts w:asciiTheme="minorHAnsi" w:hAnsiTheme="minorHAnsi" w:cstheme="minorHAnsi"/>
          <w:b/>
          <w:iCs/>
          <w:sz w:val="17"/>
        </w:rPr>
      </w:pPr>
    </w:p>
    <w:p w14:paraId="21830560" w14:textId="77777777" w:rsidR="00C9293A" w:rsidRPr="005E7018" w:rsidRDefault="0041462C" w:rsidP="005404A2">
      <w:pPr>
        <w:pStyle w:val="Heading6"/>
        <w:numPr>
          <w:ilvl w:val="0"/>
          <w:numId w:val="14"/>
        </w:numPr>
        <w:tabs>
          <w:tab w:val="left" w:pos="1221"/>
        </w:tabs>
        <w:ind w:left="1220" w:hanging="361"/>
        <w:rPr>
          <w:rFonts w:asciiTheme="minorHAnsi" w:hAnsiTheme="minorHAnsi" w:cstheme="minorHAnsi"/>
        </w:rPr>
      </w:pPr>
      <w:bookmarkStart w:id="11" w:name="_bookmark12"/>
      <w:bookmarkEnd w:id="11"/>
      <w:r w:rsidRPr="005E7018">
        <w:rPr>
          <w:rFonts w:asciiTheme="minorHAnsi" w:hAnsiTheme="minorHAnsi" w:cstheme="minorHAnsi"/>
        </w:rPr>
        <w:t>PROGRAMUL DE REALIZARE A CONTRACTULUI (GRAFICUL DE</w:t>
      </w:r>
      <w:r w:rsidRPr="005E7018">
        <w:rPr>
          <w:rFonts w:asciiTheme="minorHAnsi" w:hAnsiTheme="minorHAnsi" w:cstheme="minorHAnsi"/>
          <w:spacing w:val="-4"/>
        </w:rPr>
        <w:t xml:space="preserve"> </w:t>
      </w:r>
      <w:r w:rsidRPr="005E7018">
        <w:rPr>
          <w:rFonts w:asciiTheme="minorHAnsi" w:hAnsiTheme="minorHAnsi" w:cstheme="minorHAnsi"/>
        </w:rPr>
        <w:t>PRESTARE)</w:t>
      </w:r>
    </w:p>
    <w:p w14:paraId="3A720972" w14:textId="77777777" w:rsidR="00C9293A" w:rsidRPr="005E7018" w:rsidRDefault="0041462C" w:rsidP="00EC19F5">
      <w:pPr>
        <w:spacing w:before="199" w:line="256" w:lineRule="auto"/>
        <w:ind w:firstLine="426"/>
        <w:rPr>
          <w:rFonts w:asciiTheme="minorHAnsi" w:hAnsiTheme="minorHAnsi" w:cstheme="minorHAnsi"/>
        </w:rPr>
      </w:pPr>
      <w:r w:rsidRPr="005E7018">
        <w:rPr>
          <w:rFonts w:asciiTheme="minorHAnsi" w:hAnsiTheme="minorHAnsi" w:cstheme="minorHAnsi"/>
        </w:rPr>
        <w:t>În cadrul propunerii tehnice, ofertantul va ține cont de volumul și ritmicitatea livrărilor meniurilor, conform indicațiilor de la cap. 3.1.din prezentul caiet de sarcini.</w:t>
      </w:r>
    </w:p>
    <w:p w14:paraId="43E11E86" w14:textId="77777777" w:rsidR="00C9293A" w:rsidRPr="005E7018" w:rsidRDefault="0041462C" w:rsidP="008E4EE0">
      <w:pPr>
        <w:spacing w:before="164" w:line="259" w:lineRule="auto"/>
        <w:ind w:firstLine="425"/>
        <w:jc w:val="both"/>
        <w:rPr>
          <w:rFonts w:asciiTheme="minorHAnsi" w:hAnsiTheme="minorHAnsi" w:cstheme="minorHAnsi"/>
        </w:rPr>
      </w:pPr>
      <w:r w:rsidRPr="005E7018">
        <w:rPr>
          <w:rFonts w:asciiTheme="minorHAnsi" w:hAnsiTheme="minorHAnsi" w:cstheme="minorHAnsi"/>
        </w:rPr>
        <w:t>După momentul semnări</w:t>
      </w:r>
      <w:r w:rsidR="00E551CC" w:rsidRPr="005E7018">
        <w:rPr>
          <w:rFonts w:asciiTheme="minorHAnsi" w:hAnsiTheme="minorHAnsi" w:cstheme="minorHAnsi"/>
        </w:rPr>
        <w:t>i</w:t>
      </w:r>
      <w:r w:rsidRPr="005E7018">
        <w:rPr>
          <w:rFonts w:asciiTheme="minorHAnsi" w:hAnsiTheme="minorHAnsi" w:cstheme="minorHAnsi"/>
        </w:rPr>
        <w:t xml:space="preserve"> contractului, în funcție de graficul de derulare a activităților proiectului, beneficiarul va comunica prestatorului programul lunar de prestare precum și graficul aproximativ de livrare aferent</w:t>
      </w:r>
      <w:r w:rsidRPr="005E7018">
        <w:rPr>
          <w:rFonts w:asciiTheme="minorHAnsi" w:hAnsiTheme="minorHAnsi" w:cstheme="minorHAnsi"/>
          <w:spacing w:val="17"/>
        </w:rPr>
        <w:t xml:space="preserve"> </w:t>
      </w:r>
      <w:r w:rsidRPr="005E7018">
        <w:rPr>
          <w:rFonts w:asciiTheme="minorHAnsi" w:hAnsiTheme="minorHAnsi" w:cstheme="minorHAnsi"/>
        </w:rPr>
        <w:t>contractului,</w:t>
      </w:r>
      <w:r w:rsidRPr="005E7018">
        <w:rPr>
          <w:rFonts w:asciiTheme="minorHAnsi" w:hAnsiTheme="minorHAnsi" w:cstheme="minorHAnsi"/>
          <w:spacing w:val="18"/>
        </w:rPr>
        <w:t xml:space="preserve"> </w:t>
      </w:r>
      <w:r w:rsidRPr="005E7018">
        <w:rPr>
          <w:rFonts w:asciiTheme="minorHAnsi" w:hAnsiTheme="minorHAnsi" w:cstheme="minorHAnsi"/>
        </w:rPr>
        <w:t>întocmit</w:t>
      </w:r>
      <w:r w:rsidRPr="005E7018">
        <w:rPr>
          <w:rFonts w:asciiTheme="minorHAnsi" w:hAnsiTheme="minorHAnsi" w:cstheme="minorHAnsi"/>
          <w:spacing w:val="17"/>
        </w:rPr>
        <w:t xml:space="preserve"> </w:t>
      </w:r>
      <w:r w:rsidRPr="005E7018">
        <w:rPr>
          <w:rFonts w:asciiTheme="minorHAnsi" w:hAnsiTheme="minorHAnsi" w:cstheme="minorHAnsi"/>
        </w:rPr>
        <w:t>pe</w:t>
      </w:r>
      <w:r w:rsidRPr="005E7018">
        <w:rPr>
          <w:rFonts w:asciiTheme="minorHAnsi" w:hAnsiTheme="minorHAnsi" w:cstheme="minorHAnsi"/>
          <w:spacing w:val="16"/>
        </w:rPr>
        <w:t xml:space="preserve"> </w:t>
      </w:r>
      <w:r w:rsidRPr="005E7018">
        <w:rPr>
          <w:rFonts w:asciiTheme="minorHAnsi" w:hAnsiTheme="minorHAnsi" w:cstheme="minorHAnsi"/>
        </w:rPr>
        <w:t>luni/săptămâni,</w:t>
      </w:r>
      <w:r w:rsidRPr="005E7018">
        <w:rPr>
          <w:rFonts w:asciiTheme="minorHAnsi" w:hAnsiTheme="minorHAnsi" w:cstheme="minorHAnsi"/>
          <w:spacing w:val="17"/>
        </w:rPr>
        <w:t xml:space="preserve"> </w:t>
      </w:r>
      <w:r w:rsidRPr="005E7018">
        <w:rPr>
          <w:rFonts w:asciiTheme="minorHAnsi" w:hAnsiTheme="minorHAnsi" w:cstheme="minorHAnsi"/>
        </w:rPr>
        <w:t>urmând</w:t>
      </w:r>
      <w:r w:rsidRPr="005E7018">
        <w:rPr>
          <w:rFonts w:asciiTheme="minorHAnsi" w:hAnsiTheme="minorHAnsi" w:cstheme="minorHAnsi"/>
          <w:spacing w:val="17"/>
        </w:rPr>
        <w:t xml:space="preserve"> </w:t>
      </w:r>
      <w:r w:rsidRPr="005E7018">
        <w:rPr>
          <w:rFonts w:asciiTheme="minorHAnsi" w:hAnsiTheme="minorHAnsi" w:cstheme="minorHAnsi"/>
        </w:rPr>
        <w:t>ca</w:t>
      </w:r>
      <w:r w:rsidRPr="005E7018">
        <w:rPr>
          <w:rFonts w:asciiTheme="minorHAnsi" w:hAnsiTheme="minorHAnsi" w:cstheme="minorHAnsi"/>
          <w:spacing w:val="17"/>
        </w:rPr>
        <w:t xml:space="preserve"> </w:t>
      </w:r>
      <w:r w:rsidRPr="005E7018">
        <w:rPr>
          <w:rFonts w:asciiTheme="minorHAnsi" w:hAnsiTheme="minorHAnsi" w:cstheme="minorHAnsi"/>
        </w:rPr>
        <w:t>acesta</w:t>
      </w:r>
      <w:r w:rsidRPr="005E7018">
        <w:rPr>
          <w:rFonts w:asciiTheme="minorHAnsi" w:hAnsiTheme="minorHAnsi" w:cstheme="minorHAnsi"/>
          <w:spacing w:val="16"/>
        </w:rPr>
        <w:t xml:space="preserve"> </w:t>
      </w:r>
      <w:r w:rsidRPr="005E7018">
        <w:rPr>
          <w:rFonts w:asciiTheme="minorHAnsi" w:hAnsiTheme="minorHAnsi" w:cstheme="minorHAnsi"/>
        </w:rPr>
        <w:t>să</w:t>
      </w:r>
      <w:r w:rsidRPr="005E7018">
        <w:rPr>
          <w:rFonts w:asciiTheme="minorHAnsi" w:hAnsiTheme="minorHAnsi" w:cstheme="minorHAnsi"/>
          <w:spacing w:val="18"/>
        </w:rPr>
        <w:t xml:space="preserve"> </w:t>
      </w:r>
      <w:r w:rsidRPr="005E7018">
        <w:rPr>
          <w:rFonts w:asciiTheme="minorHAnsi" w:hAnsiTheme="minorHAnsi" w:cstheme="minorHAnsi"/>
        </w:rPr>
        <w:t>fie</w:t>
      </w:r>
      <w:r w:rsidRPr="005E7018">
        <w:rPr>
          <w:rFonts w:asciiTheme="minorHAnsi" w:hAnsiTheme="minorHAnsi" w:cstheme="minorHAnsi"/>
          <w:spacing w:val="18"/>
        </w:rPr>
        <w:t xml:space="preserve"> </w:t>
      </w:r>
      <w:r w:rsidRPr="005E7018">
        <w:rPr>
          <w:rFonts w:asciiTheme="minorHAnsi" w:hAnsiTheme="minorHAnsi" w:cstheme="minorHAnsi"/>
        </w:rPr>
        <w:t>actualizat,</w:t>
      </w:r>
      <w:r w:rsidRPr="005E7018">
        <w:rPr>
          <w:rFonts w:asciiTheme="minorHAnsi" w:hAnsiTheme="minorHAnsi" w:cstheme="minorHAnsi"/>
          <w:spacing w:val="18"/>
        </w:rPr>
        <w:t xml:space="preserve"> </w:t>
      </w:r>
      <w:r w:rsidRPr="005E7018">
        <w:rPr>
          <w:rFonts w:asciiTheme="minorHAnsi" w:hAnsiTheme="minorHAnsi" w:cstheme="minorHAnsi"/>
        </w:rPr>
        <w:t>după</w:t>
      </w:r>
      <w:r w:rsidRPr="005E7018">
        <w:rPr>
          <w:rFonts w:asciiTheme="minorHAnsi" w:hAnsiTheme="minorHAnsi" w:cstheme="minorHAnsi"/>
          <w:spacing w:val="17"/>
        </w:rPr>
        <w:t xml:space="preserve"> </w:t>
      </w:r>
      <w:r w:rsidRPr="005E7018">
        <w:rPr>
          <w:rFonts w:asciiTheme="minorHAnsi" w:hAnsiTheme="minorHAnsi" w:cstheme="minorHAnsi"/>
        </w:rPr>
        <w:t>caz,</w:t>
      </w:r>
      <w:r w:rsidRPr="005E7018">
        <w:rPr>
          <w:rFonts w:asciiTheme="minorHAnsi" w:hAnsiTheme="minorHAnsi" w:cstheme="minorHAnsi"/>
          <w:spacing w:val="18"/>
        </w:rPr>
        <w:t xml:space="preserve"> </w:t>
      </w:r>
      <w:r w:rsidRPr="005E7018">
        <w:rPr>
          <w:rFonts w:asciiTheme="minorHAnsi" w:hAnsiTheme="minorHAnsi" w:cstheme="minorHAnsi"/>
        </w:rPr>
        <w:t>periodic</w:t>
      </w:r>
      <w:r w:rsidRPr="005E7018">
        <w:rPr>
          <w:rFonts w:asciiTheme="minorHAnsi" w:hAnsiTheme="minorHAnsi" w:cstheme="minorHAnsi"/>
          <w:spacing w:val="23"/>
        </w:rPr>
        <w:t xml:space="preserve"> </w:t>
      </w:r>
      <w:r w:rsidRPr="005E7018">
        <w:rPr>
          <w:rFonts w:asciiTheme="minorHAnsi" w:hAnsiTheme="minorHAnsi" w:cstheme="minorHAnsi"/>
        </w:rPr>
        <w:t>(de</w:t>
      </w:r>
      <w:r w:rsidR="00E551CC" w:rsidRPr="005E7018">
        <w:rPr>
          <w:rFonts w:asciiTheme="minorHAnsi" w:hAnsiTheme="minorHAnsi" w:cstheme="minorHAnsi"/>
        </w:rPr>
        <w:t xml:space="preserve"> </w:t>
      </w:r>
      <w:r w:rsidRPr="005E7018">
        <w:rPr>
          <w:rFonts w:asciiTheme="minorHAnsi" w:hAnsiTheme="minorHAnsi" w:cstheme="minorHAnsi"/>
        </w:rPr>
        <w:t>regulă lunar), în funcție de programul școlar al grupului țintă precum și a condițiilor de derulare a activităților proiectului.</w:t>
      </w:r>
    </w:p>
    <w:p w14:paraId="2E5CD8CB" w14:textId="77777777" w:rsidR="00C9293A" w:rsidRPr="005E7018" w:rsidRDefault="0041462C" w:rsidP="008E4EE0">
      <w:pPr>
        <w:spacing w:before="162"/>
        <w:ind w:firstLine="425"/>
        <w:jc w:val="both"/>
        <w:rPr>
          <w:rFonts w:asciiTheme="minorHAnsi" w:hAnsiTheme="minorHAnsi" w:cstheme="minorHAnsi"/>
        </w:rPr>
      </w:pPr>
      <w:r w:rsidRPr="005E7018">
        <w:rPr>
          <w:rFonts w:asciiTheme="minorHAnsi" w:hAnsiTheme="minorHAnsi" w:cstheme="minorHAnsi"/>
        </w:rPr>
        <w:lastRenderedPageBreak/>
        <w:t>NOTĂ: modificarea graficului de prestare a serviciilor reprezintă o modificare nesubstanțială, de tip</w:t>
      </w:r>
      <w:r w:rsidR="00F96353" w:rsidRPr="005E7018">
        <w:rPr>
          <w:rFonts w:asciiTheme="minorHAnsi" w:hAnsiTheme="minorHAnsi" w:cstheme="minorHAnsi"/>
        </w:rPr>
        <w:t xml:space="preserve"> </w:t>
      </w:r>
      <w:r w:rsidRPr="005E7018">
        <w:rPr>
          <w:rFonts w:asciiTheme="minorHAnsi" w:hAnsiTheme="minorHAnsi" w:cstheme="minorHAnsi"/>
          <w:b/>
        </w:rPr>
        <w:t xml:space="preserve">„adaptare la context practic” </w:t>
      </w:r>
      <w:r w:rsidRPr="005E7018">
        <w:rPr>
          <w:rFonts w:asciiTheme="minorHAnsi" w:hAnsiTheme="minorHAnsi" w:cstheme="minorHAnsi"/>
        </w:rPr>
        <w:t>și nu impune modificări ale condițiilor de calitate sau modificări ale prețului unitar al unității de măsură a contractului, fiind transpusă prin aplicarea directă a clauzelor contractuale</w:t>
      </w:r>
    </w:p>
    <w:p w14:paraId="3AF59C9E" w14:textId="77777777" w:rsidR="00C9293A" w:rsidRPr="005E7018" w:rsidRDefault="0041462C" w:rsidP="008E4EE0">
      <w:pPr>
        <w:spacing w:before="162" w:line="256" w:lineRule="auto"/>
        <w:ind w:firstLine="425"/>
        <w:rPr>
          <w:rFonts w:asciiTheme="minorHAnsi" w:hAnsiTheme="minorHAnsi" w:cstheme="minorHAnsi"/>
        </w:rPr>
      </w:pPr>
      <w:r w:rsidRPr="005E7018">
        <w:rPr>
          <w:rFonts w:asciiTheme="minorHAnsi" w:hAnsiTheme="minorHAnsi" w:cstheme="minorHAnsi"/>
        </w:rPr>
        <w:t>Programul săptămânal de prestare al serviciilor se va defini prin comanda emisă de către beneficiar, în funcție de modul concret de derulare a activităților proiectului în relație cu grupul</w:t>
      </w:r>
      <w:r w:rsidRPr="005E7018">
        <w:rPr>
          <w:rFonts w:asciiTheme="minorHAnsi" w:hAnsiTheme="minorHAnsi" w:cstheme="minorHAnsi"/>
          <w:spacing w:val="-12"/>
        </w:rPr>
        <w:t xml:space="preserve"> </w:t>
      </w:r>
      <w:r w:rsidRPr="005E7018">
        <w:rPr>
          <w:rFonts w:asciiTheme="minorHAnsi" w:hAnsiTheme="minorHAnsi" w:cstheme="minorHAnsi"/>
        </w:rPr>
        <w:t>țintă.</w:t>
      </w:r>
    </w:p>
    <w:p w14:paraId="7B862E10" w14:textId="77777777" w:rsidR="00C9293A" w:rsidRPr="005E7018" w:rsidRDefault="0041462C" w:rsidP="008E4EE0">
      <w:pPr>
        <w:spacing w:before="165" w:line="259" w:lineRule="auto"/>
        <w:ind w:firstLine="425"/>
        <w:jc w:val="both"/>
        <w:rPr>
          <w:rFonts w:asciiTheme="minorHAnsi" w:hAnsiTheme="minorHAnsi" w:cstheme="minorHAnsi"/>
        </w:rPr>
      </w:pPr>
      <w:r w:rsidRPr="005E7018">
        <w:rPr>
          <w:rFonts w:asciiTheme="minorHAnsi" w:hAnsiTheme="minorHAnsi" w:cstheme="minorHAnsi"/>
        </w:rPr>
        <w:t>Programul orar de livrare poate fi modificat de către Beneficiar, cu condiția notificării Prestatorului cu cel puțin o zi în prealabil</w:t>
      </w:r>
      <w:r w:rsidR="00E551CC" w:rsidRPr="005E7018">
        <w:rPr>
          <w:rFonts w:asciiTheme="minorHAnsi" w:hAnsiTheme="minorHAnsi" w:cstheme="minorHAnsi"/>
        </w:rPr>
        <w:t>.</w:t>
      </w:r>
    </w:p>
    <w:p w14:paraId="65A225C1" w14:textId="77777777" w:rsidR="00C9293A" w:rsidRPr="005E7018" w:rsidRDefault="00C9293A">
      <w:pPr>
        <w:pStyle w:val="BodyText"/>
        <w:spacing w:before="4"/>
        <w:rPr>
          <w:rFonts w:asciiTheme="minorHAnsi" w:hAnsiTheme="minorHAnsi" w:cstheme="minorHAnsi"/>
          <w:sz w:val="17"/>
        </w:rPr>
      </w:pPr>
    </w:p>
    <w:p w14:paraId="188F4664" w14:textId="77777777" w:rsidR="00C9293A" w:rsidRPr="005E7018" w:rsidRDefault="0041462C" w:rsidP="005404A2">
      <w:pPr>
        <w:pStyle w:val="Heading6"/>
        <w:numPr>
          <w:ilvl w:val="0"/>
          <w:numId w:val="14"/>
        </w:numPr>
        <w:tabs>
          <w:tab w:val="left" w:pos="1221"/>
        </w:tabs>
        <w:ind w:left="1220" w:hanging="361"/>
        <w:rPr>
          <w:rFonts w:asciiTheme="minorHAnsi" w:hAnsiTheme="minorHAnsi" w:cstheme="minorHAnsi"/>
        </w:rPr>
      </w:pPr>
      <w:bookmarkStart w:id="12" w:name="_bookmark13"/>
      <w:bookmarkEnd w:id="12"/>
      <w:r w:rsidRPr="005E7018">
        <w:rPr>
          <w:rFonts w:asciiTheme="minorHAnsi" w:hAnsiTheme="minorHAnsi" w:cstheme="minorHAnsi"/>
        </w:rPr>
        <w:t>CADRUL LEGAL CARE GUVERNEAZĂ RELAȚIA DINTRE ACHIZITOR (BENEFICIAR)</w:t>
      </w:r>
      <w:r w:rsidRPr="005E7018">
        <w:rPr>
          <w:rFonts w:asciiTheme="minorHAnsi" w:hAnsiTheme="minorHAnsi" w:cstheme="minorHAnsi"/>
          <w:spacing w:val="52"/>
        </w:rPr>
        <w:t xml:space="preserve"> </w:t>
      </w:r>
      <w:r w:rsidRPr="005E7018">
        <w:rPr>
          <w:rFonts w:asciiTheme="minorHAnsi" w:hAnsiTheme="minorHAnsi" w:cstheme="minorHAnsi"/>
        </w:rPr>
        <w:t>ȘI</w:t>
      </w:r>
    </w:p>
    <w:p w14:paraId="4B8C25AC" w14:textId="77777777" w:rsidR="00C9293A" w:rsidRPr="005E7018" w:rsidRDefault="0041462C" w:rsidP="00AE42A0">
      <w:pPr>
        <w:pStyle w:val="Heading6"/>
        <w:spacing w:before="46"/>
        <w:ind w:left="284" w:firstLine="142"/>
        <w:rPr>
          <w:rFonts w:asciiTheme="minorHAnsi" w:hAnsiTheme="minorHAnsi" w:cstheme="minorHAnsi"/>
        </w:rPr>
      </w:pPr>
      <w:r w:rsidRPr="005E7018">
        <w:rPr>
          <w:rFonts w:asciiTheme="minorHAnsi" w:hAnsiTheme="minorHAnsi" w:cstheme="minorHAnsi"/>
        </w:rPr>
        <w:t>CONTRACTANT (INCLUSIV ÎN DOMENIILE MEDIULUI, SOCIAL ȘI AL RELAȚIILOR DE MUNCĂ)</w:t>
      </w:r>
    </w:p>
    <w:p w14:paraId="5A8E0BED" w14:textId="77777777" w:rsidR="00C9293A" w:rsidRPr="005E7018" w:rsidRDefault="0041462C" w:rsidP="0061480D">
      <w:pPr>
        <w:spacing w:before="196"/>
        <w:jc w:val="both"/>
        <w:rPr>
          <w:rFonts w:asciiTheme="minorHAnsi" w:hAnsiTheme="minorHAnsi" w:cstheme="minorHAnsi"/>
        </w:rPr>
      </w:pPr>
      <w:r w:rsidRPr="005E7018">
        <w:rPr>
          <w:rFonts w:asciiTheme="minorHAnsi" w:hAnsiTheme="minorHAnsi" w:cstheme="minorHAnsi"/>
        </w:rPr>
        <w:t>Conform art. 51 din Legea 98/2016 ofertanții vor tine cont de reglementari obligatorii in domeniile mediului, social si al relațiilor de munca stabilite prin legislația adoptata la nivelul Uniunii Europene, legislația naționala, prin acorduri colective sau prin tratatele, convențiile si acordurile internaționale in aceste domenii. Informații detaliate privind reglementările in domeniile mediului, social si al relațiilor de munca se pot obține de la: Agenția Naționala pentru Protecția Mediului (www.anpm.ro), Ministerul Muncii și Justiției Sociale</w:t>
      </w:r>
      <w:r w:rsidRPr="005E7018">
        <w:rPr>
          <w:rFonts w:asciiTheme="minorHAnsi" w:hAnsiTheme="minorHAnsi" w:cstheme="minorHAnsi"/>
          <w:spacing w:val="-3"/>
        </w:rPr>
        <w:t xml:space="preserve"> </w:t>
      </w:r>
      <w:r w:rsidRPr="005E7018">
        <w:rPr>
          <w:rFonts w:asciiTheme="minorHAnsi" w:hAnsiTheme="minorHAnsi" w:cstheme="minorHAnsi"/>
        </w:rPr>
        <w:t>(</w:t>
      </w:r>
      <w:hyperlink r:id="rId17">
        <w:r w:rsidRPr="005E7018">
          <w:rPr>
            <w:rFonts w:asciiTheme="minorHAnsi" w:hAnsiTheme="minorHAnsi" w:cstheme="minorHAnsi"/>
            <w:u w:val="single" w:color="0462C1"/>
          </w:rPr>
          <w:t>www.mmuncii.ro</w:t>
        </w:r>
      </w:hyperlink>
      <w:r w:rsidRPr="005E7018">
        <w:rPr>
          <w:rFonts w:asciiTheme="minorHAnsi" w:hAnsiTheme="minorHAnsi" w:cstheme="minorHAnsi"/>
        </w:rPr>
        <w:t>).</w:t>
      </w:r>
    </w:p>
    <w:p w14:paraId="166C7823" w14:textId="77777777" w:rsidR="00C9293A" w:rsidRPr="005E7018" w:rsidRDefault="0041462C" w:rsidP="0061480D">
      <w:pPr>
        <w:spacing w:before="56"/>
        <w:jc w:val="both"/>
        <w:rPr>
          <w:rFonts w:asciiTheme="minorHAnsi" w:hAnsiTheme="minorHAnsi" w:cstheme="minorHAnsi"/>
        </w:rPr>
      </w:pPr>
      <w:r w:rsidRPr="005E7018">
        <w:rPr>
          <w:rFonts w:asciiTheme="minorHAnsi" w:hAnsiTheme="minorHAnsi" w:cstheme="minorHAnsi"/>
        </w:rPr>
        <w:t>În acest scop ofertanții vor prezenta o declarație pe proprie răspundere (model propriu) prin care se va atesta faptul ca la elaborarea ofertei s-au respectat aceste</w:t>
      </w:r>
      <w:r w:rsidRPr="005E7018">
        <w:rPr>
          <w:rFonts w:asciiTheme="minorHAnsi" w:hAnsiTheme="minorHAnsi" w:cstheme="minorHAnsi"/>
          <w:spacing w:val="-6"/>
        </w:rPr>
        <w:t xml:space="preserve"> </w:t>
      </w:r>
      <w:r w:rsidRPr="005E7018">
        <w:rPr>
          <w:rFonts w:asciiTheme="minorHAnsi" w:hAnsiTheme="minorHAnsi" w:cstheme="minorHAnsi"/>
        </w:rPr>
        <w:t>cerințe.</w:t>
      </w:r>
    </w:p>
    <w:p w14:paraId="5A49A5EA" w14:textId="77777777" w:rsidR="00C9293A" w:rsidRPr="005E7018" w:rsidRDefault="00C9293A" w:rsidP="0061480D">
      <w:pPr>
        <w:pStyle w:val="BodyText"/>
        <w:spacing w:before="2"/>
        <w:rPr>
          <w:rFonts w:asciiTheme="minorHAnsi" w:hAnsiTheme="minorHAnsi" w:cstheme="minorHAnsi"/>
          <w:sz w:val="19"/>
        </w:rPr>
      </w:pPr>
    </w:p>
    <w:p w14:paraId="566EDB9F" w14:textId="77777777" w:rsidR="00C9293A" w:rsidRPr="005E7018" w:rsidRDefault="0041462C" w:rsidP="005404A2">
      <w:pPr>
        <w:pStyle w:val="Heading6"/>
        <w:numPr>
          <w:ilvl w:val="0"/>
          <w:numId w:val="14"/>
        </w:numPr>
        <w:tabs>
          <w:tab w:val="left" w:pos="709"/>
        </w:tabs>
        <w:ind w:left="1220" w:hanging="511"/>
        <w:rPr>
          <w:rFonts w:asciiTheme="minorHAnsi" w:hAnsiTheme="minorHAnsi" w:cstheme="minorHAnsi"/>
        </w:rPr>
      </w:pPr>
      <w:bookmarkStart w:id="13" w:name="_bookmark14"/>
      <w:bookmarkEnd w:id="13"/>
      <w:r w:rsidRPr="005E7018">
        <w:rPr>
          <w:rFonts w:asciiTheme="minorHAnsi" w:hAnsiTheme="minorHAnsi" w:cstheme="minorHAnsi"/>
        </w:rPr>
        <w:t>MANAGEMENTUL CONTRACTULUI DE PRESTĂRI</w:t>
      </w:r>
      <w:r w:rsidRPr="005E7018">
        <w:rPr>
          <w:rFonts w:asciiTheme="minorHAnsi" w:hAnsiTheme="minorHAnsi" w:cstheme="minorHAnsi"/>
          <w:spacing w:val="-2"/>
        </w:rPr>
        <w:t xml:space="preserve"> </w:t>
      </w:r>
      <w:r w:rsidRPr="005E7018">
        <w:rPr>
          <w:rFonts w:asciiTheme="minorHAnsi" w:hAnsiTheme="minorHAnsi" w:cstheme="minorHAnsi"/>
        </w:rPr>
        <w:t>SERVICII</w:t>
      </w:r>
    </w:p>
    <w:p w14:paraId="75EC45E4" w14:textId="77777777" w:rsidR="00C9293A" w:rsidRPr="005E7018" w:rsidRDefault="00C9293A" w:rsidP="0061480D">
      <w:pPr>
        <w:pStyle w:val="BodyText"/>
        <w:spacing w:before="11"/>
        <w:rPr>
          <w:rFonts w:asciiTheme="minorHAnsi" w:hAnsiTheme="minorHAnsi" w:cstheme="minorHAnsi"/>
          <w:b/>
          <w:sz w:val="19"/>
        </w:rPr>
      </w:pPr>
    </w:p>
    <w:p w14:paraId="04422196" w14:textId="77777777" w:rsidR="00C9293A" w:rsidRPr="005E7018" w:rsidRDefault="0041462C" w:rsidP="005404A2">
      <w:pPr>
        <w:pStyle w:val="Heading6"/>
        <w:numPr>
          <w:ilvl w:val="1"/>
          <w:numId w:val="8"/>
        </w:numPr>
        <w:tabs>
          <w:tab w:val="left" w:pos="1287"/>
        </w:tabs>
        <w:ind w:right="257" w:hanging="578"/>
        <w:rPr>
          <w:rFonts w:asciiTheme="minorHAnsi" w:hAnsiTheme="minorHAnsi" w:cstheme="minorHAnsi"/>
        </w:rPr>
      </w:pPr>
      <w:bookmarkStart w:id="14" w:name="_bookmark15"/>
      <w:bookmarkEnd w:id="14"/>
      <w:r w:rsidRPr="005E7018">
        <w:rPr>
          <w:rFonts w:asciiTheme="minorHAnsi" w:hAnsiTheme="minorHAnsi" w:cstheme="minorHAnsi"/>
        </w:rPr>
        <w:t>Gestionarea relației dintre Contractant (Prestator) și Achizitor</w:t>
      </w:r>
      <w:r w:rsidRPr="005E7018">
        <w:rPr>
          <w:rFonts w:asciiTheme="minorHAnsi" w:hAnsiTheme="minorHAnsi" w:cstheme="minorHAnsi"/>
          <w:spacing w:val="-4"/>
        </w:rPr>
        <w:t xml:space="preserve"> </w:t>
      </w:r>
      <w:r w:rsidRPr="005E7018">
        <w:rPr>
          <w:rFonts w:asciiTheme="minorHAnsi" w:hAnsiTheme="minorHAnsi" w:cstheme="minorHAnsi"/>
        </w:rPr>
        <w:t>(Beneficiar)</w:t>
      </w:r>
    </w:p>
    <w:p w14:paraId="780F1E60" w14:textId="77777777" w:rsidR="00C9293A" w:rsidRPr="005E7018" w:rsidRDefault="0041462C" w:rsidP="0061480D">
      <w:pPr>
        <w:spacing w:before="199" w:line="259" w:lineRule="auto"/>
        <w:jc w:val="both"/>
        <w:rPr>
          <w:rFonts w:asciiTheme="minorHAnsi" w:hAnsiTheme="minorHAnsi" w:cstheme="minorHAnsi"/>
        </w:rPr>
      </w:pPr>
      <w:r w:rsidRPr="005E7018">
        <w:rPr>
          <w:rFonts w:asciiTheme="minorHAnsi" w:hAnsiTheme="minorHAnsi" w:cstheme="minorHAnsi"/>
        </w:rPr>
        <w:t>Achizitorul (Beneficiarul) este responsabil pentru derularea procedurii de atribuire a Contractului, monitorizarea execuției Contractului și efectuarea plăților către Contractant, conform Contractului și a Planului de lucru (Graficul) al activităților acceptat, prin desemnarea unui Responsabil de Contract.</w:t>
      </w:r>
    </w:p>
    <w:p w14:paraId="770D537D" w14:textId="77777777" w:rsidR="00C9293A" w:rsidRPr="005E7018" w:rsidRDefault="00C9293A" w:rsidP="0061480D">
      <w:pPr>
        <w:pStyle w:val="BodyText"/>
        <w:spacing w:before="8"/>
        <w:jc w:val="both"/>
        <w:rPr>
          <w:rFonts w:asciiTheme="minorHAnsi" w:hAnsiTheme="minorHAnsi" w:cstheme="minorHAnsi"/>
          <w:sz w:val="23"/>
        </w:rPr>
      </w:pPr>
    </w:p>
    <w:p w14:paraId="5548E41C" w14:textId="77777777" w:rsidR="00C9293A" w:rsidRPr="005E7018" w:rsidRDefault="0041462C" w:rsidP="0061480D">
      <w:pPr>
        <w:spacing w:line="259" w:lineRule="auto"/>
        <w:jc w:val="both"/>
        <w:rPr>
          <w:rFonts w:asciiTheme="minorHAnsi" w:hAnsiTheme="minorHAnsi" w:cstheme="minorHAnsi"/>
        </w:rPr>
      </w:pPr>
      <w:r w:rsidRPr="005E7018">
        <w:rPr>
          <w:rFonts w:asciiTheme="minorHAnsi" w:hAnsiTheme="minorHAnsi" w:cstheme="minorHAnsi"/>
        </w:rPr>
        <w:t>Responsabilul de Contract din partea Achizitorului va asigura comunicarea permanentă cu echipa Contractantului (Prestatorului), evidența tuturor documentelor referitoare la derularea Contractului, monitorizarea permanentă și evaluarea periodică a gradului de îndeplinire a obiectivelor Contractului.</w:t>
      </w:r>
    </w:p>
    <w:p w14:paraId="46343DE5" w14:textId="77777777" w:rsidR="00B22D96" w:rsidRPr="005E7018" w:rsidRDefault="00B22D96" w:rsidP="0061480D">
      <w:pPr>
        <w:pStyle w:val="BodyText"/>
        <w:spacing w:before="6"/>
        <w:jc w:val="both"/>
        <w:rPr>
          <w:sz w:val="22"/>
          <w:szCs w:val="22"/>
        </w:rPr>
      </w:pPr>
      <w:r w:rsidRPr="005E7018">
        <w:rPr>
          <w:sz w:val="22"/>
          <w:szCs w:val="22"/>
        </w:rPr>
        <w:t>Unitatea de învăţămâ</w:t>
      </w:r>
      <w:r w:rsidRPr="005E7018">
        <w:rPr>
          <w:sz w:val="22"/>
          <w:szCs w:val="22"/>
          <w:lang w:val="fr-FR"/>
        </w:rPr>
        <w:t>nt r</w:t>
      </w:r>
      <w:r w:rsidRPr="005E7018">
        <w:rPr>
          <w:sz w:val="22"/>
          <w:szCs w:val="22"/>
        </w:rPr>
        <w:t>ăspunde, în mod direct, de asigurarea condiţiilor de primire, recepţ</w:t>
      </w:r>
      <w:r w:rsidRPr="005E7018">
        <w:rPr>
          <w:sz w:val="22"/>
          <w:szCs w:val="22"/>
          <w:lang w:val="de-DE"/>
        </w:rPr>
        <w:t xml:space="preserve">ie </w:t>
      </w:r>
      <w:r w:rsidRPr="005E7018">
        <w:rPr>
          <w:sz w:val="22"/>
          <w:szCs w:val="22"/>
        </w:rPr>
        <w:t>ş</w:t>
      </w:r>
      <w:r w:rsidRPr="005E7018">
        <w:rPr>
          <w:sz w:val="22"/>
          <w:szCs w:val="22"/>
          <w:lang w:val="it-IT"/>
        </w:rPr>
        <w:t>i distribu</w:t>
      </w:r>
      <w:r w:rsidRPr="005E7018">
        <w:rPr>
          <w:sz w:val="22"/>
          <w:szCs w:val="22"/>
        </w:rPr>
        <w:t>ţie a produselor alimentare, prin nominalizarea persoanelor responsabile în acest sens, precum şi de confirmarea documentelor ce stau la baza plăţii produselor alimentare.</w:t>
      </w:r>
    </w:p>
    <w:p w14:paraId="5D3764BD" w14:textId="77777777" w:rsidR="00B22D96" w:rsidRPr="005E7018" w:rsidRDefault="00B22D96" w:rsidP="0061480D">
      <w:pPr>
        <w:pStyle w:val="BodyText"/>
        <w:spacing w:before="6"/>
        <w:jc w:val="both"/>
        <w:rPr>
          <w:sz w:val="22"/>
          <w:szCs w:val="22"/>
        </w:rPr>
      </w:pPr>
      <w:r w:rsidRPr="005E7018">
        <w:rPr>
          <w:sz w:val="22"/>
          <w:szCs w:val="22"/>
        </w:rPr>
        <w:t>Servirea mesei calde sau distribuirea pachetului alimentar în cadrul unităţii de învăţămâ</w:t>
      </w:r>
      <w:r w:rsidRPr="005E7018">
        <w:rPr>
          <w:sz w:val="22"/>
          <w:szCs w:val="22"/>
          <w:lang w:val="fr-FR"/>
        </w:rPr>
        <w:t>nt se face de c</w:t>
      </w:r>
      <w:r w:rsidRPr="005E7018">
        <w:rPr>
          <w:sz w:val="22"/>
          <w:szCs w:val="22"/>
        </w:rPr>
        <w:t>ătre persoane desemnate de conducerea acesteia, cu excepţia personalului de îngrijire şi de î</w:t>
      </w:r>
      <w:r w:rsidRPr="005E7018">
        <w:rPr>
          <w:sz w:val="22"/>
          <w:szCs w:val="22"/>
          <w:lang w:val="fr-FR"/>
        </w:rPr>
        <w:t>ntre</w:t>
      </w:r>
      <w:r w:rsidRPr="005E7018">
        <w:rPr>
          <w:sz w:val="22"/>
          <w:szCs w:val="22"/>
        </w:rPr>
        <w:t>ţinere care a participat, în prealabil, la igienizarea spaţiilor sanitare, cu respectarea prevederilor Ordinului ministrului sănătăţii şi al ministrului educaţiei nr. 2.209/4.469/2022 privind aprobarea Metodologiei pentru organizarea şi certificarea instruirii profesionale a personalului privind însuşirea noţiunilor fundamentale de igienă, cu modificările ş</w:t>
      </w:r>
      <w:r w:rsidRPr="005E7018">
        <w:rPr>
          <w:sz w:val="22"/>
          <w:szCs w:val="22"/>
          <w:lang w:val="it-IT"/>
        </w:rPr>
        <w:t>i complet</w:t>
      </w:r>
      <w:r w:rsidRPr="005E7018">
        <w:rPr>
          <w:sz w:val="22"/>
          <w:szCs w:val="22"/>
        </w:rPr>
        <w:t>ările ulterioare.</w:t>
      </w:r>
    </w:p>
    <w:p w14:paraId="31208BBD" w14:textId="77777777" w:rsidR="00B22D96" w:rsidRPr="005E7018" w:rsidRDefault="00B22D96" w:rsidP="00B22D96">
      <w:pPr>
        <w:pStyle w:val="BodyText"/>
        <w:spacing w:before="6"/>
        <w:ind w:firstLine="720"/>
        <w:jc w:val="both"/>
        <w:rPr>
          <w:sz w:val="22"/>
          <w:szCs w:val="22"/>
        </w:rPr>
      </w:pPr>
      <w:r w:rsidRPr="005E7018">
        <w:rPr>
          <w:sz w:val="22"/>
          <w:szCs w:val="22"/>
        </w:rPr>
        <w:t>Pachetul alimentar este produs î</w:t>
      </w:r>
      <w:r w:rsidRPr="005E7018">
        <w:rPr>
          <w:sz w:val="22"/>
          <w:szCs w:val="22"/>
          <w:lang w:val="it-IT"/>
        </w:rPr>
        <w:t>n unit</w:t>
      </w:r>
      <w:r w:rsidRPr="005E7018">
        <w:rPr>
          <w:sz w:val="22"/>
          <w:szCs w:val="22"/>
        </w:rPr>
        <w:t>ăţi înregistrate/autorizate sanitar-veterinar şi pentru siguranţa alimentelor, se distribuie sub formă ambalată, în conformitate cu prevederile legale în vigoare privind igiena şi siguranţa produselor alimentare, conform prevederilor pct. 8 din anexa nr. 3, fiind transportat numai cu mijloace de transport autorizate/ înregistrate sanitar-veterinar şi pentru siguranţa alimentelor.</w:t>
      </w:r>
    </w:p>
    <w:p w14:paraId="489DACC6" w14:textId="77777777" w:rsidR="00B22D96" w:rsidRPr="005E7018" w:rsidRDefault="00B22D96" w:rsidP="00B22D96">
      <w:pPr>
        <w:pStyle w:val="BodyText"/>
        <w:spacing w:before="6"/>
        <w:ind w:firstLine="720"/>
        <w:jc w:val="both"/>
        <w:rPr>
          <w:rStyle w:val="Nimic"/>
          <w:rFonts w:ascii="Times New Roman" w:eastAsia="Times New Roman" w:hAnsi="Times New Roman" w:cs="Times New Roman"/>
          <w:sz w:val="22"/>
          <w:szCs w:val="22"/>
        </w:rPr>
      </w:pPr>
      <w:r w:rsidRPr="005E7018">
        <w:rPr>
          <w:sz w:val="22"/>
          <w:szCs w:val="22"/>
        </w:rPr>
        <w:t>La cererea motivată a elevului major/părintelui/reprezentantului legal/</w:t>
      </w:r>
      <w:r w:rsidRPr="005E7018">
        <w:rPr>
          <w:rStyle w:val="Nimic"/>
          <w:sz w:val="22"/>
          <w:szCs w:val="22"/>
        </w:rPr>
        <w:t xml:space="preserve"> </w:t>
      </w:r>
      <w:r w:rsidRPr="005E7018">
        <w:rPr>
          <w:sz w:val="22"/>
          <w:szCs w:val="22"/>
        </w:rPr>
        <w:t xml:space="preserve">ocrotitorului legal, formulată în scris şi însoţită, după </w:t>
      </w:r>
      <w:r w:rsidRPr="005E7018">
        <w:rPr>
          <w:sz w:val="22"/>
          <w:szCs w:val="22"/>
          <w:lang w:val="es-ES_tradnl"/>
        </w:rPr>
        <w:t>caz, de un document-</w:t>
      </w:r>
      <w:r w:rsidRPr="005E7018">
        <w:rPr>
          <w:rStyle w:val="Nimic"/>
          <w:sz w:val="22"/>
          <w:szCs w:val="22"/>
        </w:rPr>
        <w:t xml:space="preserve"> </w:t>
      </w:r>
      <w:r w:rsidRPr="005E7018">
        <w:rPr>
          <w:sz w:val="22"/>
          <w:szCs w:val="22"/>
        </w:rPr>
        <w:t>justificativ, înregistrată la secretariatul unităţii de învăţămâ</w:t>
      </w:r>
      <w:r w:rsidRPr="005E7018">
        <w:rPr>
          <w:sz w:val="22"/>
          <w:szCs w:val="22"/>
          <w:lang w:val="fr-FR"/>
        </w:rPr>
        <w:t>nt, pre</w:t>
      </w:r>
      <w:r w:rsidRPr="005E7018">
        <w:rPr>
          <w:sz w:val="22"/>
          <w:szCs w:val="22"/>
        </w:rPr>
        <w:t>şcolarii şi</w:t>
      </w:r>
      <w:r w:rsidRPr="005E7018">
        <w:rPr>
          <w:rStyle w:val="Nimic"/>
          <w:sz w:val="22"/>
          <w:szCs w:val="22"/>
        </w:rPr>
        <w:t xml:space="preserve"> </w:t>
      </w:r>
      <w:r w:rsidRPr="005E7018">
        <w:rPr>
          <w:sz w:val="22"/>
          <w:szCs w:val="22"/>
        </w:rPr>
        <w:t xml:space="preserve">elevii care, din considerente de natură </w:t>
      </w:r>
      <w:r w:rsidRPr="005E7018">
        <w:rPr>
          <w:sz w:val="22"/>
          <w:szCs w:val="22"/>
          <w:lang w:val="en-US"/>
        </w:rPr>
        <w:t>medical</w:t>
      </w:r>
      <w:r w:rsidRPr="005E7018">
        <w:rPr>
          <w:sz w:val="22"/>
          <w:szCs w:val="22"/>
        </w:rPr>
        <w:t>ă sau religioasă</w:t>
      </w:r>
      <w:r w:rsidRPr="005E7018">
        <w:rPr>
          <w:sz w:val="22"/>
          <w:szCs w:val="22"/>
          <w:lang w:val="fr-FR"/>
        </w:rPr>
        <w:t>, au restric</w:t>
      </w:r>
      <w:r w:rsidRPr="005E7018">
        <w:rPr>
          <w:sz w:val="22"/>
          <w:szCs w:val="22"/>
        </w:rPr>
        <w:t>ţii</w:t>
      </w:r>
      <w:r w:rsidRPr="005E7018">
        <w:rPr>
          <w:rStyle w:val="Nimic"/>
          <w:sz w:val="22"/>
          <w:szCs w:val="22"/>
        </w:rPr>
        <w:t xml:space="preserve"> </w:t>
      </w:r>
      <w:r w:rsidRPr="005E7018">
        <w:rPr>
          <w:sz w:val="22"/>
          <w:szCs w:val="22"/>
          <w:lang w:val="it-IT"/>
        </w:rPr>
        <w:t>alimentare beneficiaz</w:t>
      </w:r>
      <w:r w:rsidRPr="005E7018">
        <w:rPr>
          <w:sz w:val="22"/>
          <w:szCs w:val="22"/>
        </w:rPr>
        <w:t xml:space="preserve">ă de masa sănătoasă adecvată </w:t>
      </w:r>
      <w:r w:rsidRPr="005E7018">
        <w:rPr>
          <w:sz w:val="22"/>
          <w:szCs w:val="22"/>
          <w:lang w:val="pt-PT"/>
        </w:rPr>
        <w:t>situa</w:t>
      </w:r>
      <w:r w:rsidRPr="005E7018">
        <w:rPr>
          <w:sz w:val="22"/>
          <w:szCs w:val="22"/>
        </w:rPr>
        <w:t>ţiei acestora, în limita</w:t>
      </w:r>
      <w:r w:rsidRPr="005E7018">
        <w:rPr>
          <w:rStyle w:val="Nimic"/>
          <w:sz w:val="22"/>
          <w:szCs w:val="22"/>
        </w:rPr>
        <w:t xml:space="preserve"> </w:t>
      </w:r>
      <w:r w:rsidRPr="005E7018">
        <w:rPr>
          <w:sz w:val="22"/>
          <w:szCs w:val="22"/>
        </w:rPr>
        <w:t>valorii</w:t>
      </w:r>
      <w:r w:rsidRPr="005E7018">
        <w:rPr>
          <w:rStyle w:val="Nimic"/>
          <w:sz w:val="22"/>
          <w:szCs w:val="22"/>
        </w:rPr>
        <w:t xml:space="preserve"> </w:t>
      </w:r>
      <w:r w:rsidRPr="005E7018">
        <w:rPr>
          <w:sz w:val="22"/>
          <w:szCs w:val="22"/>
        </w:rPr>
        <w:t>zilnice</w:t>
      </w:r>
      <w:r w:rsidRPr="005E7018">
        <w:rPr>
          <w:rStyle w:val="Nimic"/>
          <w:sz w:val="22"/>
          <w:szCs w:val="22"/>
        </w:rPr>
        <w:t xml:space="preserve"> </w:t>
      </w:r>
      <w:r w:rsidRPr="005E7018">
        <w:rPr>
          <w:sz w:val="22"/>
          <w:szCs w:val="22"/>
          <w:lang w:val="it-IT"/>
        </w:rPr>
        <w:t>prev</w:t>
      </w:r>
      <w:r w:rsidRPr="005E7018">
        <w:rPr>
          <w:sz w:val="22"/>
          <w:szCs w:val="22"/>
        </w:rPr>
        <w:t>ăzute</w:t>
      </w:r>
      <w:r w:rsidRPr="005E7018">
        <w:rPr>
          <w:rStyle w:val="Nimic"/>
          <w:sz w:val="22"/>
          <w:szCs w:val="22"/>
        </w:rPr>
        <w:t xml:space="preserve"> </w:t>
      </w:r>
      <w:r w:rsidRPr="005E7018">
        <w:rPr>
          <w:sz w:val="22"/>
          <w:szCs w:val="22"/>
        </w:rPr>
        <w:t>la</w:t>
      </w:r>
      <w:r w:rsidRPr="005E7018">
        <w:rPr>
          <w:rStyle w:val="Nimic"/>
          <w:sz w:val="22"/>
          <w:szCs w:val="22"/>
        </w:rPr>
        <w:t xml:space="preserve"> </w:t>
      </w:r>
      <w:r w:rsidRPr="005E7018">
        <w:rPr>
          <w:sz w:val="22"/>
          <w:szCs w:val="22"/>
        </w:rPr>
        <w:t>art. 2</w:t>
      </w:r>
      <w:r w:rsidRPr="005E7018">
        <w:rPr>
          <w:rStyle w:val="Nimic"/>
          <w:sz w:val="22"/>
          <w:szCs w:val="22"/>
        </w:rPr>
        <w:t xml:space="preserve"> </w:t>
      </w:r>
      <w:r w:rsidRPr="005E7018">
        <w:rPr>
          <w:sz w:val="22"/>
          <w:szCs w:val="22"/>
        </w:rPr>
        <w:t>alin. (1) din HG 24/2024. În acest sens, documentele justificative care însoţ</w:t>
      </w:r>
      <w:r w:rsidRPr="005E7018">
        <w:rPr>
          <w:sz w:val="22"/>
          <w:szCs w:val="22"/>
          <w:lang w:val="de-DE"/>
        </w:rPr>
        <w:t>esc</w:t>
      </w:r>
      <w:r w:rsidRPr="005E7018">
        <w:rPr>
          <w:rStyle w:val="Nimic"/>
          <w:sz w:val="22"/>
          <w:szCs w:val="22"/>
        </w:rPr>
        <w:t xml:space="preserve"> </w:t>
      </w:r>
      <w:r w:rsidRPr="005E7018">
        <w:rPr>
          <w:sz w:val="22"/>
          <w:szCs w:val="22"/>
        </w:rPr>
        <w:t>cererea</w:t>
      </w:r>
      <w:r w:rsidRPr="005E7018">
        <w:rPr>
          <w:rStyle w:val="Nimic"/>
          <w:spacing w:val="-9"/>
          <w:sz w:val="22"/>
          <w:szCs w:val="22"/>
        </w:rPr>
        <w:t xml:space="preserve"> </w:t>
      </w:r>
      <w:r w:rsidRPr="005E7018">
        <w:rPr>
          <w:sz w:val="22"/>
          <w:szCs w:val="22"/>
        </w:rPr>
        <w:t>elevului</w:t>
      </w:r>
      <w:r w:rsidRPr="005E7018">
        <w:rPr>
          <w:rStyle w:val="Nimic"/>
          <w:spacing w:val="-8"/>
          <w:sz w:val="22"/>
          <w:szCs w:val="22"/>
        </w:rPr>
        <w:t xml:space="preserve"> </w:t>
      </w:r>
      <w:r w:rsidRPr="005E7018">
        <w:rPr>
          <w:sz w:val="22"/>
          <w:szCs w:val="22"/>
          <w:lang w:val="en-US"/>
        </w:rPr>
        <w:t>major/p</w:t>
      </w:r>
      <w:r w:rsidRPr="005E7018">
        <w:rPr>
          <w:sz w:val="22"/>
          <w:szCs w:val="22"/>
        </w:rPr>
        <w:t>ărintelui/reprezentantului</w:t>
      </w:r>
      <w:r w:rsidRPr="005E7018">
        <w:rPr>
          <w:rStyle w:val="Nimic"/>
          <w:spacing w:val="-8"/>
          <w:sz w:val="22"/>
          <w:szCs w:val="22"/>
        </w:rPr>
        <w:t xml:space="preserve"> </w:t>
      </w:r>
      <w:r w:rsidRPr="005E7018">
        <w:rPr>
          <w:sz w:val="22"/>
          <w:szCs w:val="22"/>
        </w:rPr>
        <w:t>legal/ocrotitorului</w:t>
      </w:r>
      <w:r w:rsidRPr="005E7018">
        <w:rPr>
          <w:rStyle w:val="Nimic"/>
          <w:spacing w:val="-8"/>
          <w:sz w:val="22"/>
          <w:szCs w:val="22"/>
        </w:rPr>
        <w:t xml:space="preserve"> </w:t>
      </w:r>
      <w:r w:rsidRPr="005E7018">
        <w:rPr>
          <w:sz w:val="22"/>
          <w:szCs w:val="22"/>
        </w:rPr>
        <w:t>legal pot</w:t>
      </w:r>
      <w:r w:rsidRPr="005E7018">
        <w:rPr>
          <w:rStyle w:val="Nimic"/>
          <w:sz w:val="22"/>
          <w:szCs w:val="22"/>
        </w:rPr>
        <w:t xml:space="preserve"> </w:t>
      </w:r>
      <w:r w:rsidRPr="005E7018">
        <w:rPr>
          <w:sz w:val="22"/>
          <w:szCs w:val="22"/>
        </w:rPr>
        <w:t>fi</w:t>
      </w:r>
      <w:r w:rsidRPr="005E7018">
        <w:rPr>
          <w:rStyle w:val="Nimic"/>
          <w:sz w:val="22"/>
          <w:szCs w:val="22"/>
        </w:rPr>
        <w:t xml:space="preserve"> </w:t>
      </w:r>
      <w:r w:rsidRPr="005E7018">
        <w:rPr>
          <w:sz w:val="22"/>
          <w:szCs w:val="22"/>
        </w:rPr>
        <w:t>următoarele:</w:t>
      </w:r>
    </w:p>
    <w:p w14:paraId="63F9FCF9" w14:textId="77777777" w:rsidR="00B22D96" w:rsidRPr="005E7018" w:rsidRDefault="00B22D96" w:rsidP="00B22D96">
      <w:pPr>
        <w:pStyle w:val="BodyText"/>
        <w:spacing w:before="6"/>
        <w:ind w:firstLine="720"/>
        <w:jc w:val="both"/>
        <w:rPr>
          <w:sz w:val="22"/>
          <w:szCs w:val="22"/>
        </w:rPr>
      </w:pPr>
      <w:r w:rsidRPr="005E7018">
        <w:rPr>
          <w:rStyle w:val="Nimic"/>
          <w:rFonts w:ascii="Times New Roman" w:hAnsi="Times New Roman"/>
          <w:sz w:val="22"/>
          <w:szCs w:val="22"/>
        </w:rPr>
        <w:t xml:space="preserve">- </w:t>
      </w:r>
      <w:r w:rsidRPr="005E7018">
        <w:rPr>
          <w:sz w:val="22"/>
          <w:szCs w:val="22"/>
          <w:lang w:val="it-IT"/>
        </w:rPr>
        <w:t>documente</w:t>
      </w:r>
      <w:r w:rsidRPr="005E7018">
        <w:rPr>
          <w:rStyle w:val="Nimic"/>
          <w:spacing w:val="-3"/>
          <w:sz w:val="22"/>
          <w:szCs w:val="22"/>
        </w:rPr>
        <w:t xml:space="preserve"> </w:t>
      </w:r>
      <w:r w:rsidRPr="005E7018">
        <w:rPr>
          <w:sz w:val="22"/>
          <w:szCs w:val="22"/>
          <w:lang w:val="it-IT"/>
        </w:rPr>
        <w:t>medicale</w:t>
      </w:r>
      <w:r w:rsidRPr="005E7018">
        <w:rPr>
          <w:rStyle w:val="Nimic"/>
          <w:spacing w:val="-3"/>
          <w:sz w:val="22"/>
          <w:szCs w:val="22"/>
        </w:rPr>
        <w:t xml:space="preserve"> </w:t>
      </w:r>
      <w:r w:rsidRPr="005E7018">
        <w:rPr>
          <w:sz w:val="22"/>
          <w:szCs w:val="22"/>
        </w:rPr>
        <w:t>care</w:t>
      </w:r>
      <w:r w:rsidRPr="005E7018">
        <w:rPr>
          <w:rStyle w:val="Nimic"/>
          <w:spacing w:val="-3"/>
          <w:sz w:val="22"/>
          <w:szCs w:val="22"/>
        </w:rPr>
        <w:t xml:space="preserve"> </w:t>
      </w:r>
      <w:r w:rsidRPr="005E7018">
        <w:rPr>
          <w:sz w:val="22"/>
          <w:szCs w:val="22"/>
        </w:rPr>
        <w:t>să</w:t>
      </w:r>
      <w:r w:rsidRPr="005E7018">
        <w:rPr>
          <w:rStyle w:val="Nimic"/>
          <w:spacing w:val="-3"/>
          <w:sz w:val="22"/>
          <w:szCs w:val="22"/>
        </w:rPr>
        <w:t xml:space="preserve"> </w:t>
      </w:r>
      <w:r w:rsidRPr="005E7018">
        <w:rPr>
          <w:sz w:val="22"/>
          <w:szCs w:val="22"/>
          <w:lang w:val="en-US"/>
        </w:rPr>
        <w:t>ateste</w:t>
      </w:r>
      <w:r w:rsidRPr="005E7018">
        <w:rPr>
          <w:rStyle w:val="Nimic"/>
          <w:spacing w:val="-3"/>
          <w:sz w:val="22"/>
          <w:szCs w:val="22"/>
        </w:rPr>
        <w:t xml:space="preserve"> </w:t>
      </w:r>
      <w:r w:rsidRPr="005E7018">
        <w:rPr>
          <w:sz w:val="22"/>
          <w:szCs w:val="22"/>
          <w:lang w:val="it-IT"/>
        </w:rPr>
        <w:t>intoleran</w:t>
      </w:r>
      <w:r w:rsidRPr="005E7018">
        <w:rPr>
          <w:sz w:val="22"/>
          <w:szCs w:val="22"/>
        </w:rPr>
        <w:t>ţe/alergii</w:t>
      </w:r>
      <w:r w:rsidRPr="005E7018">
        <w:rPr>
          <w:rStyle w:val="Nimic"/>
          <w:spacing w:val="-3"/>
          <w:sz w:val="22"/>
          <w:szCs w:val="22"/>
        </w:rPr>
        <w:t xml:space="preserve"> </w:t>
      </w:r>
      <w:r w:rsidRPr="005E7018">
        <w:rPr>
          <w:sz w:val="22"/>
          <w:szCs w:val="22"/>
          <w:lang w:val="it-IT"/>
        </w:rPr>
        <w:t>alimentare</w:t>
      </w:r>
      <w:r w:rsidRPr="005E7018">
        <w:rPr>
          <w:rStyle w:val="Nimic"/>
          <w:spacing w:val="-3"/>
          <w:sz w:val="22"/>
          <w:szCs w:val="22"/>
        </w:rPr>
        <w:t xml:space="preserve"> </w:t>
      </w:r>
      <w:r w:rsidRPr="005E7018">
        <w:rPr>
          <w:sz w:val="22"/>
          <w:szCs w:val="22"/>
        </w:rPr>
        <w:t>sau</w:t>
      </w:r>
      <w:r w:rsidRPr="005E7018">
        <w:rPr>
          <w:rStyle w:val="Nimic"/>
          <w:spacing w:val="-3"/>
          <w:sz w:val="22"/>
          <w:szCs w:val="22"/>
        </w:rPr>
        <w:t xml:space="preserve"> </w:t>
      </w:r>
      <w:r w:rsidRPr="005E7018">
        <w:rPr>
          <w:sz w:val="22"/>
          <w:szCs w:val="22"/>
          <w:lang w:val="es-ES_tradnl"/>
        </w:rPr>
        <w:t>afec</w:t>
      </w:r>
      <w:r w:rsidRPr="005E7018">
        <w:rPr>
          <w:sz w:val="22"/>
          <w:szCs w:val="22"/>
        </w:rPr>
        <w:t>ţiuni</w:t>
      </w:r>
      <w:r w:rsidRPr="005E7018">
        <w:rPr>
          <w:rStyle w:val="Nimic"/>
          <w:spacing w:val="-52"/>
          <w:sz w:val="22"/>
          <w:szCs w:val="22"/>
        </w:rPr>
        <w:t xml:space="preserve"> </w:t>
      </w:r>
      <w:r w:rsidRPr="005E7018">
        <w:rPr>
          <w:sz w:val="22"/>
          <w:szCs w:val="22"/>
        </w:rPr>
        <w:t>cronice, după caz, care să îl determine pe elevul major/părinte/reprezentantul</w:t>
      </w:r>
      <w:r w:rsidRPr="005E7018">
        <w:rPr>
          <w:rStyle w:val="Nimic"/>
          <w:sz w:val="22"/>
          <w:szCs w:val="22"/>
        </w:rPr>
        <w:t xml:space="preserve"> </w:t>
      </w:r>
      <w:r w:rsidRPr="005E7018">
        <w:rPr>
          <w:sz w:val="22"/>
          <w:szCs w:val="22"/>
        </w:rPr>
        <w:t>legal/ocrotitorul</w:t>
      </w:r>
      <w:r w:rsidRPr="005E7018">
        <w:rPr>
          <w:rStyle w:val="Nimic"/>
          <w:spacing w:val="-1"/>
          <w:sz w:val="22"/>
          <w:szCs w:val="22"/>
        </w:rPr>
        <w:t xml:space="preserve"> </w:t>
      </w:r>
      <w:r w:rsidRPr="005E7018">
        <w:rPr>
          <w:sz w:val="22"/>
          <w:szCs w:val="22"/>
          <w:lang w:val="pt-PT"/>
        </w:rPr>
        <w:t>legal s</w:t>
      </w:r>
      <w:r w:rsidRPr="005E7018">
        <w:rPr>
          <w:sz w:val="22"/>
          <w:szCs w:val="22"/>
        </w:rPr>
        <w:t>ă</w:t>
      </w:r>
      <w:r w:rsidRPr="005E7018">
        <w:rPr>
          <w:rStyle w:val="Nimic"/>
          <w:spacing w:val="-1"/>
          <w:sz w:val="22"/>
          <w:szCs w:val="22"/>
        </w:rPr>
        <w:t xml:space="preserve"> </w:t>
      </w:r>
      <w:r w:rsidRPr="005E7018">
        <w:rPr>
          <w:sz w:val="22"/>
          <w:szCs w:val="22"/>
          <w:lang w:val="nl-NL"/>
        </w:rPr>
        <w:t>formuleze</w:t>
      </w:r>
      <w:r w:rsidRPr="005E7018">
        <w:rPr>
          <w:rStyle w:val="Nimic"/>
          <w:sz w:val="22"/>
          <w:szCs w:val="22"/>
        </w:rPr>
        <w:t xml:space="preserve"> </w:t>
      </w:r>
      <w:r w:rsidRPr="005E7018">
        <w:rPr>
          <w:sz w:val="22"/>
          <w:szCs w:val="22"/>
        </w:rPr>
        <w:t>o</w:t>
      </w:r>
      <w:r w:rsidRPr="005E7018">
        <w:rPr>
          <w:rStyle w:val="Nimic"/>
          <w:sz w:val="22"/>
          <w:szCs w:val="22"/>
        </w:rPr>
        <w:t xml:space="preserve"> </w:t>
      </w:r>
      <w:r w:rsidRPr="005E7018">
        <w:rPr>
          <w:sz w:val="22"/>
          <w:szCs w:val="22"/>
        </w:rPr>
        <w:t>altă</w:t>
      </w:r>
      <w:r w:rsidRPr="005E7018">
        <w:rPr>
          <w:rStyle w:val="Nimic"/>
          <w:sz w:val="22"/>
          <w:szCs w:val="22"/>
        </w:rPr>
        <w:t xml:space="preserve"> </w:t>
      </w:r>
      <w:r w:rsidRPr="005E7018">
        <w:rPr>
          <w:sz w:val="22"/>
          <w:szCs w:val="22"/>
        </w:rPr>
        <w:t>opţiune</w:t>
      </w:r>
      <w:r w:rsidRPr="005E7018">
        <w:rPr>
          <w:rStyle w:val="Nimic"/>
          <w:spacing w:val="-1"/>
          <w:sz w:val="22"/>
          <w:szCs w:val="22"/>
        </w:rPr>
        <w:t xml:space="preserve"> </w:t>
      </w:r>
      <w:r w:rsidRPr="005E7018">
        <w:rPr>
          <w:sz w:val="22"/>
          <w:szCs w:val="22"/>
          <w:lang w:val="pt-PT"/>
        </w:rPr>
        <w:t>alimentar</w:t>
      </w:r>
      <w:r w:rsidRPr="005E7018">
        <w:rPr>
          <w:sz w:val="22"/>
          <w:szCs w:val="22"/>
        </w:rPr>
        <w:t>ă:</w:t>
      </w:r>
    </w:p>
    <w:p w14:paraId="086ABC85" w14:textId="77777777" w:rsidR="00B22D96" w:rsidRPr="005E7018" w:rsidRDefault="00B22D96" w:rsidP="00B22D96">
      <w:pPr>
        <w:pStyle w:val="BodyText"/>
        <w:spacing w:before="6"/>
        <w:ind w:firstLine="720"/>
        <w:jc w:val="both"/>
        <w:rPr>
          <w:rStyle w:val="Nimic"/>
          <w:sz w:val="22"/>
          <w:szCs w:val="22"/>
          <w:shd w:val="clear" w:color="auto" w:fill="00FFFF"/>
        </w:rPr>
      </w:pPr>
      <w:r w:rsidRPr="005E7018">
        <w:rPr>
          <w:sz w:val="22"/>
          <w:szCs w:val="22"/>
        </w:rPr>
        <w:t>- declaraţie pe propria răspundere a elevului major/părintelui/reprezentantului</w:t>
      </w:r>
      <w:r w:rsidRPr="005E7018">
        <w:rPr>
          <w:rStyle w:val="Nimic"/>
          <w:sz w:val="22"/>
          <w:szCs w:val="22"/>
        </w:rPr>
        <w:t xml:space="preserve"> </w:t>
      </w:r>
      <w:r w:rsidRPr="005E7018">
        <w:rPr>
          <w:sz w:val="22"/>
          <w:szCs w:val="22"/>
        </w:rPr>
        <w:t>legal/ocrotitorului</w:t>
      </w:r>
      <w:r w:rsidRPr="005E7018">
        <w:rPr>
          <w:rStyle w:val="Nimic"/>
          <w:spacing w:val="-3"/>
          <w:sz w:val="22"/>
          <w:szCs w:val="22"/>
        </w:rPr>
        <w:t xml:space="preserve"> </w:t>
      </w:r>
      <w:r w:rsidRPr="005E7018">
        <w:rPr>
          <w:sz w:val="22"/>
          <w:szCs w:val="22"/>
        </w:rPr>
        <w:t>legal</w:t>
      </w:r>
      <w:r w:rsidRPr="005E7018">
        <w:rPr>
          <w:rStyle w:val="Nimic"/>
          <w:spacing w:val="-2"/>
          <w:sz w:val="22"/>
          <w:szCs w:val="22"/>
        </w:rPr>
        <w:t xml:space="preserve"> </w:t>
      </w:r>
      <w:r w:rsidRPr="005E7018">
        <w:rPr>
          <w:sz w:val="22"/>
          <w:szCs w:val="22"/>
        </w:rPr>
        <w:t>referitoare</w:t>
      </w:r>
      <w:r w:rsidRPr="005E7018">
        <w:rPr>
          <w:rStyle w:val="Nimic"/>
          <w:spacing w:val="-3"/>
          <w:sz w:val="22"/>
          <w:szCs w:val="22"/>
        </w:rPr>
        <w:t xml:space="preserve"> </w:t>
      </w:r>
      <w:r w:rsidRPr="005E7018">
        <w:rPr>
          <w:sz w:val="22"/>
          <w:szCs w:val="22"/>
        </w:rPr>
        <w:t>la</w:t>
      </w:r>
      <w:r w:rsidRPr="005E7018">
        <w:rPr>
          <w:rStyle w:val="Nimic"/>
          <w:spacing w:val="-2"/>
          <w:sz w:val="22"/>
          <w:szCs w:val="22"/>
        </w:rPr>
        <w:t xml:space="preserve"> </w:t>
      </w:r>
      <w:r w:rsidRPr="005E7018">
        <w:rPr>
          <w:sz w:val="22"/>
          <w:szCs w:val="22"/>
          <w:lang w:val="it-IT"/>
        </w:rPr>
        <w:t>apartenen</w:t>
      </w:r>
      <w:r w:rsidRPr="005E7018">
        <w:rPr>
          <w:sz w:val="22"/>
          <w:szCs w:val="22"/>
        </w:rPr>
        <w:t>ţa</w:t>
      </w:r>
      <w:r w:rsidRPr="005E7018">
        <w:rPr>
          <w:rStyle w:val="Nimic"/>
          <w:spacing w:val="-3"/>
          <w:sz w:val="22"/>
          <w:szCs w:val="22"/>
        </w:rPr>
        <w:t xml:space="preserve"> </w:t>
      </w:r>
      <w:r w:rsidRPr="005E7018">
        <w:rPr>
          <w:sz w:val="22"/>
          <w:szCs w:val="22"/>
        </w:rPr>
        <w:t>la</w:t>
      </w:r>
      <w:r w:rsidRPr="005E7018">
        <w:rPr>
          <w:rStyle w:val="Nimic"/>
          <w:spacing w:val="-3"/>
          <w:sz w:val="22"/>
          <w:szCs w:val="22"/>
        </w:rPr>
        <w:t xml:space="preserve"> </w:t>
      </w:r>
      <w:r w:rsidRPr="005E7018">
        <w:rPr>
          <w:sz w:val="22"/>
          <w:szCs w:val="22"/>
        </w:rPr>
        <w:t>o</w:t>
      </w:r>
      <w:r w:rsidRPr="005E7018">
        <w:rPr>
          <w:rStyle w:val="Nimic"/>
          <w:spacing w:val="-2"/>
          <w:sz w:val="22"/>
          <w:szCs w:val="22"/>
        </w:rPr>
        <w:t xml:space="preserve"> </w:t>
      </w:r>
      <w:r w:rsidRPr="005E7018">
        <w:rPr>
          <w:sz w:val="22"/>
          <w:szCs w:val="22"/>
          <w:lang w:val="fr-FR"/>
        </w:rPr>
        <w:t>religie</w:t>
      </w:r>
      <w:r w:rsidRPr="005E7018">
        <w:rPr>
          <w:rStyle w:val="Nimic"/>
          <w:spacing w:val="-2"/>
          <w:sz w:val="22"/>
          <w:szCs w:val="22"/>
        </w:rPr>
        <w:t xml:space="preserve"> </w:t>
      </w:r>
      <w:r w:rsidRPr="005E7018">
        <w:rPr>
          <w:sz w:val="22"/>
          <w:szCs w:val="22"/>
        </w:rPr>
        <w:t>care</w:t>
      </w:r>
      <w:r w:rsidRPr="005E7018">
        <w:rPr>
          <w:rStyle w:val="Nimic"/>
          <w:spacing w:val="-3"/>
          <w:sz w:val="22"/>
          <w:szCs w:val="22"/>
        </w:rPr>
        <w:t xml:space="preserve"> </w:t>
      </w:r>
      <w:r w:rsidRPr="005E7018">
        <w:rPr>
          <w:sz w:val="22"/>
          <w:szCs w:val="22"/>
          <w:lang w:val="en-US"/>
        </w:rPr>
        <w:t>restric</w:t>
      </w:r>
      <w:r w:rsidRPr="005E7018">
        <w:rPr>
          <w:sz w:val="22"/>
          <w:szCs w:val="22"/>
        </w:rPr>
        <w:t>ţionează</w:t>
      </w:r>
      <w:r w:rsidRPr="005E7018">
        <w:rPr>
          <w:rStyle w:val="Nimic"/>
          <w:spacing w:val="-52"/>
          <w:sz w:val="22"/>
          <w:szCs w:val="22"/>
        </w:rPr>
        <w:t xml:space="preserve"> </w:t>
      </w:r>
      <w:r w:rsidRPr="005E7018">
        <w:rPr>
          <w:sz w:val="22"/>
          <w:szCs w:val="22"/>
        </w:rPr>
        <w:t>consumul</w:t>
      </w:r>
      <w:r w:rsidRPr="005E7018">
        <w:rPr>
          <w:rStyle w:val="Nimic"/>
          <w:spacing w:val="-2"/>
          <w:sz w:val="22"/>
          <w:szCs w:val="22"/>
        </w:rPr>
        <w:t xml:space="preserve"> </w:t>
      </w:r>
      <w:r w:rsidRPr="005E7018">
        <w:rPr>
          <w:sz w:val="22"/>
          <w:szCs w:val="22"/>
        </w:rPr>
        <w:t>anumitor</w:t>
      </w:r>
      <w:r w:rsidRPr="005E7018">
        <w:rPr>
          <w:rStyle w:val="Nimic"/>
          <w:sz w:val="22"/>
          <w:szCs w:val="22"/>
        </w:rPr>
        <w:t xml:space="preserve"> </w:t>
      </w:r>
      <w:r w:rsidRPr="005E7018">
        <w:rPr>
          <w:sz w:val="22"/>
          <w:szCs w:val="22"/>
          <w:lang w:val="it-IT"/>
        </w:rPr>
        <w:t>alimente,</w:t>
      </w:r>
      <w:r w:rsidRPr="005E7018">
        <w:rPr>
          <w:rStyle w:val="Nimic"/>
          <w:spacing w:val="-1"/>
          <w:sz w:val="22"/>
          <w:szCs w:val="22"/>
        </w:rPr>
        <w:t xml:space="preserve"> </w:t>
      </w:r>
      <w:r w:rsidRPr="005E7018">
        <w:rPr>
          <w:sz w:val="22"/>
          <w:szCs w:val="22"/>
        </w:rPr>
        <w:t>potrivit</w:t>
      </w:r>
      <w:r w:rsidRPr="005E7018">
        <w:rPr>
          <w:rStyle w:val="Nimic"/>
          <w:sz w:val="22"/>
          <w:szCs w:val="22"/>
        </w:rPr>
        <w:t xml:space="preserve"> </w:t>
      </w:r>
      <w:r w:rsidRPr="005E7018">
        <w:rPr>
          <w:sz w:val="22"/>
          <w:szCs w:val="22"/>
        </w:rPr>
        <w:t>modelului</w:t>
      </w:r>
      <w:r w:rsidRPr="005E7018">
        <w:rPr>
          <w:rStyle w:val="Nimic"/>
          <w:spacing w:val="-2"/>
          <w:sz w:val="22"/>
          <w:szCs w:val="22"/>
        </w:rPr>
        <w:t xml:space="preserve"> </w:t>
      </w:r>
      <w:r w:rsidRPr="005E7018">
        <w:rPr>
          <w:sz w:val="22"/>
          <w:szCs w:val="22"/>
          <w:lang w:val="it-IT"/>
        </w:rPr>
        <w:lastRenderedPageBreak/>
        <w:t>prev</w:t>
      </w:r>
      <w:r w:rsidRPr="005E7018">
        <w:rPr>
          <w:sz w:val="22"/>
          <w:szCs w:val="22"/>
        </w:rPr>
        <w:t>ă</w:t>
      </w:r>
      <w:r w:rsidRPr="005E7018">
        <w:rPr>
          <w:sz w:val="22"/>
          <w:szCs w:val="22"/>
          <w:lang w:val="de-DE"/>
        </w:rPr>
        <w:t>zut</w:t>
      </w:r>
      <w:r w:rsidRPr="005E7018">
        <w:rPr>
          <w:rStyle w:val="Nimic"/>
          <w:spacing w:val="-1"/>
          <w:sz w:val="22"/>
          <w:szCs w:val="22"/>
        </w:rPr>
        <w:t xml:space="preserve"> </w:t>
      </w:r>
      <w:r w:rsidRPr="005E7018">
        <w:rPr>
          <w:sz w:val="22"/>
          <w:szCs w:val="22"/>
        </w:rPr>
        <w:t>în</w:t>
      </w:r>
      <w:r w:rsidRPr="005E7018">
        <w:rPr>
          <w:rStyle w:val="Nimic"/>
          <w:spacing w:val="-1"/>
          <w:sz w:val="22"/>
          <w:szCs w:val="22"/>
        </w:rPr>
        <w:t xml:space="preserve"> </w:t>
      </w:r>
      <w:r w:rsidRPr="005E7018">
        <w:rPr>
          <w:sz w:val="22"/>
          <w:szCs w:val="22"/>
          <w:lang w:val="en-US"/>
        </w:rPr>
        <w:t>anexa</w:t>
      </w:r>
      <w:r w:rsidRPr="005E7018">
        <w:rPr>
          <w:rStyle w:val="Nimic"/>
          <w:spacing w:val="-1"/>
          <w:sz w:val="22"/>
          <w:szCs w:val="22"/>
        </w:rPr>
        <w:t xml:space="preserve"> </w:t>
      </w:r>
      <w:r w:rsidRPr="005E7018">
        <w:rPr>
          <w:sz w:val="22"/>
          <w:szCs w:val="22"/>
        </w:rPr>
        <w:t>nr.</w:t>
      </w:r>
      <w:r w:rsidRPr="005E7018">
        <w:rPr>
          <w:rStyle w:val="Nimic"/>
          <w:spacing w:val="-1"/>
          <w:sz w:val="22"/>
          <w:szCs w:val="22"/>
        </w:rPr>
        <w:t xml:space="preserve"> </w:t>
      </w:r>
      <w:r w:rsidRPr="005E7018">
        <w:rPr>
          <w:sz w:val="22"/>
          <w:szCs w:val="22"/>
        </w:rPr>
        <w:t>1 din HG 24/2024.</w:t>
      </w:r>
    </w:p>
    <w:p w14:paraId="5D0288D3" w14:textId="77777777" w:rsidR="00777DF0" w:rsidRPr="005E7018" w:rsidRDefault="00777DF0" w:rsidP="008E4EE0">
      <w:pPr>
        <w:pStyle w:val="BodyText"/>
        <w:spacing w:before="6"/>
        <w:jc w:val="both"/>
        <w:rPr>
          <w:rFonts w:asciiTheme="minorHAnsi" w:hAnsiTheme="minorHAnsi" w:cstheme="minorHAnsi"/>
          <w:sz w:val="22"/>
          <w:szCs w:val="22"/>
        </w:rPr>
      </w:pPr>
      <w:r w:rsidRPr="005E7018">
        <w:rPr>
          <w:rFonts w:asciiTheme="minorHAnsi" w:hAnsiTheme="minorHAnsi" w:cstheme="minorHAnsi"/>
          <w:sz w:val="22"/>
          <w:szCs w:val="22"/>
        </w:rPr>
        <w:t>  </w:t>
      </w:r>
      <w:r w:rsidRPr="005E7018">
        <w:rPr>
          <w:rFonts w:asciiTheme="minorHAnsi" w:hAnsiTheme="minorHAnsi" w:cstheme="minorHAnsi"/>
          <w:sz w:val="22"/>
          <w:szCs w:val="22"/>
        </w:rPr>
        <w:tab/>
        <w:t xml:space="preserve"> Programul de servire a mesei şi timpul alocat acestei activităţi sunt stabilite de către conducerea unităţii de învăţământ, în funcţie de numărul de elevi, de orarul şcolii şi de particularităţile specifice fiecărei unităţi de învăţământ.</w:t>
      </w:r>
    </w:p>
    <w:p w14:paraId="4547FE9D" w14:textId="4CCD6113" w:rsidR="00C9293A" w:rsidRPr="005E7018" w:rsidRDefault="00777DF0" w:rsidP="008E4EE0">
      <w:pPr>
        <w:pStyle w:val="BodyText"/>
        <w:spacing w:before="6"/>
        <w:jc w:val="both"/>
        <w:rPr>
          <w:rFonts w:asciiTheme="minorHAnsi" w:hAnsiTheme="minorHAnsi" w:cstheme="minorHAnsi"/>
          <w:sz w:val="22"/>
          <w:szCs w:val="22"/>
        </w:rPr>
      </w:pPr>
      <w:r w:rsidRPr="005E7018">
        <w:rPr>
          <w:rFonts w:asciiTheme="minorHAnsi" w:hAnsiTheme="minorHAnsi" w:cstheme="minorHAnsi"/>
          <w:sz w:val="22"/>
          <w:szCs w:val="22"/>
        </w:rPr>
        <w:t> </w:t>
      </w:r>
      <w:r w:rsidRPr="005E7018">
        <w:rPr>
          <w:rFonts w:asciiTheme="minorHAnsi" w:hAnsiTheme="minorHAnsi" w:cstheme="minorHAnsi"/>
          <w:sz w:val="22"/>
          <w:szCs w:val="22"/>
        </w:rPr>
        <w:tab/>
        <w:t xml:space="preserve"> Principiile care trebuie respectate în pregătirea mesei pentru preşcolari şi elevi, conform prevederilor legale - Legea nr. 123/2008 şi Ordinul ministrului sănătăţii publice nr. 1.563/2008, precum şi </w:t>
      </w:r>
      <w:r w:rsidR="00B22D96" w:rsidRPr="005E7018">
        <w:rPr>
          <w:rFonts w:asciiTheme="minorHAnsi" w:hAnsiTheme="minorHAnsi" w:cstheme="minorHAnsi"/>
          <w:sz w:val="22"/>
          <w:szCs w:val="22"/>
        </w:rPr>
        <w:t>Legea nr. 24/2024 privind instituirea Programului național „Masa sănătoasă.”</w:t>
      </w:r>
    </w:p>
    <w:p w14:paraId="75FF9F74" w14:textId="4E6D503F" w:rsidR="00C9293A" w:rsidRPr="005E7018" w:rsidRDefault="0041462C" w:rsidP="008E4EE0">
      <w:pPr>
        <w:spacing w:before="56" w:line="259" w:lineRule="auto"/>
        <w:ind w:firstLine="720"/>
        <w:jc w:val="both"/>
        <w:rPr>
          <w:rFonts w:asciiTheme="minorHAnsi" w:hAnsiTheme="minorHAnsi" w:cstheme="minorHAnsi"/>
        </w:rPr>
      </w:pPr>
      <w:r w:rsidRPr="005E7018">
        <w:rPr>
          <w:rFonts w:asciiTheme="minorHAnsi" w:hAnsiTheme="minorHAnsi" w:cstheme="minorHAnsi"/>
        </w:rPr>
        <w:t>Contractantul (Prestatorul) este responsabil pentru execuția la timp a tuturor activităților prevăzute și pentru obținerea rezultatelor stabilite prin Caietul de Sarcini, ca și pentru întreaga coordonare a activităților care fac obiectul</w:t>
      </w:r>
      <w:r w:rsidRPr="005E7018">
        <w:rPr>
          <w:rFonts w:asciiTheme="minorHAnsi" w:hAnsiTheme="minorHAnsi" w:cstheme="minorHAnsi"/>
          <w:spacing w:val="-1"/>
        </w:rPr>
        <w:t xml:space="preserve"> </w:t>
      </w:r>
      <w:r w:rsidRPr="005E7018">
        <w:rPr>
          <w:rFonts w:asciiTheme="minorHAnsi" w:hAnsiTheme="minorHAnsi" w:cstheme="minorHAnsi"/>
        </w:rPr>
        <w:t>Contractului.</w:t>
      </w:r>
    </w:p>
    <w:p w14:paraId="6A951DD9" w14:textId="566F10A1" w:rsidR="00FA03C9" w:rsidRPr="005E7018" w:rsidRDefault="00FA03C9" w:rsidP="008E4EE0">
      <w:pPr>
        <w:pStyle w:val="BodyText"/>
        <w:ind w:firstLine="720"/>
        <w:jc w:val="both"/>
        <w:rPr>
          <w:rFonts w:asciiTheme="minorHAnsi" w:hAnsiTheme="minorHAnsi" w:cstheme="minorHAnsi"/>
          <w:sz w:val="22"/>
        </w:rPr>
      </w:pPr>
      <w:r w:rsidRPr="005E7018">
        <w:rPr>
          <w:rFonts w:asciiTheme="minorHAnsi" w:hAnsiTheme="minorHAnsi" w:cstheme="minorHAnsi"/>
          <w:sz w:val="22"/>
        </w:rPr>
        <w:t xml:space="preserve">Fiecare unitate de învăţământ beneficiară a </w:t>
      </w:r>
      <w:r w:rsidR="006E1482" w:rsidRPr="005E7018">
        <w:rPr>
          <w:rFonts w:asciiTheme="minorHAnsi" w:hAnsiTheme="minorHAnsi" w:cstheme="minorHAnsi"/>
          <w:sz w:val="22"/>
        </w:rPr>
        <w:t>P</w:t>
      </w:r>
      <w:r w:rsidRPr="005E7018">
        <w:rPr>
          <w:rFonts w:asciiTheme="minorHAnsi" w:hAnsiTheme="minorHAnsi" w:cstheme="minorHAnsi"/>
          <w:sz w:val="22"/>
        </w:rPr>
        <w:t>rogramului</w:t>
      </w:r>
      <w:r w:rsidR="006E1482" w:rsidRPr="005E7018">
        <w:rPr>
          <w:rFonts w:asciiTheme="minorHAnsi" w:hAnsiTheme="minorHAnsi" w:cstheme="minorHAnsi"/>
          <w:sz w:val="22"/>
        </w:rPr>
        <w:t xml:space="preserve"> Național „Masă sănătoasă”</w:t>
      </w:r>
      <w:r w:rsidRPr="005E7018">
        <w:rPr>
          <w:rFonts w:asciiTheme="minorHAnsi" w:hAnsiTheme="minorHAnsi" w:cstheme="minorHAnsi"/>
          <w:sz w:val="22"/>
        </w:rPr>
        <w:t xml:space="preserve"> va ţine evidenţa cantităţii de produse consumate, menţionând categoriile de beneficiari, tipul de produs, cantitatea/porţie, numărul de porţii şi numărul de zile de şcoală, precum şi evidenţa numărului de copii.</w:t>
      </w:r>
    </w:p>
    <w:p w14:paraId="47E208B3" w14:textId="7F2214EB" w:rsidR="00B22D96" w:rsidRPr="005E7018" w:rsidRDefault="00B22D96" w:rsidP="00B22D96">
      <w:pPr>
        <w:pStyle w:val="BodyText"/>
        <w:ind w:firstLine="850"/>
        <w:jc w:val="both"/>
        <w:rPr>
          <w:rStyle w:val="Nimic"/>
          <w:sz w:val="22"/>
          <w:szCs w:val="22"/>
          <w:shd w:val="clear" w:color="auto" w:fill="00FFFF"/>
        </w:rPr>
      </w:pPr>
      <w:r w:rsidRPr="005E7018">
        <w:rPr>
          <w:sz w:val="22"/>
          <w:szCs w:val="22"/>
        </w:rPr>
        <w:t>Furnizorul/Prestatorul autorizat/înregistrat ş</w:t>
      </w:r>
      <w:r w:rsidRPr="005E7018">
        <w:rPr>
          <w:sz w:val="22"/>
          <w:szCs w:val="22"/>
          <w:lang w:val="it-IT"/>
        </w:rPr>
        <w:t>i unit</w:t>
      </w:r>
      <w:r w:rsidRPr="005E7018">
        <w:rPr>
          <w:sz w:val="22"/>
          <w:szCs w:val="22"/>
        </w:rPr>
        <w:t>ăţile înregistrate/ autorizate sanitar-veterinar şi pentru siguranţa alimentelor vor pă</w:t>
      </w:r>
      <w:r w:rsidRPr="005E7018">
        <w:rPr>
          <w:sz w:val="22"/>
          <w:szCs w:val="22"/>
          <w:lang w:val="it-IT"/>
        </w:rPr>
        <w:t xml:space="preserve">stra </w:t>
      </w:r>
      <w:r w:rsidRPr="005E7018">
        <w:rPr>
          <w:sz w:val="22"/>
          <w:szCs w:val="22"/>
        </w:rPr>
        <w:t>şi vor prezenta organismelor de control competente documentele comerciale şi tehnice privind produsele alimentare distribuite, precum şi documentele care să ateste calitatea şi siguranţa acestora, după caz; unităţile de învăţământ au obligaţ</w:t>
      </w:r>
      <w:r w:rsidRPr="005E7018">
        <w:rPr>
          <w:sz w:val="22"/>
          <w:szCs w:val="22"/>
          <w:lang w:val="pt-PT"/>
        </w:rPr>
        <w:t>ia de a p</w:t>
      </w:r>
      <w:r w:rsidRPr="005E7018">
        <w:rPr>
          <w:sz w:val="22"/>
          <w:szCs w:val="22"/>
        </w:rPr>
        <w:t>ăstra avizele de expediţie aferente fiecă</w:t>
      </w:r>
      <w:r w:rsidRPr="005E7018">
        <w:rPr>
          <w:sz w:val="22"/>
          <w:szCs w:val="22"/>
          <w:lang w:val="it-IT"/>
        </w:rPr>
        <w:t>rei distribu</w:t>
      </w:r>
      <w:r w:rsidRPr="005E7018">
        <w:rPr>
          <w:sz w:val="22"/>
          <w:szCs w:val="22"/>
        </w:rPr>
        <w:t>ţii.</w:t>
      </w:r>
    </w:p>
    <w:p w14:paraId="22AA59C6" w14:textId="45748A4D" w:rsidR="00C9293A" w:rsidRPr="005E7018" w:rsidRDefault="00FA03C9" w:rsidP="008E4EE0">
      <w:pPr>
        <w:pStyle w:val="BodyText"/>
        <w:jc w:val="both"/>
        <w:rPr>
          <w:rFonts w:asciiTheme="minorHAnsi" w:hAnsiTheme="minorHAnsi" w:cstheme="minorHAnsi"/>
          <w:sz w:val="22"/>
        </w:rPr>
      </w:pPr>
      <w:r w:rsidRPr="005E7018">
        <w:rPr>
          <w:rFonts w:asciiTheme="minorHAnsi" w:hAnsiTheme="minorHAnsi" w:cstheme="minorHAnsi"/>
          <w:sz w:val="22"/>
        </w:rPr>
        <w:t>  </w:t>
      </w:r>
      <w:r w:rsidRPr="005E7018">
        <w:rPr>
          <w:rFonts w:asciiTheme="minorHAnsi" w:hAnsiTheme="minorHAnsi" w:cstheme="minorHAnsi"/>
          <w:sz w:val="22"/>
        </w:rPr>
        <w:tab/>
        <w:t>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14:paraId="7C42CC14" w14:textId="77777777" w:rsidR="00C9293A" w:rsidRPr="005E7018" w:rsidRDefault="00777DF0" w:rsidP="008E4EE0">
      <w:pPr>
        <w:spacing w:before="181" w:line="259" w:lineRule="auto"/>
        <w:jc w:val="both"/>
        <w:rPr>
          <w:rFonts w:asciiTheme="minorHAnsi" w:hAnsiTheme="minorHAnsi" w:cstheme="minorHAnsi"/>
        </w:rPr>
      </w:pPr>
      <w:r w:rsidRPr="005E7018">
        <w:rPr>
          <w:rFonts w:asciiTheme="minorHAnsi" w:hAnsiTheme="minorHAnsi" w:cstheme="minorHAnsi"/>
        </w:rPr>
        <w:t>Beneficiarul</w:t>
      </w:r>
      <w:r w:rsidR="0041462C" w:rsidRPr="005E7018">
        <w:rPr>
          <w:rFonts w:asciiTheme="minorHAnsi" w:hAnsiTheme="minorHAnsi" w:cstheme="minorHAnsi"/>
        </w:rPr>
        <w:t xml:space="preserve"> și Contractantul (Prestatorul) își transmit reciproc notificări de îndată ce una dintre părți devine conștientă de apariția în perioada imediat următoare a unui eveniment sau a unei situații care  ar putea:</w:t>
      </w:r>
    </w:p>
    <w:p w14:paraId="299C2296" w14:textId="77777777" w:rsidR="00C9293A" w:rsidRPr="005E7018" w:rsidRDefault="0041462C" w:rsidP="005404A2">
      <w:pPr>
        <w:pStyle w:val="ListParagraph"/>
        <w:numPr>
          <w:ilvl w:val="2"/>
          <w:numId w:val="8"/>
        </w:numPr>
        <w:tabs>
          <w:tab w:val="left" w:pos="1581"/>
        </w:tabs>
        <w:spacing w:line="276" w:lineRule="auto"/>
        <w:jc w:val="both"/>
        <w:rPr>
          <w:rFonts w:asciiTheme="minorHAnsi" w:hAnsiTheme="minorHAnsi" w:cstheme="minorHAnsi"/>
        </w:rPr>
      </w:pPr>
      <w:r w:rsidRPr="005E7018">
        <w:rPr>
          <w:rFonts w:asciiTheme="minorHAnsi" w:hAnsiTheme="minorHAnsi" w:cstheme="minorHAnsi"/>
        </w:rPr>
        <w:t>să conducă la întârzierea prestării serviciilor, generând nerespectarea termenului de livrare a produselor sau a serviciilor din</w:t>
      </w:r>
      <w:r w:rsidRPr="005E7018">
        <w:rPr>
          <w:rFonts w:asciiTheme="minorHAnsi" w:hAnsiTheme="minorHAnsi" w:cstheme="minorHAnsi"/>
          <w:spacing w:val="-12"/>
        </w:rPr>
        <w:t xml:space="preserve"> </w:t>
      </w:r>
      <w:r w:rsidRPr="005E7018">
        <w:rPr>
          <w:rFonts w:asciiTheme="minorHAnsi" w:hAnsiTheme="minorHAnsi" w:cstheme="minorHAnsi"/>
        </w:rPr>
        <w:t>Contract,</w:t>
      </w:r>
    </w:p>
    <w:p w14:paraId="65E7B021" w14:textId="77777777" w:rsidR="00C9293A" w:rsidRPr="005E7018" w:rsidRDefault="0041462C" w:rsidP="005404A2">
      <w:pPr>
        <w:pStyle w:val="ListParagraph"/>
        <w:numPr>
          <w:ilvl w:val="2"/>
          <w:numId w:val="8"/>
        </w:numPr>
        <w:tabs>
          <w:tab w:val="left" w:pos="1581"/>
        </w:tabs>
        <w:spacing w:before="1"/>
        <w:ind w:hanging="517"/>
        <w:jc w:val="both"/>
        <w:rPr>
          <w:rFonts w:asciiTheme="minorHAnsi" w:hAnsiTheme="minorHAnsi" w:cstheme="minorHAnsi"/>
        </w:rPr>
      </w:pPr>
      <w:r w:rsidRPr="005E7018">
        <w:rPr>
          <w:rFonts w:asciiTheme="minorHAnsi" w:hAnsiTheme="minorHAnsi" w:cstheme="minorHAnsi"/>
        </w:rPr>
        <w:t>să conducă la modificarea Graficului de prestare al activităților</w:t>
      </w:r>
      <w:r w:rsidRPr="005E7018">
        <w:rPr>
          <w:rFonts w:asciiTheme="minorHAnsi" w:hAnsiTheme="minorHAnsi" w:cstheme="minorHAnsi"/>
          <w:spacing w:val="-10"/>
        </w:rPr>
        <w:t xml:space="preserve"> </w:t>
      </w:r>
      <w:r w:rsidRPr="005E7018">
        <w:rPr>
          <w:rFonts w:asciiTheme="minorHAnsi" w:hAnsiTheme="minorHAnsi" w:cstheme="minorHAnsi"/>
        </w:rPr>
        <w:t>acceptat</w:t>
      </w:r>
    </w:p>
    <w:p w14:paraId="045CC173" w14:textId="77777777" w:rsidR="00C9293A" w:rsidRPr="005E7018" w:rsidRDefault="0041462C" w:rsidP="005404A2">
      <w:pPr>
        <w:pStyle w:val="ListParagraph"/>
        <w:numPr>
          <w:ilvl w:val="2"/>
          <w:numId w:val="8"/>
        </w:numPr>
        <w:tabs>
          <w:tab w:val="left" w:pos="1581"/>
        </w:tabs>
        <w:spacing w:before="41" w:line="273" w:lineRule="auto"/>
        <w:ind w:hanging="567"/>
        <w:jc w:val="both"/>
        <w:rPr>
          <w:rFonts w:asciiTheme="minorHAnsi" w:hAnsiTheme="minorHAnsi" w:cstheme="minorHAnsi"/>
        </w:rPr>
      </w:pPr>
      <w:r w:rsidRPr="005E7018">
        <w:rPr>
          <w:rFonts w:asciiTheme="minorHAnsi" w:hAnsiTheme="minorHAnsi" w:cstheme="minorHAnsi"/>
        </w:rPr>
        <w:t>să afecteze scopul și sfera de cuprindere a serviciilor contractate inclusiv a criteriilor de performanță ale contractului</w:t>
      </w:r>
    </w:p>
    <w:p w14:paraId="6AF1D478" w14:textId="77777777" w:rsidR="008E4EE0" w:rsidRPr="005E7018" w:rsidRDefault="0041462C" w:rsidP="005404A2">
      <w:pPr>
        <w:pStyle w:val="ListParagraph"/>
        <w:numPr>
          <w:ilvl w:val="2"/>
          <w:numId w:val="8"/>
        </w:numPr>
        <w:tabs>
          <w:tab w:val="left" w:pos="1581"/>
        </w:tabs>
        <w:spacing w:before="5" w:line="276" w:lineRule="auto"/>
        <w:ind w:hanging="567"/>
        <w:jc w:val="both"/>
        <w:rPr>
          <w:rFonts w:asciiTheme="minorHAnsi" w:hAnsiTheme="minorHAnsi" w:cstheme="minorHAnsi"/>
        </w:rPr>
      </w:pPr>
      <w:r w:rsidRPr="005E7018">
        <w:rPr>
          <w:rFonts w:asciiTheme="minorHAnsi" w:hAnsiTheme="minorHAnsi" w:cstheme="minorHAnsi"/>
        </w:rPr>
        <w:t>să afecteze activitatea Achizitorului (Beneficiarului) sau a altor factori interesați identificați în legătură cu serviciile incluse în Caietul de Sarcini</w:t>
      </w:r>
      <w:r w:rsidRPr="005E7018">
        <w:rPr>
          <w:rFonts w:asciiTheme="minorHAnsi" w:hAnsiTheme="minorHAnsi" w:cstheme="minorHAnsi"/>
          <w:spacing w:val="-1"/>
        </w:rPr>
        <w:t xml:space="preserve"> </w:t>
      </w:r>
      <w:r w:rsidRPr="005E7018">
        <w:rPr>
          <w:rFonts w:asciiTheme="minorHAnsi" w:hAnsiTheme="minorHAnsi" w:cstheme="minorHAnsi"/>
        </w:rPr>
        <w:t>.</w:t>
      </w:r>
    </w:p>
    <w:p w14:paraId="35332241" w14:textId="3311314C" w:rsidR="007E39AA" w:rsidRDefault="0041462C" w:rsidP="001F6DF0">
      <w:pPr>
        <w:pStyle w:val="ListParagraph"/>
        <w:tabs>
          <w:tab w:val="left" w:pos="1581"/>
        </w:tabs>
        <w:spacing w:before="5" w:line="276" w:lineRule="auto"/>
        <w:ind w:left="0" w:firstLine="0"/>
        <w:rPr>
          <w:rFonts w:asciiTheme="minorHAnsi" w:hAnsiTheme="minorHAnsi" w:cstheme="minorHAnsi"/>
          <w:b/>
          <w:i/>
        </w:rPr>
      </w:pPr>
      <w:r w:rsidRPr="005E7018">
        <w:rPr>
          <w:rFonts w:asciiTheme="minorHAnsi" w:hAnsiTheme="minorHAnsi" w:cstheme="minorHAnsi"/>
          <w:b/>
          <w:i/>
        </w:rPr>
        <w:t>Toate comunicările (notificările) emise de părțile contractului vor fi transmise în scris, prin email sau fax.</w:t>
      </w:r>
      <w:r w:rsidR="008E4EE0" w:rsidRPr="005E7018">
        <w:rPr>
          <w:rFonts w:asciiTheme="minorHAnsi" w:hAnsiTheme="minorHAnsi" w:cstheme="minorHAnsi"/>
          <w:b/>
          <w:i/>
        </w:rPr>
        <w:t xml:space="preserve"> </w:t>
      </w:r>
      <w:r w:rsidRPr="005E7018">
        <w:rPr>
          <w:rFonts w:asciiTheme="minorHAnsi" w:hAnsiTheme="minorHAnsi" w:cstheme="minorHAnsi"/>
          <w:b/>
          <w:i/>
        </w:rPr>
        <w:t>În cazuri urgente, comunicare între părți se poate derula și pe cale verbală (comunicare directă sau</w:t>
      </w:r>
      <w:r w:rsidR="008E4EE0" w:rsidRPr="005E7018">
        <w:rPr>
          <w:rFonts w:asciiTheme="minorHAnsi" w:hAnsiTheme="minorHAnsi" w:cstheme="minorHAnsi"/>
          <w:b/>
          <w:i/>
        </w:rPr>
        <w:t xml:space="preserve"> </w:t>
      </w:r>
      <w:r w:rsidRPr="005E7018">
        <w:rPr>
          <w:rFonts w:asciiTheme="minorHAnsi" w:hAnsiTheme="minorHAnsi" w:cstheme="minorHAnsi"/>
          <w:b/>
          <w:i/>
        </w:rPr>
        <w:t>telefonic) cu condiția confirmării elementelor principale ale comunicăr</w:t>
      </w:r>
      <w:r w:rsidR="003B07DD" w:rsidRPr="005E7018">
        <w:rPr>
          <w:rFonts w:asciiTheme="minorHAnsi" w:hAnsiTheme="minorHAnsi" w:cstheme="minorHAnsi"/>
          <w:b/>
          <w:i/>
        </w:rPr>
        <w:t xml:space="preserve">ii, în formă scrisă, cel </w:t>
      </w:r>
      <w:r w:rsidRPr="005E7018">
        <w:rPr>
          <w:rFonts w:asciiTheme="minorHAnsi" w:hAnsiTheme="minorHAnsi" w:cstheme="minorHAnsi"/>
          <w:b/>
          <w:i/>
        </w:rPr>
        <w:t>târziu în ziua lucrătoare imediat următoare celei în care a avut loc comunicarea verbală.</w:t>
      </w:r>
    </w:p>
    <w:p w14:paraId="6364BDEF" w14:textId="77777777" w:rsidR="001F6DF0" w:rsidRPr="005E7018" w:rsidRDefault="001F6DF0" w:rsidP="001F6DF0">
      <w:pPr>
        <w:pStyle w:val="ListParagraph"/>
        <w:tabs>
          <w:tab w:val="left" w:pos="1581"/>
        </w:tabs>
        <w:spacing w:before="5" w:line="276" w:lineRule="auto"/>
        <w:ind w:left="0" w:firstLine="0"/>
        <w:rPr>
          <w:rFonts w:asciiTheme="minorHAnsi" w:hAnsiTheme="minorHAnsi" w:cstheme="minorHAnsi"/>
          <w:b/>
          <w:i/>
        </w:rPr>
      </w:pPr>
    </w:p>
    <w:p w14:paraId="05B5EB89" w14:textId="77777777" w:rsidR="00C9293A" w:rsidRPr="005E7018" w:rsidRDefault="0041462C" w:rsidP="005404A2">
      <w:pPr>
        <w:pStyle w:val="Heading6"/>
        <w:numPr>
          <w:ilvl w:val="0"/>
          <w:numId w:val="14"/>
        </w:numPr>
        <w:tabs>
          <w:tab w:val="left" w:pos="1221"/>
        </w:tabs>
        <w:spacing w:before="1"/>
        <w:ind w:left="1220" w:hanging="361"/>
        <w:rPr>
          <w:rFonts w:asciiTheme="minorHAnsi" w:hAnsiTheme="minorHAnsi" w:cstheme="minorHAnsi"/>
        </w:rPr>
      </w:pPr>
      <w:bookmarkStart w:id="15" w:name="_bookmark16"/>
      <w:bookmarkEnd w:id="15"/>
      <w:r w:rsidRPr="005E7018">
        <w:rPr>
          <w:rFonts w:asciiTheme="minorHAnsi" w:hAnsiTheme="minorHAnsi" w:cstheme="minorHAnsi"/>
        </w:rPr>
        <w:t>CRITERIUL DE ATRIBUIRE A</w:t>
      </w:r>
      <w:r w:rsidRPr="005E7018">
        <w:rPr>
          <w:rFonts w:asciiTheme="minorHAnsi" w:hAnsiTheme="minorHAnsi" w:cstheme="minorHAnsi"/>
          <w:spacing w:val="-2"/>
        </w:rPr>
        <w:t xml:space="preserve"> </w:t>
      </w:r>
      <w:r w:rsidRPr="005E7018">
        <w:rPr>
          <w:rFonts w:asciiTheme="minorHAnsi" w:hAnsiTheme="minorHAnsi" w:cstheme="minorHAnsi"/>
        </w:rPr>
        <w:t>CONTRACTULUI</w:t>
      </w:r>
    </w:p>
    <w:p w14:paraId="2F19AB08" w14:textId="77777777" w:rsidR="00C9293A" w:rsidRPr="005E7018" w:rsidRDefault="0041462C">
      <w:pPr>
        <w:ind w:left="860"/>
        <w:rPr>
          <w:rFonts w:asciiTheme="minorHAnsi" w:hAnsiTheme="minorHAnsi" w:cstheme="minorHAnsi"/>
        </w:rPr>
      </w:pPr>
      <w:r w:rsidRPr="005E7018">
        <w:rPr>
          <w:rFonts w:asciiTheme="minorHAnsi" w:hAnsiTheme="minorHAnsi" w:cstheme="minorHAnsi"/>
        </w:rPr>
        <w:t>Criteriul de atribuire a viitorului contract de achiziție publică este „</w:t>
      </w:r>
      <w:r w:rsidR="00CA30F5" w:rsidRPr="005E7018">
        <w:rPr>
          <w:rFonts w:asciiTheme="minorHAnsi" w:hAnsiTheme="minorHAnsi" w:cstheme="minorHAnsi"/>
        </w:rPr>
        <w:t>cel mai bun raport calitate-preț</w:t>
      </w:r>
      <w:r w:rsidRPr="005E7018">
        <w:rPr>
          <w:rFonts w:asciiTheme="minorHAnsi" w:hAnsiTheme="minorHAnsi" w:cstheme="minorHAnsi"/>
        </w:rPr>
        <w:t>”</w:t>
      </w:r>
    </w:p>
    <w:p w14:paraId="427B050A" w14:textId="37F14655" w:rsidR="00312E62" w:rsidRPr="005E7018" w:rsidRDefault="0000257E" w:rsidP="0000257E">
      <w:pPr>
        <w:pStyle w:val="NoSpacing"/>
        <w:rPr>
          <w:rFonts w:asciiTheme="minorHAnsi" w:eastAsia="Times New Roman" w:hAnsiTheme="minorHAnsi" w:cstheme="minorHAnsi"/>
          <w:i/>
          <w:sz w:val="24"/>
          <w:szCs w:val="24"/>
        </w:rPr>
      </w:pPr>
      <w:r w:rsidRPr="005E7018">
        <w:rPr>
          <w:rFonts w:asciiTheme="minorHAnsi" w:eastAsia="Times New Roman" w:hAnsiTheme="minorHAnsi" w:cstheme="minorHAnsi"/>
          <w:i/>
          <w:sz w:val="24"/>
          <w:szCs w:val="24"/>
        </w:rPr>
        <w:t>Algoritmul de calcul pe baza căruia se punctează ofertele presupune alocarea  unui număr de puncte pentru fiecare dintre criteriile  de evaluare prevăzute, astfel:</w:t>
      </w:r>
    </w:p>
    <w:p w14:paraId="52DB7E38" w14:textId="77777777" w:rsidR="00312E62" w:rsidRPr="005E7018" w:rsidRDefault="00312E62" w:rsidP="0000257E">
      <w:pPr>
        <w:pStyle w:val="NoSpacing"/>
        <w:rPr>
          <w:rFonts w:asciiTheme="minorHAnsi" w:eastAsia="Times New Roman" w:hAnsiTheme="minorHAnsi" w:cstheme="minorHAnsi"/>
          <w:i/>
          <w:sz w:val="24"/>
          <w:szCs w:val="24"/>
        </w:rPr>
      </w:pPr>
    </w:p>
    <w:p w14:paraId="7FC3022C" w14:textId="77777777" w:rsidR="004E43FF" w:rsidRDefault="0000257E" w:rsidP="004E43FF">
      <w:pPr>
        <w:pStyle w:val="NoSpacing"/>
        <w:rPr>
          <w:rFonts w:asciiTheme="minorHAnsi" w:eastAsia="Times New Roman" w:hAnsiTheme="minorHAnsi" w:cstheme="minorHAnsi"/>
          <w:i/>
          <w:sz w:val="24"/>
          <w:szCs w:val="24"/>
        </w:rPr>
      </w:pPr>
      <w:r w:rsidRPr="005E7018">
        <w:rPr>
          <w:rFonts w:asciiTheme="minorHAnsi" w:eastAsia="Times New Roman" w:hAnsiTheme="minorHAnsi" w:cstheme="minorHAnsi"/>
          <w:i/>
          <w:sz w:val="24"/>
          <w:szCs w:val="24"/>
        </w:rPr>
        <w:tab/>
      </w:r>
    </w:p>
    <w:tbl>
      <w:tblPr>
        <w:tblStyle w:val="TableGrid"/>
        <w:tblW w:w="0" w:type="auto"/>
        <w:tblLayout w:type="fixed"/>
        <w:tblLook w:val="04A0" w:firstRow="1" w:lastRow="0" w:firstColumn="1" w:lastColumn="0" w:noHBand="0" w:noVBand="1"/>
      </w:tblPr>
      <w:tblGrid>
        <w:gridCol w:w="7334"/>
        <w:gridCol w:w="1559"/>
      </w:tblGrid>
      <w:tr w:rsidR="004E43FF" w14:paraId="334C741C" w14:textId="77777777" w:rsidTr="002A7390">
        <w:trPr>
          <w:trHeight w:val="190"/>
        </w:trPr>
        <w:tc>
          <w:tcPr>
            <w:tcW w:w="7334" w:type="dxa"/>
          </w:tcPr>
          <w:p w14:paraId="77374B84" w14:textId="77777777" w:rsidR="004E43FF" w:rsidRDefault="004E43FF" w:rsidP="002A7390">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Factor de evaluare</w:t>
            </w:r>
          </w:p>
        </w:tc>
        <w:tc>
          <w:tcPr>
            <w:tcW w:w="1559" w:type="dxa"/>
          </w:tcPr>
          <w:p w14:paraId="1F58F8C6" w14:textId="77777777" w:rsidR="004E43FF" w:rsidRDefault="004E43FF" w:rsidP="002A7390">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  </w:t>
            </w:r>
            <w:r w:rsidRPr="00BE4BC4">
              <w:rPr>
                <w:rFonts w:asciiTheme="minorHAnsi" w:eastAsia="Times New Roman" w:hAnsiTheme="minorHAnsi" w:cstheme="minorHAnsi"/>
                <w:i/>
                <w:sz w:val="24"/>
                <w:szCs w:val="24"/>
              </w:rPr>
              <w:t xml:space="preserve">   Pondere</w:t>
            </w:r>
          </w:p>
        </w:tc>
      </w:tr>
      <w:tr w:rsidR="004E43FF" w14:paraId="4D8F07B6" w14:textId="77777777" w:rsidTr="002A7390">
        <w:tc>
          <w:tcPr>
            <w:tcW w:w="7334" w:type="dxa"/>
          </w:tcPr>
          <w:p w14:paraId="170F2825" w14:textId="77777777" w:rsidR="004E43FF" w:rsidRDefault="004E43FF" w:rsidP="002A7390">
            <w:pPr>
              <w:pStyle w:val="NoSpacing"/>
              <w:rPr>
                <w:rFonts w:asciiTheme="minorHAnsi" w:eastAsia="Times New Roman" w:hAnsiTheme="minorHAnsi" w:cstheme="minorHAnsi"/>
                <w:i/>
                <w:sz w:val="24"/>
                <w:szCs w:val="24"/>
              </w:rPr>
            </w:pPr>
            <w:r w:rsidRPr="00944314">
              <w:rPr>
                <w:rFonts w:asciiTheme="minorHAnsi" w:eastAsia="Times New Roman" w:hAnsiTheme="minorHAnsi" w:cstheme="minorHAnsi"/>
                <w:i/>
                <w:sz w:val="24"/>
                <w:szCs w:val="24"/>
              </w:rPr>
              <w:t xml:space="preserve">Preţul ofertei </w:t>
            </w:r>
            <w:r w:rsidRPr="00944314">
              <w:rPr>
                <w:rFonts w:asciiTheme="minorHAnsi" w:eastAsia="Times New Roman" w:hAnsiTheme="minorHAnsi" w:cstheme="minorHAnsi"/>
                <w:i/>
                <w:sz w:val="24"/>
                <w:szCs w:val="24"/>
              </w:rPr>
              <w:tab/>
              <w:t xml:space="preserve">           P</w:t>
            </w:r>
          </w:p>
        </w:tc>
        <w:tc>
          <w:tcPr>
            <w:tcW w:w="1559" w:type="dxa"/>
          </w:tcPr>
          <w:p w14:paraId="3B83E257" w14:textId="77777777" w:rsidR="004E43FF" w:rsidRDefault="004E43FF" w:rsidP="002A7390">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2</w:t>
            </w:r>
            <w:r w:rsidRPr="00944314">
              <w:rPr>
                <w:rFonts w:asciiTheme="minorHAnsi" w:eastAsia="Times New Roman" w:hAnsiTheme="minorHAnsi" w:cstheme="minorHAnsi"/>
                <w:i/>
                <w:sz w:val="24"/>
                <w:szCs w:val="24"/>
              </w:rPr>
              <w:t>0%</w:t>
            </w:r>
          </w:p>
        </w:tc>
      </w:tr>
      <w:tr w:rsidR="004E43FF" w14:paraId="10C62A9C" w14:textId="77777777" w:rsidTr="002A7390">
        <w:tc>
          <w:tcPr>
            <w:tcW w:w="7334" w:type="dxa"/>
          </w:tcPr>
          <w:p w14:paraId="03279E5F" w14:textId="05962860" w:rsidR="004E43FF" w:rsidRDefault="004E43FF" w:rsidP="002A7390">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Ponderea materiei prime</w:t>
            </w:r>
            <w:r w:rsidRPr="00944314">
              <w:rPr>
                <w:rFonts w:asciiTheme="minorHAnsi" w:eastAsia="Times New Roman" w:hAnsiTheme="minorHAnsi" w:cstheme="minorHAnsi"/>
                <w:i/>
                <w:sz w:val="24"/>
                <w:szCs w:val="24"/>
              </w:rPr>
              <w:t xml:space="preserve">           Mp</w:t>
            </w:r>
          </w:p>
        </w:tc>
        <w:tc>
          <w:tcPr>
            <w:tcW w:w="1559" w:type="dxa"/>
          </w:tcPr>
          <w:p w14:paraId="21F36068" w14:textId="77777777" w:rsidR="004E43FF" w:rsidRDefault="004E43FF" w:rsidP="002A7390">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4</w:t>
            </w:r>
            <w:r w:rsidRPr="00944314">
              <w:rPr>
                <w:rFonts w:asciiTheme="minorHAnsi" w:eastAsia="Times New Roman" w:hAnsiTheme="minorHAnsi" w:cstheme="minorHAnsi"/>
                <w:i/>
                <w:sz w:val="24"/>
                <w:szCs w:val="24"/>
              </w:rPr>
              <w:t>0%</w:t>
            </w:r>
          </w:p>
        </w:tc>
      </w:tr>
      <w:tr w:rsidR="004E43FF" w14:paraId="0D7C39FA" w14:textId="77777777" w:rsidTr="002A7390">
        <w:trPr>
          <w:trHeight w:val="416"/>
        </w:trPr>
        <w:tc>
          <w:tcPr>
            <w:tcW w:w="7334" w:type="dxa"/>
          </w:tcPr>
          <w:p w14:paraId="1D5D6F53" w14:textId="77777777" w:rsidR="004E43FF" w:rsidRPr="00944314" w:rsidRDefault="004E43FF" w:rsidP="002A7390">
            <w:pPr>
              <w:pStyle w:val="NoSpacing"/>
              <w:rPr>
                <w:rFonts w:asciiTheme="minorHAnsi" w:eastAsia="Times New Roman" w:hAnsiTheme="minorHAnsi" w:cstheme="minorHAnsi"/>
                <w:i/>
                <w:sz w:val="24"/>
                <w:szCs w:val="24"/>
              </w:rPr>
            </w:pPr>
            <w:r w:rsidRPr="00E33579">
              <w:rPr>
                <w:rFonts w:asciiTheme="minorHAnsi" w:hAnsiTheme="minorHAnsi" w:cstheme="minorHAnsi"/>
                <w:i/>
                <w:sz w:val="24"/>
                <w:szCs w:val="24"/>
              </w:rPr>
              <w:t>Cea mai scurtă distanță de la locul de producție la locul de</w:t>
            </w:r>
            <w:r w:rsidRPr="00B06C89">
              <w:rPr>
                <w:rFonts w:asciiTheme="minorHAnsi" w:hAnsiTheme="minorHAnsi" w:cstheme="minorHAnsi"/>
                <w:iCs/>
              </w:rPr>
              <w:t xml:space="preserve"> </w:t>
            </w:r>
            <w:r w:rsidRPr="00DE2C9E">
              <w:rPr>
                <w:rFonts w:asciiTheme="minorHAnsi" w:hAnsiTheme="minorHAnsi" w:cstheme="minorHAnsi"/>
                <w:i/>
                <w:sz w:val="24"/>
                <w:szCs w:val="24"/>
              </w:rPr>
              <w:t>consum</w:t>
            </w:r>
            <w:r>
              <w:rPr>
                <w:rFonts w:asciiTheme="minorHAnsi" w:hAnsiTheme="minorHAnsi" w:cstheme="minorHAnsi"/>
                <w:i/>
                <w:sz w:val="24"/>
                <w:szCs w:val="24"/>
              </w:rPr>
              <w:t xml:space="preserve">   D</w:t>
            </w:r>
          </w:p>
        </w:tc>
        <w:tc>
          <w:tcPr>
            <w:tcW w:w="1559" w:type="dxa"/>
          </w:tcPr>
          <w:p w14:paraId="24849606" w14:textId="77777777" w:rsidR="004E43FF" w:rsidRDefault="004E43FF" w:rsidP="002A7390">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4</w:t>
            </w:r>
            <w:r w:rsidRPr="00944314">
              <w:rPr>
                <w:rFonts w:asciiTheme="minorHAnsi" w:eastAsia="Times New Roman" w:hAnsiTheme="minorHAnsi" w:cstheme="minorHAnsi"/>
                <w:i/>
                <w:sz w:val="24"/>
                <w:szCs w:val="24"/>
              </w:rPr>
              <w:t>0%</w:t>
            </w:r>
          </w:p>
        </w:tc>
      </w:tr>
    </w:tbl>
    <w:p w14:paraId="71C8DE78" w14:textId="77777777" w:rsidR="004E43FF" w:rsidRPr="00BE4BC4" w:rsidRDefault="004E43FF" w:rsidP="004E43FF">
      <w:pPr>
        <w:pStyle w:val="NoSpacing"/>
        <w:rPr>
          <w:rFonts w:asciiTheme="minorHAnsi" w:eastAsia="Times New Roman" w:hAnsiTheme="minorHAnsi" w:cstheme="minorHAnsi"/>
          <w:i/>
          <w:sz w:val="24"/>
          <w:szCs w:val="24"/>
        </w:rPr>
      </w:pPr>
      <w:r w:rsidRPr="00BE4BC4">
        <w:rPr>
          <w:rFonts w:asciiTheme="minorHAnsi" w:eastAsia="Times New Roman" w:hAnsiTheme="minorHAnsi" w:cstheme="minorHAnsi"/>
          <w:i/>
          <w:sz w:val="24"/>
          <w:szCs w:val="24"/>
        </w:rPr>
        <w:tab/>
      </w:r>
      <w:r w:rsidRPr="00BE4BC4">
        <w:rPr>
          <w:rFonts w:asciiTheme="minorHAnsi" w:eastAsia="Times New Roman" w:hAnsiTheme="minorHAnsi" w:cstheme="minorHAnsi"/>
          <w:i/>
          <w:sz w:val="24"/>
          <w:szCs w:val="24"/>
        </w:rPr>
        <w:tab/>
      </w:r>
      <w:r w:rsidRPr="00BE4BC4">
        <w:rPr>
          <w:rFonts w:asciiTheme="minorHAnsi" w:eastAsia="Times New Roman" w:hAnsiTheme="minorHAnsi" w:cstheme="minorHAnsi"/>
          <w:i/>
          <w:sz w:val="24"/>
          <w:szCs w:val="24"/>
        </w:rPr>
        <w:tab/>
      </w:r>
    </w:p>
    <w:p w14:paraId="420B99B4" w14:textId="77777777" w:rsidR="004E43FF" w:rsidRPr="00DE2C9E" w:rsidRDefault="004E43FF" w:rsidP="004E43FF">
      <w:pPr>
        <w:pStyle w:val="NoSpacing"/>
        <w:rPr>
          <w:rFonts w:asciiTheme="minorHAnsi" w:eastAsia="Times New Roman" w:hAnsiTheme="minorHAnsi" w:cstheme="minorHAnsi"/>
          <w:b/>
          <w:bCs/>
          <w:i/>
          <w:sz w:val="24"/>
          <w:szCs w:val="24"/>
        </w:rPr>
      </w:pPr>
      <w:r w:rsidRPr="00DE2C9E">
        <w:rPr>
          <w:rFonts w:asciiTheme="minorHAnsi" w:eastAsia="Times New Roman" w:hAnsiTheme="minorHAnsi" w:cstheme="minorHAnsi"/>
          <w:b/>
          <w:bCs/>
          <w:i/>
          <w:sz w:val="24"/>
          <w:szCs w:val="24"/>
        </w:rPr>
        <w:t>Algoritmul de calcul</w:t>
      </w:r>
    </w:p>
    <w:p w14:paraId="52146ED3" w14:textId="77777777" w:rsidR="004E43FF" w:rsidRPr="00BE4BC4" w:rsidRDefault="004E43FF" w:rsidP="004E43FF">
      <w:pPr>
        <w:pStyle w:val="NoSpacing"/>
        <w:rPr>
          <w:rFonts w:asciiTheme="minorHAnsi" w:eastAsia="Times New Roman" w:hAnsiTheme="minorHAnsi" w:cstheme="minorHAnsi"/>
          <w:i/>
          <w:sz w:val="24"/>
          <w:szCs w:val="24"/>
        </w:rPr>
      </w:pPr>
    </w:p>
    <w:p w14:paraId="74EC65B9" w14:textId="77777777" w:rsidR="004E43FF" w:rsidRPr="00BE4BC4" w:rsidRDefault="004E43FF" w:rsidP="004E43FF">
      <w:pPr>
        <w:pStyle w:val="NoSpacing"/>
        <w:rPr>
          <w:rFonts w:asciiTheme="minorHAnsi" w:eastAsia="Times New Roman" w:hAnsiTheme="minorHAnsi" w:cstheme="minorHAnsi"/>
          <w:i/>
          <w:sz w:val="24"/>
          <w:szCs w:val="24"/>
        </w:rPr>
      </w:pPr>
      <w:r w:rsidRPr="00BE4BC4">
        <w:rPr>
          <w:rFonts w:asciiTheme="minorHAnsi" w:eastAsia="Times New Roman" w:hAnsiTheme="minorHAnsi" w:cstheme="minorHAnsi"/>
          <w:b/>
          <w:i/>
          <w:sz w:val="24"/>
          <w:szCs w:val="24"/>
        </w:rPr>
        <w:t>Punctajul pentru criteriul Preţul ofertei=P se acord</w:t>
      </w:r>
      <w:r>
        <w:rPr>
          <w:rFonts w:asciiTheme="minorHAnsi" w:eastAsia="Times New Roman" w:hAnsiTheme="minorHAnsi" w:cstheme="minorHAnsi"/>
          <w:b/>
          <w:i/>
          <w:sz w:val="24"/>
          <w:szCs w:val="24"/>
        </w:rPr>
        <w:t>ă</w:t>
      </w:r>
      <w:r w:rsidRPr="00BE4BC4">
        <w:rPr>
          <w:rFonts w:asciiTheme="minorHAnsi" w:eastAsia="Times New Roman" w:hAnsiTheme="minorHAnsi" w:cstheme="minorHAnsi"/>
          <w:b/>
          <w:i/>
          <w:sz w:val="24"/>
          <w:szCs w:val="24"/>
        </w:rPr>
        <w:t xml:space="preserve"> astfel</w:t>
      </w:r>
      <w:r w:rsidRPr="00BE4BC4">
        <w:rPr>
          <w:rFonts w:asciiTheme="minorHAnsi" w:eastAsia="Times New Roman" w:hAnsiTheme="minorHAnsi" w:cstheme="minorHAnsi"/>
          <w:i/>
          <w:sz w:val="24"/>
          <w:szCs w:val="24"/>
        </w:rPr>
        <w:t xml:space="preserve">: </w:t>
      </w:r>
    </w:p>
    <w:p w14:paraId="2C075894" w14:textId="77777777" w:rsidR="004E43FF" w:rsidRPr="001A149E" w:rsidRDefault="004E43FF" w:rsidP="004E43FF">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a) pentru cel mai scăzut dintre preţurile ofertelor se acordă  20 de puncte.</w:t>
      </w:r>
    </w:p>
    <w:p w14:paraId="30DDEEAC" w14:textId="77777777" w:rsidR="004E43FF" w:rsidRPr="001A149E" w:rsidRDefault="004E43FF" w:rsidP="004E43FF">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lastRenderedPageBreak/>
        <w:t>b).</w:t>
      </w:r>
      <w:r w:rsidRPr="001A149E">
        <w:rPr>
          <w:rFonts w:asciiTheme="minorHAnsi" w:eastAsia="Times New Roman" w:hAnsiTheme="minorHAnsi" w:cstheme="minorHAnsi"/>
          <w:i/>
          <w:sz w:val="24"/>
          <w:szCs w:val="24"/>
        </w:rPr>
        <w:t>Pentru alt preţ decât cel prevăzut la lit . a). Se acordă punctajul astfel:</w:t>
      </w:r>
    </w:p>
    <w:p w14:paraId="4D1A0C35" w14:textId="77777777" w:rsidR="004E43FF" w:rsidRPr="001A149E" w:rsidRDefault="004E43FF" w:rsidP="004E43FF">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Punctajul n = ( preţ minim / preţ n ) x 20. </w:t>
      </w:r>
    </w:p>
    <w:p w14:paraId="7B533148" w14:textId="77777777" w:rsidR="004E43FF" w:rsidRPr="001A149E" w:rsidRDefault="004E43FF" w:rsidP="004E43FF">
      <w:pPr>
        <w:pStyle w:val="NoSpacing"/>
        <w:rPr>
          <w:rFonts w:asciiTheme="minorHAnsi" w:eastAsia="Times New Roman" w:hAnsiTheme="minorHAnsi" w:cstheme="minorHAnsi"/>
          <w:i/>
          <w:sz w:val="24"/>
          <w:szCs w:val="24"/>
        </w:rPr>
      </w:pPr>
    </w:p>
    <w:p w14:paraId="419683CD" w14:textId="77777777" w:rsidR="004E43FF" w:rsidRPr="001A149E" w:rsidRDefault="004E43FF" w:rsidP="004E43FF">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b/>
          <w:i/>
          <w:sz w:val="24"/>
          <w:szCs w:val="24"/>
        </w:rPr>
        <w:t>Punctaj pentru pondere Materie primă se acordă astfel :</w:t>
      </w:r>
    </w:p>
    <w:p w14:paraId="464B37FF" w14:textId="77777777" w:rsidR="004E43FF" w:rsidRPr="001A149E" w:rsidRDefault="004E43FF" w:rsidP="004E43FF">
      <w:pPr>
        <w:pStyle w:val="NoSpacing"/>
        <w:rPr>
          <w:rFonts w:asciiTheme="minorHAnsi" w:eastAsia="Times New Roman" w:hAnsiTheme="minorHAnsi" w:cstheme="minorHAnsi"/>
          <w:i/>
          <w:sz w:val="24"/>
          <w:szCs w:val="24"/>
        </w:rPr>
      </w:pPr>
    </w:p>
    <w:p w14:paraId="4EB01A63" w14:textId="77777777" w:rsidR="004E43FF" w:rsidRPr="001A149E" w:rsidRDefault="004E43FF" w:rsidP="004E43FF">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i/>
          <w:sz w:val="24"/>
          <w:szCs w:val="24"/>
        </w:rPr>
        <w:t xml:space="preserve">a) </w:t>
      </w:r>
      <w:r w:rsidRPr="001A149E">
        <w:rPr>
          <w:rFonts w:asciiTheme="minorHAnsi" w:eastAsia="Times New Roman" w:hAnsiTheme="minorHAnsi" w:cstheme="minorHAnsi"/>
          <w:b/>
          <w:i/>
          <w:sz w:val="24"/>
          <w:szCs w:val="24"/>
        </w:rPr>
        <w:t>Pondere materie primă = Mp</w:t>
      </w:r>
    </w:p>
    <w:p w14:paraId="54F11F41" w14:textId="6182AFB6" w:rsidR="004E43FF" w:rsidRPr="001A149E" w:rsidRDefault="004E43FF" w:rsidP="004E43FF">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 </w:t>
      </w:r>
      <w:r>
        <w:rPr>
          <w:rFonts w:asciiTheme="minorHAnsi" w:eastAsia="Times New Roman" w:hAnsiTheme="minorHAnsi" w:cstheme="minorHAnsi"/>
          <w:i/>
          <w:sz w:val="24"/>
          <w:szCs w:val="24"/>
        </w:rPr>
        <w:t>a).</w:t>
      </w:r>
      <w:r w:rsidRPr="001A149E">
        <w:rPr>
          <w:rFonts w:asciiTheme="minorHAnsi" w:eastAsia="Times New Roman" w:hAnsiTheme="minorHAnsi" w:cstheme="minorHAnsi"/>
          <w:i/>
          <w:sz w:val="24"/>
          <w:szCs w:val="24"/>
        </w:rPr>
        <w:t xml:space="preserve"> Pentru oferta de cu cea mai mare pondere a materiei prime în total cost se acordă </w:t>
      </w:r>
      <w:r w:rsidR="00CE1CAC">
        <w:rPr>
          <w:rFonts w:asciiTheme="minorHAnsi" w:eastAsia="Times New Roman" w:hAnsiTheme="minorHAnsi" w:cstheme="minorHAnsi"/>
          <w:i/>
          <w:sz w:val="24"/>
          <w:szCs w:val="24"/>
        </w:rPr>
        <w:t>4</w:t>
      </w:r>
      <w:r w:rsidRPr="001A149E">
        <w:rPr>
          <w:rFonts w:asciiTheme="minorHAnsi" w:eastAsia="Times New Roman" w:hAnsiTheme="minorHAnsi" w:cstheme="minorHAnsi"/>
          <w:i/>
          <w:sz w:val="24"/>
          <w:szCs w:val="24"/>
        </w:rPr>
        <w:t>0 puncte;</w:t>
      </w:r>
    </w:p>
    <w:p w14:paraId="4148F1E8" w14:textId="77777777" w:rsidR="004E43FF" w:rsidRPr="001A149E" w:rsidRDefault="004E43FF" w:rsidP="004E43FF">
      <w:pPr>
        <w:pStyle w:val="NoSpacing"/>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b). </w:t>
      </w:r>
      <w:r w:rsidRPr="001A149E">
        <w:rPr>
          <w:rFonts w:asciiTheme="minorHAnsi" w:eastAsia="Times New Roman" w:hAnsiTheme="minorHAnsi" w:cstheme="minorHAnsi"/>
          <w:i/>
          <w:sz w:val="24"/>
          <w:szCs w:val="24"/>
        </w:rPr>
        <w:t>Pentru celelate se va calcula următorul punctaj:</w:t>
      </w:r>
    </w:p>
    <w:p w14:paraId="26751D56" w14:textId="77777777" w:rsidR="004E43FF" w:rsidRPr="001A149E" w:rsidRDefault="004E43FF" w:rsidP="004E43FF">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 “n”= pondere materie primă ofertă “n” x </w:t>
      </w:r>
      <w:r w:rsidRPr="001A149E">
        <w:rPr>
          <w:rFonts w:asciiTheme="minorHAnsi" w:eastAsia="Times New Roman" w:hAnsiTheme="minorHAnsi" w:cstheme="minorHAnsi"/>
          <w:bCs/>
          <w:i/>
          <w:sz w:val="24"/>
          <w:szCs w:val="24"/>
        </w:rPr>
        <w:t>40</w:t>
      </w:r>
      <w:r w:rsidRPr="001A149E">
        <w:rPr>
          <w:rFonts w:asciiTheme="minorHAnsi" w:eastAsia="Times New Roman" w:hAnsiTheme="minorHAnsi" w:cstheme="minorHAnsi"/>
          <w:b/>
          <w:i/>
          <w:sz w:val="24"/>
          <w:szCs w:val="24"/>
        </w:rPr>
        <w:t xml:space="preserve">  </w:t>
      </w:r>
      <w:r w:rsidRPr="001A149E">
        <w:rPr>
          <w:rFonts w:asciiTheme="minorHAnsi" w:eastAsia="Times New Roman" w:hAnsiTheme="minorHAnsi" w:cstheme="minorHAnsi"/>
          <w:i/>
          <w:sz w:val="24"/>
          <w:szCs w:val="24"/>
        </w:rPr>
        <w:t>/ N pondere materie primă cea mai mare dintre oferte</w:t>
      </w:r>
    </w:p>
    <w:p w14:paraId="75F32DBA" w14:textId="77777777" w:rsidR="004E43FF" w:rsidRPr="001A149E" w:rsidRDefault="004E43FF" w:rsidP="004E43FF">
      <w:pPr>
        <w:pStyle w:val="NoSpacing"/>
        <w:rPr>
          <w:rFonts w:asciiTheme="minorHAnsi" w:eastAsia="Times New Roman" w:hAnsiTheme="minorHAnsi" w:cstheme="minorHAnsi"/>
          <w:i/>
          <w:sz w:val="24"/>
          <w:szCs w:val="24"/>
        </w:rPr>
      </w:pPr>
      <w:r w:rsidRPr="001A149E">
        <w:rPr>
          <w:rFonts w:asciiTheme="minorHAnsi" w:eastAsia="Times New Roman" w:hAnsiTheme="minorHAnsi" w:cstheme="minorHAnsi"/>
          <w:i/>
          <w:sz w:val="24"/>
          <w:szCs w:val="24"/>
        </w:rPr>
        <w:t xml:space="preserve">Nu se acceptă oferte având ponderea materiei prime în total cost sub 40%. </w:t>
      </w:r>
    </w:p>
    <w:p w14:paraId="0D2E2F56" w14:textId="77777777" w:rsidR="004E43FF" w:rsidRPr="001A149E" w:rsidRDefault="004E43FF" w:rsidP="004E43FF">
      <w:pPr>
        <w:pStyle w:val="NoSpacing"/>
        <w:rPr>
          <w:rFonts w:asciiTheme="minorHAnsi" w:eastAsia="Times New Roman" w:hAnsiTheme="minorHAnsi" w:cstheme="minorHAnsi"/>
          <w:i/>
          <w:sz w:val="24"/>
          <w:szCs w:val="24"/>
        </w:rPr>
      </w:pPr>
    </w:p>
    <w:p w14:paraId="3FDAA5F9" w14:textId="77777777" w:rsidR="004E43FF" w:rsidRPr="001A149E" w:rsidRDefault="004E43FF" w:rsidP="004E43FF">
      <w:pPr>
        <w:pStyle w:val="Heading6"/>
        <w:tabs>
          <w:tab w:val="left" w:pos="1041"/>
        </w:tabs>
        <w:ind w:left="0"/>
        <w:jc w:val="both"/>
        <w:rPr>
          <w:rFonts w:asciiTheme="minorHAnsi" w:hAnsiTheme="minorHAnsi" w:cstheme="minorHAnsi"/>
          <w:b w:val="0"/>
          <w:bCs w:val="0"/>
          <w:i/>
        </w:rPr>
      </w:pPr>
      <w:r w:rsidRPr="001A149E">
        <w:rPr>
          <w:rFonts w:asciiTheme="minorHAnsi" w:hAnsiTheme="minorHAnsi" w:cstheme="minorHAnsi"/>
          <w:i/>
        </w:rPr>
        <w:t>Cea mai scurtă distanță de la locul de producție la locul de consum</w:t>
      </w:r>
      <w:r w:rsidRPr="001A149E">
        <w:rPr>
          <w:rFonts w:asciiTheme="minorHAnsi" w:hAnsiTheme="minorHAnsi" w:cstheme="minorHAnsi"/>
          <w:b w:val="0"/>
          <w:bCs w:val="0"/>
          <w:i/>
        </w:rPr>
        <w:t xml:space="preserve"> </w:t>
      </w:r>
    </w:p>
    <w:p w14:paraId="421E0FFB" w14:textId="77777777" w:rsidR="004E43FF" w:rsidRPr="001A149E" w:rsidRDefault="004E43FF" w:rsidP="004E43FF">
      <w:pPr>
        <w:pStyle w:val="Heading6"/>
        <w:tabs>
          <w:tab w:val="left" w:pos="1041"/>
        </w:tabs>
        <w:ind w:left="0"/>
        <w:jc w:val="both"/>
        <w:rPr>
          <w:rFonts w:asciiTheme="minorHAnsi" w:hAnsiTheme="minorHAnsi" w:cstheme="minorHAnsi"/>
          <w:b w:val="0"/>
          <w:bCs w:val="0"/>
          <w:i/>
        </w:rPr>
      </w:pPr>
      <w:r w:rsidRPr="001A149E">
        <w:rPr>
          <w:rFonts w:asciiTheme="minorHAnsi" w:hAnsiTheme="minorHAnsi" w:cstheme="minorHAnsi"/>
          <w:b w:val="0"/>
          <w:bCs w:val="0"/>
          <w:i/>
        </w:rPr>
        <w:t>a)</w:t>
      </w:r>
      <w:r>
        <w:rPr>
          <w:rFonts w:asciiTheme="minorHAnsi" w:hAnsiTheme="minorHAnsi" w:cstheme="minorHAnsi"/>
          <w:b w:val="0"/>
          <w:bCs w:val="0"/>
          <w:i/>
        </w:rPr>
        <w:t>.</w:t>
      </w:r>
      <w:r w:rsidRPr="001A149E">
        <w:rPr>
          <w:rFonts w:asciiTheme="minorHAnsi" w:hAnsiTheme="minorHAnsi" w:cstheme="minorHAnsi"/>
          <w:b w:val="0"/>
          <w:bCs w:val="0"/>
          <w:i/>
        </w:rPr>
        <w:t xml:space="preserve"> pentru cea mai mică distanță de la locul de producție la locul de consum, se acorda punctajul maxim alocat factorului de evaluare, respectiv 40 puncte; </w:t>
      </w:r>
    </w:p>
    <w:p w14:paraId="1657F7D0" w14:textId="77777777" w:rsidR="004E43FF" w:rsidRPr="001A149E" w:rsidRDefault="004E43FF" w:rsidP="004E43FF">
      <w:pPr>
        <w:pStyle w:val="Heading6"/>
        <w:tabs>
          <w:tab w:val="left" w:pos="1041"/>
        </w:tabs>
        <w:ind w:left="0"/>
        <w:jc w:val="both"/>
        <w:rPr>
          <w:rFonts w:asciiTheme="minorHAnsi" w:hAnsiTheme="minorHAnsi" w:cstheme="minorHAnsi"/>
          <w:b w:val="0"/>
          <w:bCs w:val="0"/>
          <w:i/>
        </w:rPr>
      </w:pPr>
      <w:r w:rsidRPr="001A149E">
        <w:rPr>
          <w:rFonts w:asciiTheme="minorHAnsi" w:hAnsiTheme="minorHAnsi" w:cstheme="minorHAnsi"/>
          <w:b w:val="0"/>
          <w:bCs w:val="0"/>
          <w:i/>
        </w:rPr>
        <w:t>b)</w:t>
      </w:r>
      <w:r>
        <w:rPr>
          <w:rFonts w:asciiTheme="minorHAnsi" w:hAnsiTheme="minorHAnsi" w:cstheme="minorHAnsi"/>
          <w:b w:val="0"/>
          <w:bCs w:val="0"/>
          <w:i/>
        </w:rPr>
        <w:t>.</w:t>
      </w:r>
      <w:r w:rsidRPr="001A149E">
        <w:rPr>
          <w:rFonts w:asciiTheme="minorHAnsi" w:hAnsiTheme="minorHAnsi" w:cstheme="minorHAnsi"/>
          <w:b w:val="0"/>
          <w:bCs w:val="0"/>
          <w:i/>
        </w:rPr>
        <w:t xml:space="preserve"> pentru o altă distanță înregistrată  de la locul de producție la locul de consum, punctajul se determina prin formula: </w:t>
      </w:r>
    </w:p>
    <w:p w14:paraId="47CAA20E" w14:textId="77777777" w:rsidR="004E43FF" w:rsidRPr="001A149E" w:rsidRDefault="004E43FF" w:rsidP="004E43FF">
      <w:pPr>
        <w:pStyle w:val="NoSpacing"/>
        <w:rPr>
          <w:rFonts w:asciiTheme="minorHAnsi" w:eastAsia="Times New Roman" w:hAnsiTheme="minorHAnsi" w:cstheme="minorHAnsi"/>
          <w:i/>
          <w:sz w:val="24"/>
          <w:szCs w:val="24"/>
        </w:rPr>
      </w:pPr>
      <w:r w:rsidRPr="001A149E">
        <w:rPr>
          <w:rFonts w:asciiTheme="minorHAnsi" w:hAnsiTheme="minorHAnsi" w:cstheme="minorHAnsi"/>
          <w:i/>
          <w:sz w:val="24"/>
          <w:szCs w:val="24"/>
        </w:rPr>
        <w:t>Punctaj (distanța n) = (distanța minimă/distanța n) x 40</w:t>
      </w:r>
    </w:p>
    <w:p w14:paraId="43B7D578" w14:textId="77777777" w:rsidR="004E43FF" w:rsidRPr="001A149E" w:rsidRDefault="004E43FF" w:rsidP="004E43FF">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b/>
          <w:i/>
          <w:sz w:val="24"/>
          <w:szCs w:val="24"/>
        </w:rPr>
        <w:t>Punctajul  total acordat se calculează pe baza formulei:</w:t>
      </w:r>
    </w:p>
    <w:p w14:paraId="7E852306" w14:textId="77777777" w:rsidR="004E43FF" w:rsidRPr="001A149E" w:rsidRDefault="004E43FF" w:rsidP="004E43FF">
      <w:pPr>
        <w:pStyle w:val="NoSpacing"/>
        <w:rPr>
          <w:rFonts w:asciiTheme="minorHAnsi" w:eastAsia="Times New Roman" w:hAnsiTheme="minorHAnsi" w:cstheme="minorHAnsi"/>
          <w:b/>
          <w:i/>
          <w:sz w:val="24"/>
          <w:szCs w:val="24"/>
        </w:rPr>
      </w:pPr>
      <w:r w:rsidRPr="001A149E">
        <w:rPr>
          <w:rFonts w:asciiTheme="minorHAnsi" w:eastAsia="Times New Roman" w:hAnsiTheme="minorHAnsi" w:cstheme="minorHAnsi"/>
          <w:i/>
          <w:sz w:val="24"/>
          <w:szCs w:val="24"/>
        </w:rPr>
        <w:t xml:space="preserve">                                                </w:t>
      </w:r>
      <w:r w:rsidRPr="001A149E">
        <w:rPr>
          <w:rFonts w:asciiTheme="minorHAnsi" w:eastAsia="Times New Roman" w:hAnsiTheme="minorHAnsi" w:cstheme="minorHAnsi"/>
          <w:b/>
          <w:i/>
          <w:sz w:val="24"/>
          <w:szCs w:val="24"/>
        </w:rPr>
        <w:t>P</w:t>
      </w:r>
      <w:r w:rsidRPr="001A149E">
        <w:rPr>
          <w:rFonts w:asciiTheme="minorHAnsi" w:eastAsia="Times New Roman" w:hAnsiTheme="minorHAnsi" w:cstheme="minorHAnsi"/>
          <w:b/>
          <w:i/>
          <w:sz w:val="24"/>
          <w:szCs w:val="24"/>
          <w:vertAlign w:val="subscript"/>
        </w:rPr>
        <w:t xml:space="preserve">total </w:t>
      </w:r>
      <w:r w:rsidRPr="001A149E">
        <w:rPr>
          <w:rFonts w:asciiTheme="minorHAnsi" w:eastAsia="Times New Roman" w:hAnsiTheme="minorHAnsi" w:cstheme="minorHAnsi"/>
          <w:b/>
          <w:i/>
          <w:sz w:val="24"/>
          <w:szCs w:val="24"/>
        </w:rPr>
        <w:t xml:space="preserve">= P + Mp </w:t>
      </w:r>
      <w:r>
        <w:rPr>
          <w:rFonts w:asciiTheme="minorHAnsi" w:eastAsia="Times New Roman" w:hAnsiTheme="minorHAnsi" w:cstheme="minorHAnsi"/>
          <w:b/>
          <w:i/>
          <w:sz w:val="24"/>
          <w:szCs w:val="24"/>
        </w:rPr>
        <w:t>+ D</w:t>
      </w:r>
    </w:p>
    <w:p w14:paraId="549D937E" w14:textId="5006555B" w:rsidR="004E43FF" w:rsidRPr="00BE4BC4" w:rsidRDefault="001759CC" w:rsidP="004E43FF">
      <w:pPr>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În vederea </w:t>
      </w:r>
      <w:r w:rsidR="000353E7">
        <w:rPr>
          <w:rFonts w:asciiTheme="minorHAnsi" w:eastAsia="Times New Roman" w:hAnsiTheme="minorHAnsi" w:cstheme="minorHAnsi"/>
          <w:i/>
          <w:sz w:val="24"/>
          <w:szCs w:val="24"/>
        </w:rPr>
        <w:t>stabilirii</w:t>
      </w:r>
      <w:r>
        <w:rPr>
          <w:rFonts w:asciiTheme="minorHAnsi" w:eastAsia="Times New Roman" w:hAnsiTheme="minorHAnsi" w:cstheme="minorHAnsi"/>
          <w:i/>
          <w:sz w:val="24"/>
          <w:szCs w:val="24"/>
        </w:rPr>
        <w:t xml:space="preserve"> punctajului, se va lua în calcul, ca fiind locul de producție – adresa menționată în </w:t>
      </w:r>
      <w:r w:rsidR="000353E7" w:rsidRPr="000353E7">
        <w:rPr>
          <w:rFonts w:asciiTheme="minorHAnsi" w:hAnsiTheme="minorHAnsi" w:cstheme="minorHAnsi"/>
          <w:bCs/>
          <w:i/>
          <w:sz w:val="24"/>
          <w:szCs w:val="24"/>
        </w:rPr>
        <w:t>Autorizația sanitar veterinară și pentru siguranța alimentelor, pentru activitatea de catering.</w:t>
      </w:r>
    </w:p>
    <w:p w14:paraId="3C301B6B" w14:textId="77777777" w:rsidR="004E43FF" w:rsidRDefault="004E43FF" w:rsidP="004E43FF">
      <w:pPr>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n cazul ofertelor clasate pe primul loc cu un punctaj egal, va fi desemnat</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 xml:space="preserve"> c</w:t>
      </w:r>
      <w:r>
        <w:rPr>
          <w:rFonts w:asciiTheme="minorHAnsi" w:eastAsia="Times New Roman" w:hAnsiTheme="minorHAnsi" w:cstheme="minorHAnsi"/>
          <w:i/>
          <w:sz w:val="24"/>
          <w:szCs w:val="24"/>
        </w:rPr>
        <w:t>âș</w:t>
      </w:r>
      <w:r w:rsidRPr="00BE4BC4">
        <w:rPr>
          <w:rFonts w:asciiTheme="minorHAnsi" w:eastAsia="Times New Roman" w:hAnsiTheme="minorHAnsi" w:cstheme="minorHAnsi"/>
          <w:i/>
          <w:sz w:val="24"/>
          <w:szCs w:val="24"/>
        </w:rPr>
        <w:t>tig</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toare oferta cu factorul „pondere materie primă” av</w:t>
      </w:r>
      <w:r>
        <w:rPr>
          <w:rFonts w:asciiTheme="minorHAnsi" w:eastAsia="Times New Roman" w:hAnsiTheme="minorHAnsi" w:cstheme="minorHAnsi"/>
          <w:i/>
          <w:sz w:val="24"/>
          <w:szCs w:val="24"/>
        </w:rPr>
        <w:t>â</w:t>
      </w:r>
      <w:r w:rsidRPr="00BE4BC4">
        <w:rPr>
          <w:rFonts w:asciiTheme="minorHAnsi" w:eastAsia="Times New Roman" w:hAnsiTheme="minorHAnsi" w:cstheme="minorHAnsi"/>
          <w:i/>
          <w:sz w:val="24"/>
          <w:szCs w:val="24"/>
        </w:rPr>
        <w:t>nd punctajul cel mai mare, la punctaj egal urm</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 xml:space="preserve">torul factor luat </w:t>
      </w: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n considerare va fi „pre</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 xml:space="preserve">ul”. </w:t>
      </w:r>
    </w:p>
    <w:p w14:paraId="1C5CE648" w14:textId="1C98BF20" w:rsidR="00B40450" w:rsidRPr="005E7018" w:rsidRDefault="004E43FF" w:rsidP="004E43FF">
      <w:pPr>
        <w:pStyle w:val="NoSpacing"/>
        <w:rPr>
          <w:rFonts w:asciiTheme="minorHAnsi" w:hAnsiTheme="minorHAnsi" w:cstheme="minorHAnsi"/>
        </w:rPr>
      </w:pP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 xml:space="preserve">n cazul </w:t>
      </w:r>
      <w:r>
        <w:rPr>
          <w:rFonts w:asciiTheme="minorHAnsi" w:eastAsia="Times New Roman" w:hAnsiTheme="minorHAnsi" w:cstheme="minorHAnsi"/>
          <w:i/>
          <w:sz w:val="24"/>
          <w:szCs w:val="24"/>
        </w:rPr>
        <w:t>î</w:t>
      </w:r>
      <w:r w:rsidRPr="00BE4BC4">
        <w:rPr>
          <w:rFonts w:asciiTheme="minorHAnsi" w:eastAsia="Times New Roman" w:hAnsiTheme="minorHAnsi" w:cstheme="minorHAnsi"/>
          <w:i/>
          <w:sz w:val="24"/>
          <w:szCs w:val="24"/>
        </w:rPr>
        <w:t>n care punctajele sunt identice pentru fiecare factor se va organiza o sesiune de departajare a clasa</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ilor pe primul loc prin depunerea unui noi oferte de pre</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 av</w:t>
      </w:r>
      <w:r>
        <w:rPr>
          <w:rFonts w:asciiTheme="minorHAnsi" w:eastAsia="Times New Roman" w:hAnsiTheme="minorHAnsi" w:cstheme="minorHAnsi"/>
          <w:i/>
          <w:sz w:val="24"/>
          <w:szCs w:val="24"/>
        </w:rPr>
        <w:t>â</w:t>
      </w:r>
      <w:r w:rsidRPr="00BE4BC4">
        <w:rPr>
          <w:rFonts w:asciiTheme="minorHAnsi" w:eastAsia="Times New Roman" w:hAnsiTheme="minorHAnsi" w:cstheme="minorHAnsi"/>
          <w:i/>
          <w:sz w:val="24"/>
          <w:szCs w:val="24"/>
        </w:rPr>
        <w:t>nd drept unic criteriu de atribuire „pre</w:t>
      </w:r>
      <w:r>
        <w:rPr>
          <w:rFonts w:asciiTheme="minorHAnsi" w:eastAsia="Times New Roman" w:hAnsiTheme="minorHAnsi" w:cstheme="minorHAnsi"/>
          <w:i/>
          <w:sz w:val="24"/>
          <w:szCs w:val="24"/>
        </w:rPr>
        <w:t>ț</w:t>
      </w:r>
      <w:r w:rsidRPr="00BE4BC4">
        <w:rPr>
          <w:rFonts w:asciiTheme="minorHAnsi" w:eastAsia="Times New Roman" w:hAnsiTheme="minorHAnsi" w:cstheme="minorHAnsi"/>
          <w:i/>
          <w:sz w:val="24"/>
          <w:szCs w:val="24"/>
        </w:rPr>
        <w:t>ul cel mai sc</w:t>
      </w:r>
      <w:r>
        <w:rPr>
          <w:rFonts w:asciiTheme="minorHAnsi" w:eastAsia="Times New Roman" w:hAnsiTheme="minorHAnsi" w:cstheme="minorHAnsi"/>
          <w:i/>
          <w:sz w:val="24"/>
          <w:szCs w:val="24"/>
        </w:rPr>
        <w:t>ă</w:t>
      </w:r>
      <w:r w:rsidRPr="00BE4BC4">
        <w:rPr>
          <w:rFonts w:asciiTheme="minorHAnsi" w:eastAsia="Times New Roman" w:hAnsiTheme="minorHAnsi" w:cstheme="minorHAnsi"/>
          <w:i/>
          <w:sz w:val="24"/>
          <w:szCs w:val="24"/>
        </w:rPr>
        <w:t xml:space="preserve">zut”.  </w:t>
      </w:r>
    </w:p>
    <w:p w14:paraId="32FB1599" w14:textId="77777777" w:rsidR="00B40450" w:rsidRPr="005E7018" w:rsidRDefault="00B40450" w:rsidP="00B40450">
      <w:pPr>
        <w:rPr>
          <w:rFonts w:asciiTheme="minorHAnsi" w:hAnsiTheme="minorHAnsi" w:cstheme="minorHAnsi"/>
        </w:rPr>
      </w:pPr>
      <w:r w:rsidRPr="005E7018">
        <w:rPr>
          <w:rFonts w:asciiTheme="minorHAnsi" w:hAnsiTheme="minorHAnsi" w:cstheme="minorHAnsi"/>
        </w:rPr>
        <w:t>Contractul se atribuie ofertantului care îndeplinește criteriile de selecție și calificare impuse și a cărui ofertă a fost stabilită câștigătoare de către comisia de evaluare pe baza criteriului de atribuire precizat în anunțul de participare și în documentația de atribuire.</w:t>
      </w:r>
    </w:p>
    <w:p w14:paraId="65786652" w14:textId="77777777" w:rsidR="00B40450" w:rsidRPr="005E7018" w:rsidRDefault="00B40450">
      <w:pPr>
        <w:ind w:left="860"/>
        <w:rPr>
          <w:rFonts w:asciiTheme="minorHAnsi" w:hAnsiTheme="minorHAnsi" w:cstheme="minorHAnsi"/>
        </w:rPr>
      </w:pPr>
    </w:p>
    <w:p w14:paraId="56FA4C87" w14:textId="77777777" w:rsidR="00C9293A" w:rsidRPr="00DC1588" w:rsidRDefault="00C9293A">
      <w:pPr>
        <w:pStyle w:val="BodyText"/>
        <w:spacing w:before="4"/>
        <w:rPr>
          <w:rFonts w:asciiTheme="minorHAnsi" w:hAnsiTheme="minorHAnsi" w:cstheme="minorHAnsi"/>
          <w:color w:val="FF0000"/>
          <w:sz w:val="19"/>
        </w:rPr>
      </w:pPr>
    </w:p>
    <w:p w14:paraId="5B56B0BB" w14:textId="77777777" w:rsidR="00C9293A" w:rsidRPr="00723A9C" w:rsidRDefault="0041462C" w:rsidP="005404A2">
      <w:pPr>
        <w:pStyle w:val="Heading6"/>
        <w:numPr>
          <w:ilvl w:val="0"/>
          <w:numId w:val="14"/>
        </w:numPr>
        <w:tabs>
          <w:tab w:val="left" w:pos="1221"/>
        </w:tabs>
        <w:ind w:left="1220" w:hanging="361"/>
        <w:rPr>
          <w:rFonts w:asciiTheme="minorHAnsi" w:hAnsiTheme="minorHAnsi" w:cstheme="minorHAnsi"/>
        </w:rPr>
      </w:pPr>
      <w:bookmarkStart w:id="16" w:name="_bookmark17"/>
      <w:bookmarkEnd w:id="16"/>
      <w:r w:rsidRPr="00723A9C">
        <w:rPr>
          <w:rFonts w:asciiTheme="minorHAnsi" w:hAnsiTheme="minorHAnsi" w:cstheme="minorHAnsi"/>
        </w:rPr>
        <w:t>MODALITATEA DE ÎNTOCMIRE ȘI PREZENTARE A PROPUNERII</w:t>
      </w:r>
      <w:r w:rsidRPr="00723A9C">
        <w:rPr>
          <w:rFonts w:asciiTheme="minorHAnsi" w:hAnsiTheme="minorHAnsi" w:cstheme="minorHAnsi"/>
          <w:spacing w:val="-7"/>
        </w:rPr>
        <w:t xml:space="preserve"> </w:t>
      </w:r>
      <w:r w:rsidRPr="00723A9C">
        <w:rPr>
          <w:rFonts w:asciiTheme="minorHAnsi" w:hAnsiTheme="minorHAnsi" w:cstheme="minorHAnsi"/>
        </w:rPr>
        <w:t>TEHNICE</w:t>
      </w:r>
    </w:p>
    <w:p w14:paraId="27C6E009" w14:textId="77777777" w:rsidR="00C9293A" w:rsidRPr="005E7018" w:rsidRDefault="0041462C" w:rsidP="008E4EE0">
      <w:pPr>
        <w:spacing w:line="259" w:lineRule="auto"/>
        <w:ind w:firstLine="720"/>
        <w:jc w:val="both"/>
        <w:rPr>
          <w:rFonts w:asciiTheme="minorHAnsi" w:hAnsiTheme="minorHAnsi" w:cstheme="minorHAnsi"/>
        </w:rPr>
      </w:pPr>
      <w:r w:rsidRPr="005E7018">
        <w:rPr>
          <w:rFonts w:asciiTheme="minorHAnsi" w:hAnsiTheme="minorHAnsi" w:cstheme="minorHAnsi"/>
        </w:rPr>
        <w:t>Ofertantul va prezenta formularul de propunere tehnică, folosind modelul din Secțiunea formulare din cadrul documentației de atribuire, împreună cu documentele solicitate prin prezentul caiet de sarcini, considerate parte a propunerii tehnice</w:t>
      </w:r>
    </w:p>
    <w:p w14:paraId="34BC9F9C" w14:textId="06579A30" w:rsidR="00C9293A" w:rsidRPr="005E7018" w:rsidRDefault="0041462C" w:rsidP="008E4EE0">
      <w:pPr>
        <w:ind w:firstLine="720"/>
        <w:jc w:val="both"/>
        <w:rPr>
          <w:rFonts w:asciiTheme="minorHAnsi" w:hAnsiTheme="minorHAnsi" w:cstheme="minorHAnsi"/>
        </w:rPr>
      </w:pPr>
      <w:r w:rsidRPr="005E7018">
        <w:rPr>
          <w:rFonts w:asciiTheme="minorHAnsi" w:hAnsiTheme="minorHAnsi" w:cstheme="minorHAnsi"/>
        </w:rPr>
        <w:t>Prin propunerea tehnică înaintată, ofertantul are obligația de a face dovada conformității activităților care urmează a fi realizate cu cerințele prevăzute în Caietul de sarcini.</w:t>
      </w:r>
    </w:p>
    <w:p w14:paraId="4343F678" w14:textId="77777777" w:rsidR="00C9293A" w:rsidRPr="005E7018" w:rsidRDefault="0041462C" w:rsidP="008E4EE0">
      <w:pPr>
        <w:ind w:firstLine="720"/>
        <w:jc w:val="both"/>
        <w:rPr>
          <w:rFonts w:asciiTheme="minorHAnsi" w:hAnsiTheme="minorHAnsi" w:cstheme="minorHAnsi"/>
        </w:rPr>
      </w:pPr>
      <w:r w:rsidRPr="005E7018">
        <w:rPr>
          <w:rFonts w:asciiTheme="minorHAnsi" w:hAnsiTheme="minorHAnsi" w:cstheme="minorHAnsi"/>
        </w:rPr>
        <w:t>Prin modul de întocmire a propunerii tehnice ofertantul trebuie sa țină cont de prevederile documentației de atribuire, a documentelor ce însoțesc caietul de sarcini și să prezinte modul concret în care acesta își propune sa execute contractul de achiziție publică, făcând referire la toate cerințele solicitate prin caietul de sarcini.</w:t>
      </w:r>
    </w:p>
    <w:p w14:paraId="2153286C" w14:textId="77777777" w:rsidR="00C9293A" w:rsidRPr="005E7018" w:rsidRDefault="00C9293A" w:rsidP="00EC19F5">
      <w:pPr>
        <w:pStyle w:val="BodyText"/>
        <w:spacing w:before="8"/>
        <w:jc w:val="both"/>
        <w:rPr>
          <w:rFonts w:asciiTheme="minorHAnsi" w:hAnsiTheme="minorHAnsi" w:cstheme="minorHAnsi"/>
          <w:sz w:val="23"/>
        </w:rPr>
      </w:pPr>
    </w:p>
    <w:p w14:paraId="0E426E03" w14:textId="2AD7546A" w:rsidR="00C9293A" w:rsidRPr="005E7018" w:rsidRDefault="0041462C" w:rsidP="008E4EE0">
      <w:pPr>
        <w:rPr>
          <w:rFonts w:asciiTheme="minorHAnsi" w:hAnsiTheme="minorHAnsi" w:cstheme="minorHAnsi"/>
          <w:b/>
        </w:rPr>
      </w:pPr>
      <w:r w:rsidRPr="005E7018">
        <w:rPr>
          <w:rFonts w:asciiTheme="minorHAnsi" w:hAnsiTheme="minorHAnsi" w:cstheme="minorHAnsi"/>
          <w:b/>
        </w:rPr>
        <w:t>Astfel, propunerea tehnică trebuie să respecte formatul Formularului de propunere tehnică (conform model secțiunea formulare) în care să se facă referire cel puțin la:</w:t>
      </w:r>
    </w:p>
    <w:p w14:paraId="4FD4654B" w14:textId="77777777" w:rsidR="0092710E" w:rsidRPr="001F6DF0" w:rsidRDefault="0092710E" w:rsidP="0092710E">
      <w:pPr>
        <w:pStyle w:val="TableParagraph"/>
        <w:ind w:left="113" w:right="57"/>
        <w:jc w:val="both"/>
      </w:pPr>
      <w:r w:rsidRPr="001F6DF0">
        <w:rPr>
          <w:rFonts w:asciiTheme="minorHAnsi" w:hAnsiTheme="minorHAnsi" w:cstheme="minorHAnsi"/>
        </w:rPr>
        <w:t xml:space="preserve">a). </w:t>
      </w:r>
      <w:r w:rsidRPr="001F6DF0">
        <w:t>În oferta depusa, prestatorul va prezenta minim 5 feluri de pachete alimentare, în</w:t>
      </w:r>
      <w:r w:rsidRPr="001F6DF0">
        <w:rPr>
          <w:spacing w:val="-1"/>
        </w:rPr>
        <w:t xml:space="preserve"> </w:t>
      </w:r>
      <w:r w:rsidRPr="001F6DF0">
        <w:t>conformitate cu cerințele prevăzute în Caietul de sarcini, indicând gramajul pentru fiecare componentă a pachetului alimentar.</w:t>
      </w:r>
    </w:p>
    <w:p w14:paraId="223ECD2F" w14:textId="77777777" w:rsidR="0092710E" w:rsidRPr="001F6DF0" w:rsidRDefault="0092710E" w:rsidP="0092710E">
      <w:pPr>
        <w:pStyle w:val="TableParagraph"/>
        <w:ind w:left="113" w:right="57"/>
        <w:jc w:val="both"/>
        <w:rPr>
          <w:rFonts w:asciiTheme="minorHAnsi" w:hAnsiTheme="minorHAnsi" w:cstheme="minorHAnsi"/>
        </w:rPr>
      </w:pPr>
      <w:r w:rsidRPr="001F6DF0">
        <w:rPr>
          <w:rFonts w:asciiTheme="minorHAnsi" w:hAnsiTheme="minorHAnsi" w:cstheme="minorHAnsi"/>
        </w:rPr>
        <w:t>b).  Formularul privind acceptarea tuturor condițiilor menționate în Caietul de sarcini completat corespunzător;</w:t>
      </w:r>
    </w:p>
    <w:p w14:paraId="5E523CDE" w14:textId="77777777" w:rsidR="0092710E" w:rsidRPr="001F6DF0" w:rsidRDefault="0092710E" w:rsidP="0092710E">
      <w:pPr>
        <w:tabs>
          <w:tab w:val="left" w:pos="684"/>
        </w:tabs>
        <w:spacing w:line="271" w:lineRule="auto"/>
        <w:ind w:left="113" w:right="57"/>
        <w:jc w:val="both"/>
      </w:pPr>
      <w:r w:rsidRPr="001F6DF0">
        <w:rPr>
          <w:rFonts w:asciiTheme="minorHAnsi" w:hAnsiTheme="minorHAnsi" w:cstheme="minorHAnsi"/>
        </w:rPr>
        <w:t xml:space="preserve">c). Prezentarea resurselor umane propuse pentru execuția contractului, împreună cu documentele suport, conform cap. 4.1. din prezentul caiet de sarcini, respectiv </w:t>
      </w:r>
      <w:r w:rsidRPr="001F6DF0">
        <w:rPr>
          <w:rFonts w:asciiTheme="minorHAnsi" w:hAnsiTheme="minorHAnsi" w:cstheme="minorHAnsi"/>
          <w:b/>
          <w:bCs/>
        </w:rPr>
        <w:t xml:space="preserve">dovada absolvirii cursurilor de </w:t>
      </w:r>
      <w:r w:rsidRPr="001F6DF0">
        <w:rPr>
          <w:b/>
          <w:bCs/>
        </w:rPr>
        <w:t>Noţiuni fundamentale de igienă sau echivalent</w:t>
      </w:r>
      <w:r w:rsidRPr="001F6DF0">
        <w:t>, conform Ordinului</w:t>
      </w:r>
      <w:r w:rsidRPr="001F6DF0">
        <w:rPr>
          <w:spacing w:val="1"/>
        </w:rPr>
        <w:t xml:space="preserve"> </w:t>
      </w:r>
      <w:r w:rsidRPr="001F6DF0">
        <w:t xml:space="preserve">ministrului sănătăţii şi al ministrului educaţiei nr. </w:t>
      </w:r>
      <w:r w:rsidRPr="001F6DF0">
        <w:rPr>
          <w:color w:val="1B1B1B"/>
        </w:rPr>
        <w:t>2.209</w:t>
      </w:r>
      <w:r w:rsidRPr="001F6DF0">
        <w:t>/</w:t>
      </w:r>
      <w:r w:rsidRPr="001F6DF0">
        <w:rPr>
          <w:color w:val="1B1B1B"/>
        </w:rPr>
        <w:t xml:space="preserve">4.469/2022 </w:t>
      </w:r>
      <w:r w:rsidRPr="001F6DF0">
        <w:t>privind</w:t>
      </w:r>
      <w:r w:rsidRPr="001F6DF0">
        <w:rPr>
          <w:spacing w:val="1"/>
        </w:rPr>
        <w:t xml:space="preserve"> </w:t>
      </w:r>
      <w:r w:rsidRPr="001F6DF0">
        <w:t>aprobarea Metodologiei pentru organizarea şi certificarea instruirii</w:t>
      </w:r>
      <w:r w:rsidRPr="001F6DF0">
        <w:rPr>
          <w:spacing w:val="1"/>
        </w:rPr>
        <w:t xml:space="preserve"> </w:t>
      </w:r>
      <w:r w:rsidRPr="001F6DF0">
        <w:t>profesionale a personalului privind însuşirea noţiunilor fundamentale de</w:t>
      </w:r>
      <w:r w:rsidRPr="001F6DF0">
        <w:rPr>
          <w:spacing w:val="1"/>
        </w:rPr>
        <w:t xml:space="preserve"> </w:t>
      </w:r>
      <w:r w:rsidRPr="001F6DF0">
        <w:t xml:space="preserve">igienă, cu modificările şi completările ulterioare, şi </w:t>
      </w:r>
      <w:r w:rsidRPr="001F6DF0">
        <w:rPr>
          <w:b/>
          <w:bCs/>
        </w:rPr>
        <w:lastRenderedPageBreak/>
        <w:t>fişă de aptitudini</w:t>
      </w:r>
      <w:r w:rsidRPr="001F6DF0">
        <w:rPr>
          <w:b/>
          <w:bCs/>
          <w:spacing w:val="1"/>
        </w:rPr>
        <w:t xml:space="preserve"> </w:t>
      </w:r>
      <w:r w:rsidRPr="001F6DF0">
        <w:rPr>
          <w:b/>
          <w:bCs/>
        </w:rPr>
        <w:t>specifice</w:t>
      </w:r>
      <w:r w:rsidRPr="001F6DF0">
        <w:rPr>
          <w:b/>
          <w:bCs/>
          <w:spacing w:val="-5"/>
        </w:rPr>
        <w:t xml:space="preserve"> </w:t>
      </w:r>
      <w:r w:rsidRPr="001F6DF0">
        <w:rPr>
          <w:b/>
          <w:bCs/>
        </w:rPr>
        <w:t>activităţii</w:t>
      </w:r>
      <w:r w:rsidRPr="001F6DF0">
        <w:rPr>
          <w:b/>
          <w:bCs/>
          <w:spacing w:val="-3"/>
        </w:rPr>
        <w:t xml:space="preserve"> </w:t>
      </w:r>
      <w:r w:rsidRPr="001F6DF0">
        <w:rPr>
          <w:b/>
          <w:bCs/>
        </w:rPr>
        <w:t>desfăşurate</w:t>
      </w:r>
      <w:r w:rsidRPr="001F6DF0">
        <w:rPr>
          <w:spacing w:val="-5"/>
        </w:rPr>
        <w:t xml:space="preserve"> </w:t>
      </w:r>
      <w:r w:rsidRPr="001F6DF0">
        <w:t>sau</w:t>
      </w:r>
      <w:r w:rsidRPr="001F6DF0">
        <w:rPr>
          <w:spacing w:val="-3"/>
        </w:rPr>
        <w:t xml:space="preserve"> </w:t>
      </w:r>
      <w:r w:rsidRPr="001F6DF0">
        <w:t>echivalent,</w:t>
      </w:r>
      <w:r w:rsidRPr="001F6DF0">
        <w:rPr>
          <w:spacing w:val="-3"/>
        </w:rPr>
        <w:t xml:space="preserve"> </w:t>
      </w:r>
      <w:r w:rsidRPr="001F6DF0">
        <w:t>conform</w:t>
      </w:r>
      <w:r w:rsidRPr="001F6DF0">
        <w:rPr>
          <w:spacing w:val="-5"/>
        </w:rPr>
        <w:t xml:space="preserve"> </w:t>
      </w:r>
      <w:r w:rsidRPr="001F6DF0">
        <w:t>Hotărârii</w:t>
      </w:r>
      <w:r w:rsidRPr="001F6DF0">
        <w:rPr>
          <w:spacing w:val="-3"/>
        </w:rPr>
        <w:t xml:space="preserve"> </w:t>
      </w:r>
      <w:r w:rsidRPr="001F6DF0">
        <w:t>Guvernului</w:t>
      </w:r>
      <w:r w:rsidRPr="001F6DF0">
        <w:rPr>
          <w:spacing w:val="-67"/>
        </w:rPr>
        <w:t xml:space="preserve"> </w:t>
      </w:r>
      <w:r w:rsidRPr="001F6DF0">
        <w:t xml:space="preserve">nr. </w:t>
      </w:r>
      <w:r w:rsidRPr="001F6DF0">
        <w:rPr>
          <w:color w:val="1B1B1B"/>
        </w:rPr>
        <w:t xml:space="preserve">355/2007 </w:t>
      </w:r>
      <w:r w:rsidRPr="001F6DF0">
        <w:t>privind supravegherea sănătăţii lucrătorilor, cu modificările şi</w:t>
      </w:r>
      <w:r w:rsidRPr="001F6DF0">
        <w:rPr>
          <w:spacing w:val="1"/>
        </w:rPr>
        <w:t xml:space="preserve"> </w:t>
      </w:r>
      <w:r w:rsidRPr="001F6DF0">
        <w:t>completările</w:t>
      </w:r>
      <w:r w:rsidRPr="001F6DF0">
        <w:rPr>
          <w:spacing w:val="-2"/>
        </w:rPr>
        <w:t xml:space="preserve"> </w:t>
      </w:r>
      <w:r w:rsidRPr="001F6DF0">
        <w:t>ulterioare</w:t>
      </w:r>
    </w:p>
    <w:p w14:paraId="13F604B7" w14:textId="77777777" w:rsidR="0092710E" w:rsidRPr="001F6DF0" w:rsidRDefault="0092710E" w:rsidP="0092710E">
      <w:pPr>
        <w:tabs>
          <w:tab w:val="left" w:pos="567"/>
        </w:tabs>
        <w:ind w:left="113" w:right="57"/>
        <w:jc w:val="both"/>
        <w:rPr>
          <w:rFonts w:asciiTheme="minorHAnsi" w:hAnsiTheme="minorHAnsi" w:cstheme="minorHAnsi"/>
        </w:rPr>
      </w:pPr>
      <w:r w:rsidRPr="001F6DF0">
        <w:rPr>
          <w:rFonts w:asciiTheme="minorHAnsi" w:hAnsiTheme="minorHAnsi" w:cstheme="minorHAnsi"/>
        </w:rPr>
        <w:t>d). Prezentarea infrastructurii tehnice propuse pentru execuția contractului, respectiv lista cu ambalajele și mijloacele de transport, împreună cu autorizațiile sanitar-veterinare pentru mijloacele de</w:t>
      </w:r>
      <w:r w:rsidRPr="001F6DF0">
        <w:rPr>
          <w:rFonts w:asciiTheme="minorHAnsi" w:hAnsiTheme="minorHAnsi" w:cstheme="minorHAnsi"/>
          <w:spacing w:val="-6"/>
        </w:rPr>
        <w:t xml:space="preserve"> </w:t>
      </w:r>
      <w:r w:rsidRPr="001F6DF0">
        <w:rPr>
          <w:rFonts w:asciiTheme="minorHAnsi" w:hAnsiTheme="minorHAnsi" w:cstheme="minorHAnsi"/>
        </w:rPr>
        <w:t>transport;</w:t>
      </w:r>
    </w:p>
    <w:p w14:paraId="601FA1D1" w14:textId="77777777" w:rsidR="0092710E" w:rsidRPr="001F6DF0" w:rsidRDefault="0092710E" w:rsidP="0092710E">
      <w:pPr>
        <w:ind w:left="113" w:right="57"/>
        <w:jc w:val="both"/>
        <w:rPr>
          <w:rFonts w:asciiTheme="minorHAnsi" w:hAnsiTheme="minorHAnsi" w:cstheme="minorHAnsi"/>
          <w:bCs/>
        </w:rPr>
      </w:pPr>
      <w:r w:rsidRPr="001F6DF0">
        <w:rPr>
          <w:rFonts w:asciiTheme="minorHAnsi" w:hAnsiTheme="minorHAnsi" w:cstheme="minorHAnsi"/>
          <w:bCs/>
        </w:rPr>
        <w:t>e). Declarație pe proprie răspundere cu privire la respectarea reglementărilor obligatorii în domeniul social și al mediului, conform cap. 6 din prezentul caiet de</w:t>
      </w:r>
      <w:r w:rsidRPr="001F6DF0">
        <w:rPr>
          <w:rFonts w:asciiTheme="minorHAnsi" w:hAnsiTheme="minorHAnsi" w:cstheme="minorHAnsi"/>
          <w:bCs/>
          <w:spacing w:val="-13"/>
        </w:rPr>
        <w:t xml:space="preserve"> </w:t>
      </w:r>
      <w:r w:rsidRPr="001F6DF0">
        <w:rPr>
          <w:rFonts w:asciiTheme="minorHAnsi" w:hAnsiTheme="minorHAnsi" w:cstheme="minorHAnsi"/>
          <w:bCs/>
        </w:rPr>
        <w:t>sarcini.</w:t>
      </w:r>
    </w:p>
    <w:p w14:paraId="06720839" w14:textId="388FB7C0" w:rsidR="00A43B61" w:rsidRPr="001F6DF0" w:rsidRDefault="0092710E" w:rsidP="0092710E">
      <w:pPr>
        <w:pStyle w:val="BodyText"/>
        <w:spacing w:before="8"/>
        <w:ind w:firstLine="467"/>
        <w:rPr>
          <w:rFonts w:asciiTheme="minorHAnsi" w:hAnsiTheme="minorHAnsi" w:cstheme="minorHAnsi"/>
          <w:b/>
          <w:sz w:val="22"/>
          <w:szCs w:val="22"/>
        </w:rPr>
      </w:pPr>
      <w:r w:rsidRPr="001F6DF0">
        <w:rPr>
          <w:rFonts w:asciiTheme="minorHAnsi" w:hAnsiTheme="minorHAnsi" w:cstheme="minorHAnsi"/>
          <w:bCs/>
          <w:sz w:val="22"/>
          <w:szCs w:val="22"/>
        </w:rPr>
        <w:t>f). Alte documente solicitate prin Documentația de atribuire sau care sunt considerate de ofertant ca fiind relevante în raport cu cerințele</w:t>
      </w:r>
      <w:r w:rsidRPr="001F6DF0">
        <w:rPr>
          <w:rFonts w:asciiTheme="minorHAnsi" w:hAnsiTheme="minorHAnsi" w:cstheme="minorHAnsi"/>
          <w:bCs/>
          <w:spacing w:val="-12"/>
          <w:sz w:val="22"/>
          <w:szCs w:val="22"/>
        </w:rPr>
        <w:t xml:space="preserve"> </w:t>
      </w:r>
      <w:r w:rsidRPr="001F6DF0">
        <w:rPr>
          <w:rFonts w:asciiTheme="minorHAnsi" w:hAnsiTheme="minorHAnsi" w:cstheme="minorHAnsi"/>
          <w:bCs/>
          <w:sz w:val="22"/>
          <w:szCs w:val="22"/>
        </w:rPr>
        <w:t>acesteia.</w:t>
      </w:r>
    </w:p>
    <w:p w14:paraId="25C6DF3E" w14:textId="29C7C265" w:rsidR="009F25E3" w:rsidRPr="001F6DF0" w:rsidRDefault="009F25E3" w:rsidP="00824F17">
      <w:pPr>
        <w:pStyle w:val="BodyText"/>
        <w:spacing w:before="8"/>
        <w:ind w:firstLine="467"/>
        <w:jc w:val="both"/>
        <w:rPr>
          <w:rFonts w:asciiTheme="minorHAnsi" w:hAnsiTheme="minorHAnsi" w:cstheme="minorHAnsi"/>
          <w:b/>
          <w:sz w:val="22"/>
          <w:szCs w:val="22"/>
        </w:rPr>
      </w:pPr>
      <w:r w:rsidRPr="001F6DF0">
        <w:rPr>
          <w:rFonts w:asciiTheme="minorHAnsi" w:hAnsiTheme="minorHAnsi" w:cstheme="minorHAnsi"/>
          <w:b/>
          <w:sz w:val="22"/>
          <w:szCs w:val="22"/>
        </w:rPr>
        <w:t>Propunerea tehnic</w:t>
      </w:r>
      <w:r w:rsidR="00D63B54" w:rsidRPr="001F6DF0">
        <w:rPr>
          <w:rFonts w:asciiTheme="minorHAnsi" w:hAnsiTheme="minorHAnsi" w:cstheme="minorHAnsi"/>
          <w:b/>
          <w:sz w:val="22"/>
          <w:szCs w:val="22"/>
        </w:rPr>
        <w:t>ă</w:t>
      </w:r>
      <w:r w:rsidRPr="001F6DF0">
        <w:rPr>
          <w:rFonts w:asciiTheme="minorHAnsi" w:hAnsiTheme="minorHAnsi" w:cstheme="minorHAnsi"/>
          <w:b/>
          <w:sz w:val="22"/>
          <w:szCs w:val="22"/>
        </w:rPr>
        <w:t xml:space="preserve"> elaborat</w:t>
      </w:r>
      <w:r w:rsidR="00D63B54" w:rsidRPr="001F6DF0">
        <w:rPr>
          <w:rFonts w:asciiTheme="minorHAnsi" w:hAnsiTheme="minorHAnsi" w:cstheme="minorHAnsi"/>
          <w:b/>
          <w:sz w:val="22"/>
          <w:szCs w:val="22"/>
        </w:rPr>
        <w:t>ă</w:t>
      </w:r>
      <w:r w:rsidRPr="001F6DF0">
        <w:rPr>
          <w:rFonts w:asciiTheme="minorHAnsi" w:hAnsiTheme="minorHAnsi" w:cstheme="minorHAnsi"/>
          <w:b/>
          <w:sz w:val="22"/>
          <w:szCs w:val="22"/>
        </w:rPr>
        <w:t xml:space="preserve"> de ofertant va respecta </w:t>
      </w:r>
      <w:r w:rsidR="00D63B54" w:rsidRPr="001F6DF0">
        <w:rPr>
          <w:rFonts w:asciiTheme="minorHAnsi" w:hAnsiTheme="minorHAnsi" w:cstheme="minorHAnsi"/>
          <w:b/>
          <w:sz w:val="22"/>
          <w:szCs w:val="22"/>
        </w:rPr>
        <w:t>î</w:t>
      </w:r>
      <w:r w:rsidRPr="001F6DF0">
        <w:rPr>
          <w:rFonts w:asciiTheme="minorHAnsi" w:hAnsiTheme="minorHAnsi" w:cstheme="minorHAnsi"/>
          <w:b/>
          <w:sz w:val="22"/>
          <w:szCs w:val="22"/>
        </w:rPr>
        <w:t>n totalitate cerin</w:t>
      </w:r>
      <w:r w:rsidR="00D63B54" w:rsidRPr="001F6DF0">
        <w:rPr>
          <w:rFonts w:asciiTheme="minorHAnsi" w:hAnsiTheme="minorHAnsi" w:cstheme="minorHAnsi"/>
          <w:b/>
          <w:sz w:val="22"/>
          <w:szCs w:val="22"/>
        </w:rPr>
        <w:t>ț</w:t>
      </w:r>
      <w:r w:rsidRPr="001F6DF0">
        <w:rPr>
          <w:rFonts w:asciiTheme="minorHAnsi" w:hAnsiTheme="minorHAnsi" w:cstheme="minorHAnsi"/>
          <w:b/>
          <w:sz w:val="22"/>
          <w:szCs w:val="22"/>
        </w:rPr>
        <w:t>ele prev</w:t>
      </w:r>
      <w:r w:rsidR="00D63B54" w:rsidRPr="001F6DF0">
        <w:rPr>
          <w:rFonts w:asciiTheme="minorHAnsi" w:hAnsiTheme="minorHAnsi" w:cstheme="minorHAnsi"/>
          <w:b/>
          <w:sz w:val="22"/>
          <w:szCs w:val="22"/>
        </w:rPr>
        <w:t>ă</w:t>
      </w:r>
      <w:r w:rsidRPr="001F6DF0">
        <w:rPr>
          <w:rFonts w:asciiTheme="minorHAnsi" w:hAnsiTheme="minorHAnsi" w:cstheme="minorHAnsi"/>
          <w:b/>
          <w:sz w:val="22"/>
          <w:szCs w:val="22"/>
        </w:rPr>
        <w:t xml:space="preserve">zute </w:t>
      </w:r>
      <w:r w:rsidR="00D63B54" w:rsidRPr="001F6DF0">
        <w:rPr>
          <w:rFonts w:asciiTheme="minorHAnsi" w:hAnsiTheme="minorHAnsi" w:cstheme="minorHAnsi"/>
          <w:b/>
          <w:sz w:val="22"/>
          <w:szCs w:val="22"/>
        </w:rPr>
        <w:t>î</w:t>
      </w:r>
      <w:r w:rsidRPr="001F6DF0">
        <w:rPr>
          <w:rFonts w:asciiTheme="minorHAnsi" w:hAnsiTheme="minorHAnsi" w:cstheme="minorHAnsi"/>
          <w:b/>
          <w:sz w:val="22"/>
          <w:szCs w:val="22"/>
        </w:rPr>
        <w:t>n documenta</w:t>
      </w:r>
      <w:r w:rsidR="00D63B54" w:rsidRPr="001F6DF0">
        <w:rPr>
          <w:rFonts w:asciiTheme="minorHAnsi" w:hAnsiTheme="minorHAnsi" w:cstheme="minorHAnsi"/>
          <w:b/>
          <w:sz w:val="22"/>
          <w:szCs w:val="22"/>
        </w:rPr>
        <w:t>ț</w:t>
      </w:r>
      <w:r w:rsidRPr="001F6DF0">
        <w:rPr>
          <w:rFonts w:asciiTheme="minorHAnsi" w:hAnsiTheme="minorHAnsi" w:cstheme="minorHAnsi"/>
          <w:b/>
          <w:sz w:val="22"/>
          <w:szCs w:val="22"/>
        </w:rPr>
        <w:t xml:space="preserve">ia de atribuire </w:t>
      </w:r>
      <w:r w:rsidR="00D63B54" w:rsidRPr="001F6DF0">
        <w:rPr>
          <w:rFonts w:asciiTheme="minorHAnsi" w:hAnsiTheme="minorHAnsi" w:cstheme="minorHAnsi"/>
          <w:b/>
          <w:sz w:val="22"/>
          <w:szCs w:val="22"/>
        </w:rPr>
        <w:t>ș</w:t>
      </w:r>
      <w:r w:rsidRPr="001F6DF0">
        <w:rPr>
          <w:rFonts w:asciiTheme="minorHAnsi" w:hAnsiTheme="minorHAnsi" w:cstheme="minorHAnsi"/>
          <w:b/>
          <w:sz w:val="22"/>
          <w:szCs w:val="22"/>
        </w:rPr>
        <w:t xml:space="preserve">i </w:t>
      </w:r>
      <w:r w:rsidR="00D63B54" w:rsidRPr="001F6DF0">
        <w:rPr>
          <w:rFonts w:asciiTheme="minorHAnsi" w:hAnsiTheme="minorHAnsi" w:cstheme="minorHAnsi"/>
          <w:b/>
          <w:sz w:val="22"/>
          <w:szCs w:val="22"/>
        </w:rPr>
        <w:t>î</w:t>
      </w:r>
      <w:r w:rsidRPr="001F6DF0">
        <w:rPr>
          <w:rFonts w:asciiTheme="minorHAnsi" w:hAnsiTheme="minorHAnsi" w:cstheme="minorHAnsi"/>
          <w:b/>
          <w:sz w:val="22"/>
          <w:szCs w:val="22"/>
        </w:rPr>
        <w:t>n Caietul de sarcini. Cerin</w:t>
      </w:r>
      <w:r w:rsidR="00D63B54" w:rsidRPr="001F6DF0">
        <w:rPr>
          <w:rFonts w:asciiTheme="minorHAnsi" w:hAnsiTheme="minorHAnsi" w:cstheme="minorHAnsi"/>
          <w:b/>
          <w:sz w:val="22"/>
          <w:szCs w:val="22"/>
        </w:rPr>
        <w:t>ț</w:t>
      </w:r>
      <w:r w:rsidRPr="001F6DF0">
        <w:rPr>
          <w:rFonts w:asciiTheme="minorHAnsi" w:hAnsiTheme="minorHAnsi" w:cstheme="minorHAnsi"/>
          <w:b/>
          <w:sz w:val="22"/>
          <w:szCs w:val="22"/>
        </w:rPr>
        <w:t>ele prev</w:t>
      </w:r>
      <w:r w:rsidR="00D63B54" w:rsidRPr="001F6DF0">
        <w:rPr>
          <w:rFonts w:asciiTheme="minorHAnsi" w:hAnsiTheme="minorHAnsi" w:cstheme="minorHAnsi"/>
          <w:b/>
          <w:sz w:val="22"/>
          <w:szCs w:val="22"/>
        </w:rPr>
        <w:t>ă</w:t>
      </w:r>
      <w:r w:rsidRPr="001F6DF0">
        <w:rPr>
          <w:rFonts w:asciiTheme="minorHAnsi" w:hAnsiTheme="minorHAnsi" w:cstheme="minorHAnsi"/>
          <w:b/>
          <w:sz w:val="22"/>
          <w:szCs w:val="22"/>
        </w:rPr>
        <w:t>zute sunt cerin</w:t>
      </w:r>
      <w:r w:rsidR="00D63B54" w:rsidRPr="001F6DF0">
        <w:rPr>
          <w:rFonts w:asciiTheme="minorHAnsi" w:hAnsiTheme="minorHAnsi" w:cstheme="minorHAnsi"/>
          <w:b/>
          <w:sz w:val="22"/>
          <w:szCs w:val="22"/>
        </w:rPr>
        <w:t>ț</w:t>
      </w:r>
      <w:r w:rsidRPr="001F6DF0">
        <w:rPr>
          <w:rFonts w:asciiTheme="minorHAnsi" w:hAnsiTheme="minorHAnsi" w:cstheme="minorHAnsi"/>
          <w:b/>
          <w:sz w:val="22"/>
          <w:szCs w:val="22"/>
        </w:rPr>
        <w:t xml:space="preserve">e </w:t>
      </w:r>
      <w:r w:rsidR="00984F8A" w:rsidRPr="001F6DF0">
        <w:rPr>
          <w:rFonts w:asciiTheme="minorHAnsi" w:hAnsiTheme="minorHAnsi" w:cstheme="minorHAnsi"/>
          <w:b/>
          <w:sz w:val="22"/>
          <w:szCs w:val="22"/>
        </w:rPr>
        <w:t xml:space="preserve">minime </w:t>
      </w:r>
      <w:r w:rsidRPr="001F6DF0">
        <w:rPr>
          <w:rFonts w:asciiTheme="minorHAnsi" w:hAnsiTheme="minorHAnsi" w:cstheme="minorHAnsi"/>
          <w:b/>
          <w:sz w:val="22"/>
          <w:szCs w:val="22"/>
        </w:rPr>
        <w:t xml:space="preserve">obligatorii. </w:t>
      </w:r>
    </w:p>
    <w:p w14:paraId="72E03874" w14:textId="37095869" w:rsidR="009F25E3" w:rsidRPr="001F6DF0" w:rsidRDefault="00D63B54" w:rsidP="00824F17">
      <w:pPr>
        <w:pStyle w:val="BodyText"/>
        <w:spacing w:before="8"/>
        <w:ind w:firstLine="467"/>
        <w:jc w:val="both"/>
        <w:rPr>
          <w:rFonts w:asciiTheme="minorHAnsi" w:hAnsiTheme="minorHAnsi" w:cstheme="minorHAnsi"/>
          <w:b/>
          <w:sz w:val="22"/>
          <w:szCs w:val="22"/>
        </w:rPr>
      </w:pPr>
      <w:r w:rsidRPr="001F6DF0">
        <w:rPr>
          <w:rFonts w:asciiTheme="minorHAnsi" w:hAnsiTheme="minorHAnsi" w:cstheme="minorHAnsi"/>
          <w:b/>
          <w:sz w:val="22"/>
          <w:szCs w:val="22"/>
        </w:rPr>
        <w:t>Î</w:t>
      </w:r>
      <w:r w:rsidR="009F25E3" w:rsidRPr="001F6DF0">
        <w:rPr>
          <w:rFonts w:asciiTheme="minorHAnsi" w:hAnsiTheme="minorHAnsi" w:cstheme="minorHAnsi"/>
          <w:b/>
          <w:sz w:val="22"/>
          <w:szCs w:val="22"/>
        </w:rPr>
        <w:t xml:space="preserve">n cazul </w:t>
      </w:r>
      <w:r w:rsidRPr="001F6DF0">
        <w:rPr>
          <w:rFonts w:asciiTheme="minorHAnsi" w:hAnsiTheme="minorHAnsi" w:cstheme="minorHAnsi"/>
          <w:b/>
          <w:sz w:val="22"/>
          <w:szCs w:val="22"/>
        </w:rPr>
        <w:t>î</w:t>
      </w:r>
      <w:r w:rsidR="009F25E3" w:rsidRPr="001F6DF0">
        <w:rPr>
          <w:rFonts w:asciiTheme="minorHAnsi" w:hAnsiTheme="minorHAnsi" w:cstheme="minorHAnsi"/>
          <w:b/>
          <w:sz w:val="22"/>
          <w:szCs w:val="22"/>
        </w:rPr>
        <w:t>n care oferta tehnic</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 xml:space="preserve"> nu respect</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 xml:space="preserve"> toate cerin</w:t>
      </w:r>
      <w:r w:rsidRPr="001F6DF0">
        <w:rPr>
          <w:rFonts w:asciiTheme="minorHAnsi" w:hAnsiTheme="minorHAnsi" w:cstheme="minorHAnsi"/>
          <w:b/>
          <w:sz w:val="22"/>
          <w:szCs w:val="22"/>
        </w:rPr>
        <w:t>ț</w:t>
      </w:r>
      <w:r w:rsidR="009F25E3" w:rsidRPr="001F6DF0">
        <w:rPr>
          <w:rFonts w:asciiTheme="minorHAnsi" w:hAnsiTheme="minorHAnsi" w:cstheme="minorHAnsi"/>
          <w:b/>
          <w:sz w:val="22"/>
          <w:szCs w:val="22"/>
        </w:rPr>
        <w:t>ele prev</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 xml:space="preserve">zute </w:t>
      </w:r>
      <w:r w:rsidRPr="001F6DF0">
        <w:rPr>
          <w:rFonts w:asciiTheme="minorHAnsi" w:hAnsiTheme="minorHAnsi" w:cstheme="minorHAnsi"/>
          <w:b/>
          <w:sz w:val="22"/>
          <w:szCs w:val="22"/>
        </w:rPr>
        <w:t>î</w:t>
      </w:r>
      <w:r w:rsidR="009F25E3" w:rsidRPr="001F6DF0">
        <w:rPr>
          <w:rFonts w:asciiTheme="minorHAnsi" w:hAnsiTheme="minorHAnsi" w:cstheme="minorHAnsi"/>
          <w:b/>
          <w:sz w:val="22"/>
          <w:szCs w:val="22"/>
        </w:rPr>
        <w:t>n documenta</w:t>
      </w:r>
      <w:r w:rsidRPr="001F6DF0">
        <w:rPr>
          <w:rFonts w:asciiTheme="minorHAnsi" w:hAnsiTheme="minorHAnsi" w:cstheme="minorHAnsi"/>
          <w:b/>
          <w:sz w:val="22"/>
          <w:szCs w:val="22"/>
        </w:rPr>
        <w:t>ț</w:t>
      </w:r>
      <w:r w:rsidR="009F25E3" w:rsidRPr="001F6DF0">
        <w:rPr>
          <w:rFonts w:asciiTheme="minorHAnsi" w:hAnsiTheme="minorHAnsi" w:cstheme="minorHAnsi"/>
          <w:b/>
          <w:sz w:val="22"/>
          <w:szCs w:val="22"/>
        </w:rPr>
        <w:t xml:space="preserve">ia de atribuire </w:t>
      </w:r>
      <w:r w:rsidRPr="001F6DF0">
        <w:rPr>
          <w:rFonts w:asciiTheme="minorHAnsi" w:hAnsiTheme="minorHAnsi" w:cstheme="minorHAnsi"/>
          <w:b/>
          <w:sz w:val="22"/>
          <w:szCs w:val="22"/>
        </w:rPr>
        <w:t>ș</w:t>
      </w:r>
      <w:r w:rsidR="009F25E3" w:rsidRPr="001F6DF0">
        <w:rPr>
          <w:rFonts w:asciiTheme="minorHAnsi" w:hAnsiTheme="minorHAnsi" w:cstheme="minorHAnsi"/>
          <w:b/>
          <w:sz w:val="22"/>
          <w:szCs w:val="22"/>
        </w:rPr>
        <w:t>i nu reflect</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 xml:space="preserve"> asumarea de c</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tre Ofertant a tuturor cerin</w:t>
      </w:r>
      <w:r w:rsidRPr="001F6DF0">
        <w:rPr>
          <w:rFonts w:asciiTheme="minorHAnsi" w:hAnsiTheme="minorHAnsi" w:cstheme="minorHAnsi"/>
          <w:b/>
          <w:sz w:val="22"/>
          <w:szCs w:val="22"/>
        </w:rPr>
        <w:t>ț</w:t>
      </w:r>
      <w:r w:rsidR="009F25E3" w:rsidRPr="001F6DF0">
        <w:rPr>
          <w:rFonts w:asciiTheme="minorHAnsi" w:hAnsiTheme="minorHAnsi" w:cstheme="minorHAnsi"/>
          <w:b/>
          <w:sz w:val="22"/>
          <w:szCs w:val="22"/>
        </w:rPr>
        <w:t>elor/obliga</w:t>
      </w:r>
      <w:r w:rsidRPr="001F6DF0">
        <w:rPr>
          <w:rFonts w:asciiTheme="minorHAnsi" w:hAnsiTheme="minorHAnsi" w:cstheme="minorHAnsi"/>
          <w:b/>
          <w:sz w:val="22"/>
          <w:szCs w:val="22"/>
        </w:rPr>
        <w:t>ț</w:t>
      </w:r>
      <w:r w:rsidR="009F25E3" w:rsidRPr="001F6DF0">
        <w:rPr>
          <w:rFonts w:asciiTheme="minorHAnsi" w:hAnsiTheme="minorHAnsi" w:cstheme="minorHAnsi"/>
          <w:b/>
          <w:sz w:val="22"/>
          <w:szCs w:val="22"/>
        </w:rPr>
        <w:t>iilor prev</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 xml:space="preserve">zute </w:t>
      </w:r>
      <w:r w:rsidRPr="001F6DF0">
        <w:rPr>
          <w:rFonts w:asciiTheme="minorHAnsi" w:hAnsiTheme="minorHAnsi" w:cstheme="minorHAnsi"/>
          <w:b/>
          <w:sz w:val="22"/>
          <w:szCs w:val="22"/>
        </w:rPr>
        <w:t>î</w:t>
      </w:r>
      <w:r w:rsidR="009F25E3" w:rsidRPr="001F6DF0">
        <w:rPr>
          <w:rFonts w:asciiTheme="minorHAnsi" w:hAnsiTheme="minorHAnsi" w:cstheme="minorHAnsi"/>
          <w:b/>
          <w:sz w:val="22"/>
          <w:szCs w:val="22"/>
        </w:rPr>
        <w:t>n Caietul de Sarcini, Autoritatea Contractant</w:t>
      </w:r>
      <w:r w:rsidRPr="001F6DF0">
        <w:rPr>
          <w:rFonts w:asciiTheme="minorHAnsi" w:hAnsiTheme="minorHAnsi" w:cstheme="minorHAnsi"/>
          <w:b/>
          <w:sz w:val="22"/>
          <w:szCs w:val="22"/>
        </w:rPr>
        <w:t>ă</w:t>
      </w:r>
      <w:r w:rsidR="009F25E3" w:rsidRPr="001F6DF0">
        <w:rPr>
          <w:rFonts w:asciiTheme="minorHAnsi" w:hAnsiTheme="minorHAnsi" w:cstheme="minorHAnsi"/>
          <w:b/>
          <w:sz w:val="22"/>
          <w:szCs w:val="22"/>
        </w:rPr>
        <w:t xml:space="preserve"> are dreptul de a o respinge, conform</w:t>
      </w:r>
      <w:r w:rsidR="00824F17" w:rsidRPr="001F6DF0">
        <w:rPr>
          <w:rFonts w:asciiTheme="minorHAnsi" w:hAnsiTheme="minorHAnsi" w:cstheme="minorHAnsi"/>
          <w:b/>
          <w:sz w:val="22"/>
          <w:szCs w:val="22"/>
        </w:rPr>
        <w:t xml:space="preserve"> </w:t>
      </w:r>
      <w:r w:rsidR="009F25E3" w:rsidRPr="001F6DF0">
        <w:rPr>
          <w:rFonts w:asciiTheme="minorHAnsi" w:hAnsiTheme="minorHAnsi" w:cstheme="minorHAnsi"/>
          <w:b/>
          <w:sz w:val="22"/>
          <w:szCs w:val="22"/>
        </w:rPr>
        <w:t>prevederilor Legii 98/2016.</w:t>
      </w:r>
    </w:p>
    <w:p w14:paraId="5FB469AC" w14:textId="34FFA5AD" w:rsidR="009F25E3" w:rsidRDefault="009F25E3" w:rsidP="00824F17">
      <w:pPr>
        <w:pStyle w:val="BodyText"/>
        <w:spacing w:before="8"/>
        <w:ind w:firstLine="467"/>
        <w:jc w:val="both"/>
        <w:rPr>
          <w:rFonts w:asciiTheme="minorHAnsi" w:hAnsiTheme="minorHAnsi" w:cstheme="minorHAnsi"/>
          <w:b/>
          <w:sz w:val="22"/>
          <w:szCs w:val="22"/>
        </w:rPr>
      </w:pPr>
      <w:r w:rsidRPr="001F6DF0">
        <w:rPr>
          <w:rFonts w:asciiTheme="minorHAnsi" w:hAnsiTheme="minorHAnsi" w:cstheme="minorHAnsi"/>
          <w:b/>
          <w:sz w:val="22"/>
          <w:szCs w:val="22"/>
        </w:rPr>
        <w:t>Nu este permis</w:t>
      </w:r>
      <w:r w:rsidR="00D63B54" w:rsidRPr="001F6DF0">
        <w:rPr>
          <w:rFonts w:asciiTheme="minorHAnsi" w:hAnsiTheme="minorHAnsi" w:cstheme="minorHAnsi"/>
          <w:b/>
          <w:sz w:val="22"/>
          <w:szCs w:val="22"/>
        </w:rPr>
        <w:t>ă</w:t>
      </w:r>
      <w:r w:rsidRPr="001F6DF0">
        <w:rPr>
          <w:rFonts w:asciiTheme="minorHAnsi" w:hAnsiTheme="minorHAnsi" w:cstheme="minorHAnsi"/>
          <w:b/>
          <w:sz w:val="22"/>
          <w:szCs w:val="22"/>
        </w:rPr>
        <w:t xml:space="preserve"> completarea ulterioar</w:t>
      </w:r>
      <w:r w:rsidR="00D63B54" w:rsidRPr="001F6DF0">
        <w:rPr>
          <w:rFonts w:asciiTheme="minorHAnsi" w:hAnsiTheme="minorHAnsi" w:cstheme="minorHAnsi"/>
          <w:b/>
          <w:sz w:val="22"/>
          <w:szCs w:val="22"/>
        </w:rPr>
        <w:t>ă</w:t>
      </w:r>
      <w:r w:rsidRPr="001F6DF0">
        <w:rPr>
          <w:rFonts w:asciiTheme="minorHAnsi" w:hAnsiTheme="minorHAnsi" w:cstheme="minorHAnsi"/>
          <w:b/>
          <w:sz w:val="22"/>
          <w:szCs w:val="22"/>
        </w:rPr>
        <w:t xml:space="preserve"> a propunerii tehnice, neprezentarea propunerii tehnice </w:t>
      </w:r>
      <w:r w:rsidR="00D63B54" w:rsidRPr="001F6DF0">
        <w:rPr>
          <w:rFonts w:asciiTheme="minorHAnsi" w:hAnsiTheme="minorHAnsi" w:cstheme="minorHAnsi"/>
          <w:b/>
          <w:sz w:val="22"/>
          <w:szCs w:val="22"/>
        </w:rPr>
        <w:t>î</w:t>
      </w:r>
      <w:r w:rsidRPr="001F6DF0">
        <w:rPr>
          <w:rFonts w:asciiTheme="minorHAnsi" w:hAnsiTheme="minorHAnsi" w:cstheme="minorHAnsi"/>
          <w:b/>
          <w:sz w:val="22"/>
          <w:szCs w:val="22"/>
        </w:rPr>
        <w:t>n conformitate cu cerin</w:t>
      </w:r>
      <w:r w:rsidR="00D63B54" w:rsidRPr="001F6DF0">
        <w:rPr>
          <w:rFonts w:asciiTheme="minorHAnsi" w:hAnsiTheme="minorHAnsi" w:cstheme="minorHAnsi"/>
          <w:b/>
          <w:sz w:val="22"/>
          <w:szCs w:val="22"/>
        </w:rPr>
        <w:t>ț</w:t>
      </w:r>
      <w:r w:rsidRPr="001F6DF0">
        <w:rPr>
          <w:rFonts w:asciiTheme="minorHAnsi" w:hAnsiTheme="minorHAnsi" w:cstheme="minorHAnsi"/>
          <w:b/>
          <w:sz w:val="22"/>
          <w:szCs w:val="22"/>
        </w:rPr>
        <w:t>ele din documenta</w:t>
      </w:r>
      <w:r w:rsidR="00D63B54" w:rsidRPr="001F6DF0">
        <w:rPr>
          <w:rFonts w:asciiTheme="minorHAnsi" w:hAnsiTheme="minorHAnsi" w:cstheme="minorHAnsi"/>
          <w:b/>
          <w:sz w:val="22"/>
          <w:szCs w:val="22"/>
        </w:rPr>
        <w:t>ț</w:t>
      </w:r>
      <w:r w:rsidRPr="001F6DF0">
        <w:rPr>
          <w:rFonts w:asciiTheme="minorHAnsi" w:hAnsiTheme="minorHAnsi" w:cstheme="minorHAnsi"/>
          <w:b/>
          <w:sz w:val="22"/>
          <w:szCs w:val="22"/>
        </w:rPr>
        <w:t xml:space="preserve">ia de atribuire va conduce la descalificarea ofertantului conform art.137 alin.(3) din H.G. nr.395/2016. </w:t>
      </w:r>
    </w:p>
    <w:p w14:paraId="10424230" w14:textId="77777777" w:rsidR="00AE42A0" w:rsidRPr="005E7018" w:rsidRDefault="00AE42A0" w:rsidP="00AE42A0">
      <w:pPr>
        <w:pStyle w:val="BodyText"/>
        <w:spacing w:before="8"/>
        <w:rPr>
          <w:rFonts w:asciiTheme="minorHAnsi" w:hAnsiTheme="minorHAnsi" w:cstheme="minorHAnsi"/>
          <w:b/>
          <w:sz w:val="17"/>
        </w:rPr>
      </w:pPr>
    </w:p>
    <w:p w14:paraId="4316EFFD" w14:textId="77777777" w:rsidR="00C9293A" w:rsidRPr="005E7018" w:rsidRDefault="0041462C" w:rsidP="005404A2">
      <w:pPr>
        <w:pStyle w:val="Heading6"/>
        <w:numPr>
          <w:ilvl w:val="0"/>
          <w:numId w:val="14"/>
        </w:numPr>
        <w:tabs>
          <w:tab w:val="left" w:pos="1221"/>
        </w:tabs>
        <w:ind w:left="1220" w:hanging="361"/>
        <w:jc w:val="both"/>
        <w:rPr>
          <w:rFonts w:asciiTheme="minorHAnsi" w:hAnsiTheme="minorHAnsi" w:cstheme="minorHAnsi"/>
        </w:rPr>
      </w:pPr>
      <w:bookmarkStart w:id="17" w:name="_bookmark18"/>
      <w:bookmarkEnd w:id="17"/>
      <w:r w:rsidRPr="005E7018">
        <w:rPr>
          <w:rFonts w:asciiTheme="minorHAnsi" w:hAnsiTheme="minorHAnsi" w:cstheme="minorHAnsi"/>
        </w:rPr>
        <w:t>MODALITATEA DE ÎNTOCMIRE ȘI PREZENTARE A PROPUNERII</w:t>
      </w:r>
      <w:r w:rsidRPr="005E7018">
        <w:rPr>
          <w:rFonts w:asciiTheme="minorHAnsi" w:hAnsiTheme="minorHAnsi" w:cstheme="minorHAnsi"/>
          <w:spacing w:val="-8"/>
        </w:rPr>
        <w:t xml:space="preserve"> </w:t>
      </w:r>
      <w:r w:rsidRPr="005E7018">
        <w:rPr>
          <w:rFonts w:asciiTheme="minorHAnsi" w:hAnsiTheme="minorHAnsi" w:cstheme="minorHAnsi"/>
        </w:rPr>
        <w:t>FINANCIARE</w:t>
      </w:r>
    </w:p>
    <w:p w14:paraId="2D05ACBE" w14:textId="77777777" w:rsidR="00D63B54" w:rsidRPr="005E7018" w:rsidRDefault="00D63B54" w:rsidP="00D63B54">
      <w:pPr>
        <w:pStyle w:val="Heading6"/>
        <w:tabs>
          <w:tab w:val="left" w:pos="1221"/>
        </w:tabs>
        <w:jc w:val="both"/>
        <w:rPr>
          <w:rFonts w:asciiTheme="minorHAnsi" w:hAnsiTheme="minorHAnsi" w:cstheme="minorHAnsi"/>
        </w:rPr>
      </w:pPr>
    </w:p>
    <w:p w14:paraId="6201A489" w14:textId="4DC0B490" w:rsidR="00C9293A" w:rsidRPr="005E7018" w:rsidRDefault="00D63B54" w:rsidP="00D63B54">
      <w:pPr>
        <w:spacing w:before="1"/>
        <w:jc w:val="both"/>
        <w:rPr>
          <w:rFonts w:asciiTheme="minorHAnsi" w:hAnsiTheme="minorHAnsi" w:cstheme="minorHAnsi"/>
        </w:rPr>
      </w:pPr>
      <w:r w:rsidRPr="005E7018">
        <w:rPr>
          <w:rFonts w:asciiTheme="minorHAnsi" w:hAnsiTheme="minorHAnsi" w:cstheme="minorHAnsi"/>
        </w:rPr>
        <w:tab/>
      </w:r>
      <w:r w:rsidR="0041462C" w:rsidRPr="005E7018">
        <w:rPr>
          <w:rFonts w:asciiTheme="minorHAnsi" w:hAnsiTheme="minorHAnsi" w:cstheme="minorHAnsi"/>
        </w:rPr>
        <w:t>Propunerea financiară globală se va întocmi și prezenta conform formularului de ofertă din secțiunea Formulare, cu explicitarea TVA în mod distinct.</w:t>
      </w:r>
    </w:p>
    <w:p w14:paraId="7411FD9F" w14:textId="74DBD359" w:rsidR="00C9293A" w:rsidRPr="005E7018" w:rsidRDefault="00D63B54" w:rsidP="00D63B54">
      <w:pPr>
        <w:spacing w:before="1"/>
        <w:jc w:val="both"/>
        <w:rPr>
          <w:rFonts w:asciiTheme="minorHAnsi" w:hAnsiTheme="minorHAnsi" w:cstheme="minorHAnsi"/>
        </w:rPr>
      </w:pPr>
      <w:r w:rsidRPr="005E7018">
        <w:rPr>
          <w:rFonts w:asciiTheme="minorHAnsi" w:hAnsiTheme="minorHAnsi" w:cstheme="minorHAnsi"/>
        </w:rPr>
        <w:tab/>
      </w:r>
      <w:r w:rsidR="0041462C" w:rsidRPr="005E7018">
        <w:rPr>
          <w:rFonts w:asciiTheme="minorHAnsi" w:hAnsiTheme="minorHAnsi" w:cstheme="minorHAnsi"/>
        </w:rPr>
        <w:t>Odată cu acesta se vor prezenta documentele anexă, care se vor considera parte a propunerii financiare conform celor solicitate prin caietul de sarcini (folosindu-se modelele din secțiunea „Formulare”).</w:t>
      </w:r>
    </w:p>
    <w:p w14:paraId="713BC581" w14:textId="77777777" w:rsidR="00C9293A" w:rsidRPr="005E7018" w:rsidRDefault="00C9293A" w:rsidP="00D63B54">
      <w:pPr>
        <w:pStyle w:val="BodyText"/>
        <w:rPr>
          <w:rFonts w:asciiTheme="minorHAnsi" w:hAnsiTheme="minorHAnsi" w:cstheme="minorHAnsi"/>
        </w:rPr>
      </w:pPr>
    </w:p>
    <w:p w14:paraId="42E54D4A" w14:textId="6184E2B2" w:rsidR="00C9293A" w:rsidRPr="005E7018" w:rsidRDefault="0041462C" w:rsidP="00D63B54">
      <w:pPr>
        <w:rPr>
          <w:rFonts w:asciiTheme="minorHAnsi" w:hAnsiTheme="minorHAnsi" w:cstheme="minorHAnsi"/>
          <w:b/>
        </w:rPr>
      </w:pPr>
      <w:r w:rsidRPr="005E7018">
        <w:rPr>
          <w:rFonts w:asciiTheme="minorHAnsi" w:hAnsiTheme="minorHAnsi" w:cstheme="minorHAnsi"/>
          <w:b/>
        </w:rPr>
        <w:t>Astfel, propunerea financiară va fi însoțită de următoarele anexe:</w:t>
      </w:r>
    </w:p>
    <w:p w14:paraId="71D2E54C" w14:textId="57CAD7BD" w:rsidR="00C9293A" w:rsidRDefault="0041462C" w:rsidP="00D63B54">
      <w:pPr>
        <w:spacing w:line="259" w:lineRule="auto"/>
        <w:rPr>
          <w:rFonts w:asciiTheme="minorHAnsi" w:hAnsiTheme="minorHAnsi" w:cstheme="minorHAnsi"/>
        </w:rPr>
      </w:pPr>
      <w:r w:rsidRPr="005E7018">
        <w:rPr>
          <w:rFonts w:asciiTheme="minorHAnsi" w:hAnsiTheme="minorHAnsi" w:cstheme="minorHAnsi"/>
          <w:b/>
        </w:rPr>
        <w:t xml:space="preserve">ANEXA 1 </w:t>
      </w:r>
      <w:r w:rsidR="00B40450" w:rsidRPr="005E7018">
        <w:rPr>
          <w:rFonts w:asciiTheme="minorHAnsi" w:hAnsiTheme="minorHAnsi" w:cstheme="minorHAnsi"/>
        </w:rPr>
        <w:t>- S</w:t>
      </w:r>
      <w:r w:rsidRPr="005E7018">
        <w:rPr>
          <w:rFonts w:asciiTheme="minorHAnsi" w:hAnsiTheme="minorHAnsi" w:cstheme="minorHAnsi"/>
        </w:rPr>
        <w:t>e va prezenta prețul unitar al porției/meniului, așa cum acesta este descris în cadrul prezentului caiet de sarcini</w:t>
      </w:r>
      <w:r w:rsidR="00B40450" w:rsidRPr="005E7018">
        <w:rPr>
          <w:rFonts w:asciiTheme="minorHAnsi" w:hAnsiTheme="minorHAnsi" w:cstheme="minorHAnsi"/>
        </w:rPr>
        <w:t>.</w:t>
      </w:r>
    </w:p>
    <w:p w14:paraId="55A30610" w14:textId="77777777" w:rsidR="008644BB" w:rsidRDefault="008644BB" w:rsidP="00D63B54">
      <w:pPr>
        <w:spacing w:line="259" w:lineRule="auto"/>
        <w:rPr>
          <w:rFonts w:asciiTheme="minorHAnsi" w:hAnsiTheme="minorHAnsi" w:cstheme="minorHAnsi"/>
        </w:rPr>
      </w:pPr>
    </w:p>
    <w:p w14:paraId="496E23B0" w14:textId="77777777" w:rsidR="008644BB" w:rsidRDefault="008644BB" w:rsidP="00D63B54">
      <w:pPr>
        <w:spacing w:line="259" w:lineRule="auto"/>
        <w:rPr>
          <w:rFonts w:asciiTheme="minorHAnsi" w:hAnsiTheme="minorHAnsi" w:cstheme="minorHAnsi"/>
        </w:rPr>
      </w:pPr>
    </w:p>
    <w:p w14:paraId="3FE20377" w14:textId="77777777" w:rsidR="002F0D14" w:rsidRPr="00857BDD" w:rsidRDefault="002F0D14" w:rsidP="002F0D14">
      <w:pPr>
        <w:pStyle w:val="NoSpacing"/>
        <w:jc w:val="center"/>
        <w:rPr>
          <w:rFonts w:asciiTheme="minorHAnsi" w:hAnsiTheme="minorHAnsi" w:cstheme="minorHAnsi"/>
          <w:color w:val="984806" w:themeColor="accent6" w:themeShade="80"/>
          <w:sz w:val="24"/>
          <w:szCs w:val="24"/>
        </w:rPr>
      </w:pPr>
      <w:r w:rsidRPr="00857BDD">
        <w:rPr>
          <w:rFonts w:asciiTheme="minorHAnsi" w:hAnsiTheme="minorHAnsi" w:cstheme="minorHAnsi"/>
          <w:color w:val="984806" w:themeColor="accent6" w:themeShade="80"/>
          <w:sz w:val="24"/>
          <w:szCs w:val="24"/>
        </w:rPr>
        <w:t>Întocmit,</w:t>
      </w:r>
    </w:p>
    <w:p w14:paraId="5CABC04C" w14:textId="77777777" w:rsidR="002F0D14" w:rsidRPr="00857BDD" w:rsidRDefault="002F0D14" w:rsidP="002F0D14">
      <w:pPr>
        <w:pStyle w:val="NoSpacing"/>
        <w:jc w:val="center"/>
        <w:rPr>
          <w:rFonts w:asciiTheme="minorHAnsi" w:hAnsiTheme="minorHAnsi" w:cstheme="minorHAnsi"/>
          <w:color w:val="984806" w:themeColor="accent6" w:themeShade="80"/>
          <w:sz w:val="24"/>
          <w:szCs w:val="24"/>
        </w:rPr>
      </w:pPr>
      <w:r w:rsidRPr="00857BDD">
        <w:rPr>
          <w:rFonts w:asciiTheme="minorHAnsi" w:hAnsiTheme="minorHAnsi" w:cstheme="minorHAnsi"/>
          <w:color w:val="984806" w:themeColor="accent6" w:themeShade="80"/>
          <w:sz w:val="24"/>
          <w:szCs w:val="24"/>
        </w:rPr>
        <w:t>Responsabil achiziții publice</w:t>
      </w:r>
      <w:r>
        <w:rPr>
          <w:rFonts w:asciiTheme="minorHAnsi" w:hAnsiTheme="minorHAnsi" w:cstheme="minorHAnsi"/>
          <w:color w:val="984806" w:themeColor="accent6" w:themeShade="80"/>
          <w:sz w:val="24"/>
          <w:szCs w:val="24"/>
        </w:rPr>
        <w:t xml:space="preserve"> – L.P.S.</w:t>
      </w:r>
    </w:p>
    <w:p w14:paraId="43FD1C2B" w14:textId="77777777" w:rsidR="002F0D14" w:rsidRDefault="002F0D14" w:rsidP="002F0D14">
      <w:pPr>
        <w:pStyle w:val="NoSpacing"/>
        <w:jc w:val="center"/>
        <w:rPr>
          <w:rFonts w:asciiTheme="minorHAnsi" w:hAnsiTheme="minorHAnsi" w:cstheme="minorHAnsi"/>
        </w:rPr>
      </w:pPr>
    </w:p>
    <w:p w14:paraId="602E816D" w14:textId="77777777" w:rsidR="002F0D14" w:rsidRDefault="002F0D14" w:rsidP="002F0D14">
      <w:pPr>
        <w:pStyle w:val="NoSpacing"/>
        <w:jc w:val="center"/>
        <w:rPr>
          <w:rFonts w:asciiTheme="minorHAnsi" w:hAnsiTheme="minorHAnsi" w:cstheme="minorHAnsi"/>
        </w:rPr>
      </w:pPr>
    </w:p>
    <w:p w14:paraId="73280A56" w14:textId="77777777" w:rsidR="002F0D14" w:rsidRPr="005E7018" w:rsidRDefault="002F0D14" w:rsidP="002F0D14">
      <w:pPr>
        <w:jc w:val="center"/>
        <w:rPr>
          <w:rFonts w:asciiTheme="minorHAnsi" w:hAnsiTheme="minorHAnsi" w:cstheme="minorHAnsi"/>
          <w:b/>
        </w:rPr>
      </w:pPr>
      <w:r>
        <w:rPr>
          <w:rFonts w:asciiTheme="minorHAnsi" w:hAnsiTheme="minorHAnsi" w:cstheme="minorHAnsi"/>
        </w:rPr>
        <w:t>.......................</w:t>
      </w:r>
    </w:p>
    <w:p w14:paraId="26679DE0" w14:textId="77777777" w:rsidR="008644BB" w:rsidRPr="005E7018" w:rsidRDefault="008644BB" w:rsidP="00D63B54">
      <w:pPr>
        <w:spacing w:line="259" w:lineRule="auto"/>
        <w:rPr>
          <w:rFonts w:asciiTheme="minorHAnsi" w:hAnsiTheme="minorHAnsi" w:cstheme="minorHAnsi"/>
        </w:rPr>
      </w:pPr>
    </w:p>
    <w:p w14:paraId="7EC83CA6" w14:textId="77777777" w:rsidR="00C9293A" w:rsidRPr="005E7018" w:rsidRDefault="00C9293A">
      <w:pPr>
        <w:pStyle w:val="BodyText"/>
        <w:spacing w:before="8"/>
        <w:rPr>
          <w:rFonts w:asciiTheme="minorHAnsi" w:hAnsiTheme="minorHAnsi" w:cstheme="minorHAnsi"/>
          <w:sz w:val="28"/>
        </w:rPr>
      </w:pPr>
    </w:p>
    <w:p w14:paraId="59DCDF88" w14:textId="77777777" w:rsidR="00EB4DC5" w:rsidRPr="005E7018" w:rsidRDefault="00063FF2" w:rsidP="00063FF2">
      <w:pPr>
        <w:ind w:left="860"/>
        <w:jc w:val="center"/>
        <w:rPr>
          <w:rFonts w:asciiTheme="minorHAnsi" w:hAnsiTheme="minorHAnsi" w:cstheme="minorHAnsi"/>
          <w:b/>
        </w:rPr>
      </w:pPr>
      <w:r w:rsidRPr="005E7018">
        <w:rPr>
          <w:rFonts w:asciiTheme="minorHAnsi" w:hAnsiTheme="minorHAnsi" w:cstheme="minorHAnsi"/>
          <w:b/>
        </w:rPr>
        <w:t xml:space="preserve">                                                                                          </w:t>
      </w:r>
    </w:p>
    <w:p w14:paraId="6432717B" w14:textId="77777777" w:rsidR="00EB4DC5" w:rsidRPr="005E7018" w:rsidRDefault="00EB4DC5" w:rsidP="00063FF2">
      <w:pPr>
        <w:ind w:left="860"/>
        <w:jc w:val="center"/>
        <w:rPr>
          <w:rFonts w:asciiTheme="minorHAnsi" w:hAnsiTheme="minorHAnsi" w:cstheme="minorHAnsi"/>
          <w:b/>
        </w:rPr>
      </w:pPr>
    </w:p>
    <w:p w14:paraId="7854D727" w14:textId="77777777" w:rsidR="009E2916" w:rsidRDefault="009E2916" w:rsidP="00381385">
      <w:pPr>
        <w:pStyle w:val="NoSpacing"/>
        <w:jc w:val="center"/>
        <w:rPr>
          <w:rFonts w:asciiTheme="minorHAnsi" w:hAnsiTheme="minorHAnsi" w:cstheme="minorHAnsi"/>
          <w:sz w:val="24"/>
          <w:szCs w:val="24"/>
        </w:rPr>
      </w:pPr>
    </w:p>
    <w:p w14:paraId="1D139225" w14:textId="77777777" w:rsidR="001F6DF0" w:rsidRDefault="001F6DF0" w:rsidP="00381385">
      <w:pPr>
        <w:pStyle w:val="NoSpacing"/>
        <w:jc w:val="center"/>
        <w:rPr>
          <w:rFonts w:asciiTheme="minorHAnsi" w:hAnsiTheme="minorHAnsi" w:cstheme="minorHAnsi"/>
          <w:sz w:val="24"/>
          <w:szCs w:val="24"/>
        </w:rPr>
      </w:pPr>
    </w:p>
    <w:p w14:paraId="5F50E152" w14:textId="77777777" w:rsidR="001F6DF0" w:rsidRDefault="001F6DF0" w:rsidP="00381385">
      <w:pPr>
        <w:pStyle w:val="NoSpacing"/>
        <w:jc w:val="center"/>
        <w:rPr>
          <w:rFonts w:asciiTheme="minorHAnsi" w:hAnsiTheme="minorHAnsi" w:cstheme="minorHAnsi"/>
          <w:sz w:val="24"/>
          <w:szCs w:val="24"/>
        </w:rPr>
      </w:pPr>
    </w:p>
    <w:p w14:paraId="1C18DB03" w14:textId="77777777" w:rsidR="001F6DF0" w:rsidRDefault="001F6DF0" w:rsidP="00381385">
      <w:pPr>
        <w:pStyle w:val="NoSpacing"/>
        <w:jc w:val="center"/>
        <w:rPr>
          <w:rFonts w:asciiTheme="minorHAnsi" w:hAnsiTheme="minorHAnsi" w:cstheme="minorHAnsi"/>
          <w:sz w:val="24"/>
          <w:szCs w:val="24"/>
        </w:rPr>
      </w:pPr>
    </w:p>
    <w:p w14:paraId="351E7B0A" w14:textId="77777777" w:rsidR="001F6DF0" w:rsidRDefault="001F6DF0" w:rsidP="00381385">
      <w:pPr>
        <w:pStyle w:val="NoSpacing"/>
        <w:jc w:val="center"/>
        <w:rPr>
          <w:rFonts w:asciiTheme="minorHAnsi" w:hAnsiTheme="minorHAnsi" w:cstheme="minorHAnsi"/>
          <w:sz w:val="24"/>
          <w:szCs w:val="24"/>
        </w:rPr>
      </w:pPr>
    </w:p>
    <w:p w14:paraId="0C70F9D0" w14:textId="77777777" w:rsidR="001F6DF0" w:rsidRDefault="001F6DF0" w:rsidP="00381385">
      <w:pPr>
        <w:pStyle w:val="NoSpacing"/>
        <w:jc w:val="center"/>
        <w:rPr>
          <w:rFonts w:asciiTheme="minorHAnsi" w:hAnsiTheme="minorHAnsi" w:cstheme="minorHAnsi"/>
          <w:sz w:val="24"/>
          <w:szCs w:val="24"/>
        </w:rPr>
      </w:pPr>
    </w:p>
    <w:p w14:paraId="726700DE" w14:textId="77777777" w:rsidR="001F6DF0" w:rsidRDefault="001F6DF0" w:rsidP="00381385">
      <w:pPr>
        <w:pStyle w:val="NoSpacing"/>
        <w:jc w:val="center"/>
        <w:rPr>
          <w:rFonts w:asciiTheme="minorHAnsi" w:hAnsiTheme="minorHAnsi" w:cstheme="minorHAnsi"/>
          <w:sz w:val="24"/>
          <w:szCs w:val="24"/>
        </w:rPr>
      </w:pPr>
    </w:p>
    <w:p w14:paraId="370A2FE9" w14:textId="77777777" w:rsidR="001F6DF0" w:rsidRDefault="001F6DF0" w:rsidP="00381385">
      <w:pPr>
        <w:pStyle w:val="NoSpacing"/>
        <w:jc w:val="center"/>
        <w:rPr>
          <w:rFonts w:asciiTheme="minorHAnsi" w:hAnsiTheme="minorHAnsi" w:cstheme="minorHAnsi"/>
          <w:sz w:val="24"/>
          <w:szCs w:val="24"/>
        </w:rPr>
      </w:pPr>
    </w:p>
    <w:p w14:paraId="5B4FAF3D" w14:textId="77777777" w:rsidR="001F6DF0" w:rsidRDefault="001F6DF0" w:rsidP="00381385">
      <w:pPr>
        <w:pStyle w:val="NoSpacing"/>
        <w:jc w:val="center"/>
        <w:rPr>
          <w:rFonts w:asciiTheme="minorHAnsi" w:hAnsiTheme="minorHAnsi" w:cstheme="minorHAnsi"/>
          <w:sz w:val="24"/>
          <w:szCs w:val="24"/>
        </w:rPr>
      </w:pPr>
    </w:p>
    <w:p w14:paraId="511C09A6" w14:textId="77777777" w:rsidR="001F6DF0" w:rsidRDefault="001F6DF0" w:rsidP="00381385">
      <w:pPr>
        <w:pStyle w:val="NoSpacing"/>
        <w:jc w:val="center"/>
        <w:rPr>
          <w:rFonts w:asciiTheme="minorHAnsi" w:hAnsiTheme="minorHAnsi" w:cstheme="minorHAnsi"/>
          <w:sz w:val="24"/>
          <w:szCs w:val="24"/>
        </w:rPr>
      </w:pPr>
    </w:p>
    <w:p w14:paraId="29BA83BC" w14:textId="77777777" w:rsidR="001F6DF0" w:rsidRDefault="001F6DF0" w:rsidP="00381385">
      <w:pPr>
        <w:pStyle w:val="NoSpacing"/>
        <w:jc w:val="center"/>
        <w:rPr>
          <w:rFonts w:asciiTheme="minorHAnsi" w:hAnsiTheme="minorHAnsi" w:cstheme="minorHAnsi"/>
          <w:sz w:val="24"/>
          <w:szCs w:val="24"/>
        </w:rPr>
      </w:pPr>
    </w:p>
    <w:p w14:paraId="42FF59A5" w14:textId="77777777" w:rsidR="001F6DF0" w:rsidRDefault="001F6DF0" w:rsidP="00381385">
      <w:pPr>
        <w:pStyle w:val="NoSpacing"/>
        <w:jc w:val="center"/>
        <w:rPr>
          <w:rFonts w:asciiTheme="minorHAnsi" w:hAnsiTheme="minorHAnsi" w:cstheme="minorHAnsi"/>
          <w:sz w:val="24"/>
          <w:szCs w:val="24"/>
        </w:rPr>
      </w:pPr>
    </w:p>
    <w:p w14:paraId="130004E2" w14:textId="77777777" w:rsidR="001F6DF0" w:rsidRDefault="001F6DF0" w:rsidP="00381385">
      <w:pPr>
        <w:pStyle w:val="NoSpacing"/>
        <w:jc w:val="center"/>
        <w:rPr>
          <w:rFonts w:asciiTheme="minorHAnsi" w:hAnsiTheme="minorHAnsi" w:cstheme="minorHAnsi"/>
          <w:sz w:val="24"/>
          <w:szCs w:val="24"/>
        </w:rPr>
      </w:pPr>
    </w:p>
    <w:p w14:paraId="0A45E120" w14:textId="77777777" w:rsidR="001F6DF0" w:rsidRDefault="001F6DF0" w:rsidP="00CE1CAC">
      <w:pPr>
        <w:pStyle w:val="NoSpacing"/>
        <w:rPr>
          <w:rFonts w:asciiTheme="minorHAnsi" w:hAnsiTheme="minorHAnsi" w:cstheme="minorHAnsi"/>
          <w:sz w:val="24"/>
          <w:szCs w:val="24"/>
        </w:rPr>
      </w:pPr>
    </w:p>
    <w:p w14:paraId="3A730826" w14:textId="77777777" w:rsidR="00266835" w:rsidRDefault="00266835" w:rsidP="00CE1CAC">
      <w:pPr>
        <w:pStyle w:val="NoSpacing"/>
        <w:rPr>
          <w:rFonts w:asciiTheme="minorHAnsi" w:hAnsiTheme="minorHAnsi" w:cstheme="minorHAnsi"/>
          <w:sz w:val="24"/>
          <w:szCs w:val="24"/>
        </w:rPr>
      </w:pPr>
    </w:p>
    <w:p w14:paraId="7ADCF130" w14:textId="77777777" w:rsidR="00266835" w:rsidRDefault="00266835" w:rsidP="00CE1CAC">
      <w:pPr>
        <w:pStyle w:val="NoSpacing"/>
        <w:rPr>
          <w:rFonts w:asciiTheme="minorHAnsi" w:hAnsiTheme="minorHAnsi" w:cstheme="minorHAnsi"/>
          <w:sz w:val="24"/>
          <w:szCs w:val="24"/>
        </w:rPr>
      </w:pPr>
    </w:p>
    <w:p w14:paraId="540AD80D" w14:textId="77777777" w:rsidR="00266835" w:rsidRDefault="00266835" w:rsidP="00CE1CAC">
      <w:pPr>
        <w:pStyle w:val="NoSpacing"/>
        <w:rPr>
          <w:rFonts w:asciiTheme="minorHAnsi" w:hAnsiTheme="minorHAnsi" w:cstheme="minorHAnsi"/>
          <w:sz w:val="24"/>
          <w:szCs w:val="24"/>
        </w:rPr>
      </w:pPr>
    </w:p>
    <w:p w14:paraId="4B5B10BB" w14:textId="77777777" w:rsidR="00266835" w:rsidRDefault="00266835" w:rsidP="00CE1CAC">
      <w:pPr>
        <w:pStyle w:val="NoSpacing"/>
        <w:rPr>
          <w:rFonts w:asciiTheme="minorHAnsi" w:hAnsiTheme="minorHAnsi" w:cstheme="minorHAnsi"/>
          <w:sz w:val="24"/>
          <w:szCs w:val="24"/>
        </w:rPr>
      </w:pPr>
    </w:p>
    <w:p w14:paraId="5DD20318" w14:textId="77777777" w:rsidR="00266835" w:rsidRDefault="00266835" w:rsidP="00CE1CAC">
      <w:pPr>
        <w:pStyle w:val="NoSpacing"/>
        <w:rPr>
          <w:rFonts w:asciiTheme="minorHAnsi" w:hAnsiTheme="minorHAnsi" w:cstheme="minorHAnsi"/>
          <w:sz w:val="24"/>
          <w:szCs w:val="24"/>
        </w:rPr>
      </w:pPr>
    </w:p>
    <w:p w14:paraId="56286D57" w14:textId="77777777" w:rsidR="00266835" w:rsidRDefault="00266835" w:rsidP="00CE1CAC">
      <w:pPr>
        <w:pStyle w:val="NoSpacing"/>
        <w:rPr>
          <w:rFonts w:asciiTheme="minorHAnsi" w:hAnsiTheme="minorHAnsi" w:cstheme="minorHAnsi"/>
          <w:sz w:val="24"/>
          <w:szCs w:val="24"/>
        </w:rPr>
      </w:pPr>
    </w:p>
    <w:p w14:paraId="202E07E5" w14:textId="77777777" w:rsidR="00266835" w:rsidRDefault="00266835" w:rsidP="00CE1CAC">
      <w:pPr>
        <w:pStyle w:val="NoSpacing"/>
        <w:rPr>
          <w:rFonts w:asciiTheme="minorHAnsi" w:hAnsiTheme="minorHAnsi" w:cstheme="minorHAnsi"/>
          <w:sz w:val="24"/>
          <w:szCs w:val="24"/>
        </w:rPr>
      </w:pPr>
    </w:p>
    <w:p w14:paraId="6EC25D8C" w14:textId="77777777" w:rsidR="00266835" w:rsidRDefault="00266835" w:rsidP="00CE1CAC">
      <w:pPr>
        <w:pStyle w:val="NoSpacing"/>
        <w:rPr>
          <w:rFonts w:asciiTheme="minorHAnsi" w:hAnsiTheme="minorHAnsi" w:cstheme="minorHAnsi"/>
          <w:sz w:val="24"/>
          <w:szCs w:val="24"/>
        </w:rPr>
      </w:pPr>
    </w:p>
    <w:p w14:paraId="59C52D5E" w14:textId="77777777" w:rsidR="00266835" w:rsidRDefault="00266835" w:rsidP="00CE1CAC">
      <w:pPr>
        <w:pStyle w:val="NoSpacing"/>
        <w:rPr>
          <w:rFonts w:asciiTheme="minorHAnsi" w:hAnsiTheme="minorHAnsi" w:cstheme="minorHAnsi"/>
          <w:sz w:val="24"/>
          <w:szCs w:val="24"/>
        </w:rPr>
      </w:pPr>
    </w:p>
    <w:p w14:paraId="185E96F8" w14:textId="77777777" w:rsidR="00266835" w:rsidRDefault="00266835" w:rsidP="00CE1CAC">
      <w:pPr>
        <w:pStyle w:val="NoSpacing"/>
        <w:rPr>
          <w:rFonts w:asciiTheme="minorHAnsi" w:hAnsiTheme="minorHAnsi" w:cstheme="minorHAnsi"/>
          <w:sz w:val="24"/>
          <w:szCs w:val="24"/>
        </w:rPr>
      </w:pPr>
    </w:p>
    <w:p w14:paraId="2BABC855" w14:textId="77777777" w:rsidR="001F6DF0" w:rsidRDefault="001F6DF0" w:rsidP="002F0D14">
      <w:pPr>
        <w:pStyle w:val="NoSpacing"/>
        <w:rPr>
          <w:rFonts w:asciiTheme="minorHAnsi" w:hAnsiTheme="minorHAnsi" w:cstheme="minorHAnsi"/>
          <w:sz w:val="24"/>
          <w:szCs w:val="24"/>
        </w:rPr>
      </w:pPr>
    </w:p>
    <w:p w14:paraId="142E1AE2" w14:textId="77777777" w:rsidR="00D342A3" w:rsidRDefault="00D342A3" w:rsidP="002F0D14">
      <w:pPr>
        <w:pStyle w:val="NoSpacing"/>
        <w:rPr>
          <w:rFonts w:asciiTheme="minorHAnsi" w:hAnsiTheme="minorHAnsi" w:cstheme="minorHAnsi"/>
          <w:sz w:val="24"/>
          <w:szCs w:val="24"/>
        </w:rPr>
      </w:pPr>
    </w:p>
    <w:p w14:paraId="52211E98" w14:textId="77777777" w:rsidR="009E2916" w:rsidRDefault="009E2916" w:rsidP="009E2916">
      <w:pPr>
        <w:jc w:val="right"/>
        <w:rPr>
          <w:b/>
          <w:bCs/>
        </w:rPr>
      </w:pPr>
      <w:r w:rsidRPr="00FA69E4">
        <w:rPr>
          <w:b/>
          <w:bCs/>
        </w:rPr>
        <w:t xml:space="preserve">Anexa 1 la </w:t>
      </w:r>
      <w:r>
        <w:rPr>
          <w:b/>
          <w:bCs/>
        </w:rPr>
        <w:t>Caietul de sarcini</w:t>
      </w:r>
    </w:p>
    <w:p w14:paraId="5B9F918C" w14:textId="77777777" w:rsidR="009E2916" w:rsidRDefault="009E2916" w:rsidP="009E2916">
      <w:pPr>
        <w:jc w:val="right"/>
        <w:rPr>
          <w:b/>
          <w:bCs/>
        </w:rPr>
      </w:pPr>
    </w:p>
    <w:p w14:paraId="139F8A05" w14:textId="77777777" w:rsidR="009E2916" w:rsidRDefault="009E2916" w:rsidP="009E2916">
      <w:pPr>
        <w:jc w:val="center"/>
        <w:rPr>
          <w:b/>
          <w:bCs/>
          <w:sz w:val="32"/>
          <w:szCs w:val="32"/>
        </w:rPr>
      </w:pPr>
      <w:r w:rsidRPr="00FA69E4">
        <w:rPr>
          <w:b/>
          <w:bCs/>
          <w:sz w:val="32"/>
          <w:szCs w:val="32"/>
        </w:rPr>
        <w:t>VARIANTE DE MENIU ACCEPTATE</w:t>
      </w:r>
      <w:r>
        <w:rPr>
          <w:b/>
          <w:bCs/>
          <w:sz w:val="32"/>
          <w:szCs w:val="32"/>
        </w:rPr>
        <w:t xml:space="preserve"> PENTRU PACHET ALIMENTAR</w:t>
      </w:r>
    </w:p>
    <w:p w14:paraId="494EEB21" w14:textId="77777777" w:rsidR="001F6DF0" w:rsidRDefault="001F6DF0" w:rsidP="009E2916">
      <w:pPr>
        <w:jc w:val="center"/>
        <w:rPr>
          <w:b/>
          <w:bCs/>
          <w:sz w:val="32"/>
          <w:szCs w:val="32"/>
        </w:rPr>
      </w:pPr>
    </w:p>
    <w:p w14:paraId="6A7E9357" w14:textId="15820706" w:rsidR="009E2916" w:rsidRPr="00D8370F" w:rsidRDefault="001F6DF0" w:rsidP="00D8370F">
      <w:pPr>
        <w:ind w:left="790" w:right="880"/>
        <w:jc w:val="center"/>
        <w:rPr>
          <w:rFonts w:asciiTheme="minorHAnsi" w:hAnsiTheme="minorHAnsi" w:cstheme="minorHAnsi"/>
          <w:b/>
          <w:sz w:val="28"/>
          <w:szCs w:val="28"/>
        </w:rPr>
      </w:pPr>
      <w:r w:rsidRPr="005E7018">
        <w:rPr>
          <w:rFonts w:asciiTheme="minorHAnsi" w:hAnsiTheme="minorHAnsi" w:cstheme="minorHAnsi"/>
          <w:b/>
          <w:sz w:val="28"/>
          <w:szCs w:val="28"/>
        </w:rPr>
        <w:t xml:space="preserve">Pachet alimentar pentru preșcolarii și elevii din </w:t>
      </w:r>
      <w:r>
        <w:rPr>
          <w:rFonts w:asciiTheme="minorHAnsi" w:hAnsiTheme="minorHAnsi" w:cstheme="minorHAnsi"/>
          <w:b/>
          <w:sz w:val="28"/>
          <w:szCs w:val="28"/>
        </w:rPr>
        <w:t>unitatea de învățământ Liceul</w:t>
      </w:r>
      <w:r w:rsidR="00D8370F">
        <w:rPr>
          <w:rFonts w:asciiTheme="minorHAnsi" w:hAnsiTheme="minorHAnsi" w:cstheme="minorHAnsi"/>
          <w:b/>
          <w:sz w:val="28"/>
          <w:szCs w:val="28"/>
        </w:rPr>
        <w:t xml:space="preserve"> cu Program</w:t>
      </w:r>
      <w:r>
        <w:rPr>
          <w:rFonts w:asciiTheme="minorHAnsi" w:hAnsiTheme="minorHAnsi" w:cstheme="minorHAnsi"/>
          <w:b/>
          <w:sz w:val="28"/>
          <w:szCs w:val="28"/>
        </w:rPr>
        <w:t xml:space="preserve"> </w:t>
      </w:r>
      <w:r w:rsidR="00D8370F">
        <w:rPr>
          <w:rFonts w:asciiTheme="minorHAnsi" w:hAnsiTheme="minorHAnsi" w:cstheme="minorHAnsi"/>
          <w:b/>
          <w:sz w:val="28"/>
          <w:szCs w:val="28"/>
        </w:rPr>
        <w:t>Sportiv</w:t>
      </w:r>
      <w:r w:rsidRPr="005E7018">
        <w:rPr>
          <w:rFonts w:asciiTheme="minorHAnsi" w:hAnsiTheme="minorHAnsi" w:cstheme="minorHAnsi"/>
          <w:b/>
          <w:sz w:val="28"/>
          <w:szCs w:val="28"/>
        </w:rPr>
        <w:t xml:space="preserve"> din </w:t>
      </w:r>
      <w:r w:rsidR="00C767B2">
        <w:rPr>
          <w:rFonts w:asciiTheme="minorHAnsi" w:hAnsiTheme="minorHAnsi" w:cstheme="minorHAnsi"/>
          <w:b/>
          <w:sz w:val="28"/>
          <w:szCs w:val="28"/>
        </w:rPr>
        <w:t>Municipiul Suceava</w:t>
      </w:r>
      <w:r w:rsidRPr="005E7018">
        <w:rPr>
          <w:rFonts w:asciiTheme="minorHAnsi" w:hAnsiTheme="minorHAnsi" w:cstheme="minorHAnsi"/>
          <w:b/>
          <w:sz w:val="28"/>
          <w:szCs w:val="28"/>
        </w:rPr>
        <w:t>, județul Suceava</w:t>
      </w:r>
    </w:p>
    <w:p w14:paraId="14E77349" w14:textId="77777777" w:rsidR="009E2916" w:rsidRPr="002F56E5" w:rsidRDefault="009E2916" w:rsidP="009E2916">
      <w:pPr>
        <w:rPr>
          <w:b/>
          <w:bCs/>
          <w:sz w:val="32"/>
          <w:szCs w:val="32"/>
          <w:u w:val="single"/>
        </w:rPr>
      </w:pPr>
      <w:r w:rsidRPr="002F56E5">
        <w:rPr>
          <w:b/>
          <w:bCs/>
          <w:sz w:val="32"/>
          <w:szCs w:val="32"/>
          <w:u w:val="single"/>
        </w:rPr>
        <w:t>Varianta nr. 1</w:t>
      </w:r>
    </w:p>
    <w:tbl>
      <w:tblPr>
        <w:tblStyle w:val="TableGrid"/>
        <w:tblW w:w="0" w:type="auto"/>
        <w:tblLook w:val="04A0" w:firstRow="1" w:lastRow="0" w:firstColumn="1" w:lastColumn="0" w:noHBand="0" w:noVBand="1"/>
      </w:tblPr>
      <w:tblGrid>
        <w:gridCol w:w="904"/>
        <w:gridCol w:w="4903"/>
        <w:gridCol w:w="1559"/>
        <w:gridCol w:w="1696"/>
      </w:tblGrid>
      <w:tr w:rsidR="009E2916" w:rsidRPr="007E6C48" w14:paraId="13C673E0" w14:textId="77777777" w:rsidTr="00FB4038">
        <w:tc>
          <w:tcPr>
            <w:tcW w:w="904" w:type="dxa"/>
            <w:vMerge w:val="restart"/>
            <w:vAlign w:val="center"/>
          </w:tcPr>
          <w:p w14:paraId="0E3E629B" w14:textId="77777777" w:rsidR="009E2916" w:rsidRPr="008958BE" w:rsidRDefault="009E2916" w:rsidP="002A7390">
            <w:pPr>
              <w:jc w:val="center"/>
              <w:rPr>
                <w:b/>
                <w:bCs/>
                <w:sz w:val="24"/>
                <w:szCs w:val="24"/>
              </w:rPr>
            </w:pPr>
            <w:r w:rsidRPr="008958BE">
              <w:rPr>
                <w:b/>
                <w:bCs/>
                <w:sz w:val="24"/>
                <w:szCs w:val="24"/>
              </w:rPr>
              <w:t>Nr. crt.</w:t>
            </w:r>
          </w:p>
        </w:tc>
        <w:tc>
          <w:tcPr>
            <w:tcW w:w="4903" w:type="dxa"/>
            <w:vMerge w:val="restart"/>
            <w:vAlign w:val="center"/>
          </w:tcPr>
          <w:p w14:paraId="0A5998CC" w14:textId="77777777" w:rsidR="009E2916" w:rsidRPr="008958BE" w:rsidRDefault="009E2916" w:rsidP="002A7390">
            <w:pPr>
              <w:jc w:val="center"/>
              <w:rPr>
                <w:b/>
                <w:bCs/>
                <w:sz w:val="24"/>
                <w:szCs w:val="24"/>
              </w:rPr>
            </w:pPr>
            <w:r w:rsidRPr="008958BE">
              <w:rPr>
                <w:b/>
                <w:bCs/>
                <w:sz w:val="24"/>
                <w:szCs w:val="24"/>
              </w:rPr>
              <w:t>Aliment</w:t>
            </w:r>
          </w:p>
        </w:tc>
        <w:tc>
          <w:tcPr>
            <w:tcW w:w="3255" w:type="dxa"/>
            <w:gridSpan w:val="2"/>
            <w:vAlign w:val="center"/>
          </w:tcPr>
          <w:p w14:paraId="2A477E56" w14:textId="77777777" w:rsidR="009E2916" w:rsidRPr="008958BE" w:rsidRDefault="009E2916" w:rsidP="002A7390">
            <w:pPr>
              <w:jc w:val="center"/>
              <w:rPr>
                <w:b/>
                <w:bCs/>
                <w:sz w:val="24"/>
                <w:szCs w:val="24"/>
              </w:rPr>
            </w:pPr>
            <w:r w:rsidRPr="008958BE">
              <w:rPr>
                <w:b/>
                <w:bCs/>
                <w:sz w:val="24"/>
                <w:szCs w:val="24"/>
              </w:rPr>
              <w:t xml:space="preserve">Grame </w:t>
            </w:r>
          </w:p>
        </w:tc>
      </w:tr>
      <w:tr w:rsidR="009E2916" w:rsidRPr="007E6C48" w14:paraId="7895AD6F" w14:textId="77777777" w:rsidTr="00FB4038">
        <w:tc>
          <w:tcPr>
            <w:tcW w:w="904" w:type="dxa"/>
            <w:vMerge/>
          </w:tcPr>
          <w:p w14:paraId="3F58088E" w14:textId="77777777" w:rsidR="009E2916" w:rsidRPr="008958BE" w:rsidRDefault="009E2916" w:rsidP="002A7390">
            <w:pPr>
              <w:jc w:val="center"/>
              <w:rPr>
                <w:b/>
                <w:bCs/>
                <w:sz w:val="24"/>
                <w:szCs w:val="24"/>
              </w:rPr>
            </w:pPr>
          </w:p>
        </w:tc>
        <w:tc>
          <w:tcPr>
            <w:tcW w:w="4903" w:type="dxa"/>
            <w:vMerge/>
          </w:tcPr>
          <w:p w14:paraId="2F4D018F" w14:textId="77777777" w:rsidR="009E2916" w:rsidRPr="008958BE" w:rsidRDefault="009E2916" w:rsidP="002A7390">
            <w:pPr>
              <w:rPr>
                <w:b/>
                <w:bCs/>
                <w:sz w:val="24"/>
                <w:szCs w:val="24"/>
              </w:rPr>
            </w:pPr>
          </w:p>
        </w:tc>
        <w:tc>
          <w:tcPr>
            <w:tcW w:w="1559" w:type="dxa"/>
          </w:tcPr>
          <w:p w14:paraId="384199D9" w14:textId="77777777" w:rsidR="009E2916" w:rsidRPr="008958BE" w:rsidRDefault="009E2916" w:rsidP="002A7390">
            <w:pPr>
              <w:jc w:val="center"/>
              <w:rPr>
                <w:b/>
                <w:bCs/>
                <w:sz w:val="24"/>
                <w:szCs w:val="24"/>
              </w:rPr>
            </w:pPr>
            <w:r w:rsidRPr="008958BE">
              <w:rPr>
                <w:b/>
                <w:bCs/>
                <w:sz w:val="24"/>
                <w:szCs w:val="24"/>
              </w:rPr>
              <w:t>Minim</w:t>
            </w:r>
          </w:p>
        </w:tc>
        <w:tc>
          <w:tcPr>
            <w:tcW w:w="1696" w:type="dxa"/>
          </w:tcPr>
          <w:p w14:paraId="47B7FDF0" w14:textId="77777777" w:rsidR="009E2916" w:rsidRPr="008958BE" w:rsidRDefault="009E2916" w:rsidP="002A7390">
            <w:pPr>
              <w:jc w:val="center"/>
              <w:rPr>
                <w:b/>
                <w:bCs/>
                <w:sz w:val="24"/>
                <w:szCs w:val="24"/>
              </w:rPr>
            </w:pPr>
            <w:r w:rsidRPr="008958BE">
              <w:rPr>
                <w:b/>
                <w:bCs/>
                <w:sz w:val="24"/>
                <w:szCs w:val="24"/>
              </w:rPr>
              <w:t>Maxim</w:t>
            </w:r>
          </w:p>
        </w:tc>
      </w:tr>
      <w:tr w:rsidR="009E2916" w:rsidRPr="007E6C48" w14:paraId="2FD5099C" w14:textId="77777777" w:rsidTr="00FB4038">
        <w:tc>
          <w:tcPr>
            <w:tcW w:w="904" w:type="dxa"/>
          </w:tcPr>
          <w:p w14:paraId="212B85F2" w14:textId="77777777" w:rsidR="009E2916" w:rsidRPr="007E6C48" w:rsidRDefault="009E2916" w:rsidP="002A7390">
            <w:pPr>
              <w:jc w:val="center"/>
              <w:rPr>
                <w:sz w:val="24"/>
                <w:szCs w:val="24"/>
              </w:rPr>
            </w:pPr>
            <w:r w:rsidRPr="007E6C48">
              <w:rPr>
                <w:sz w:val="24"/>
                <w:szCs w:val="24"/>
              </w:rPr>
              <w:t>1</w:t>
            </w:r>
          </w:p>
        </w:tc>
        <w:tc>
          <w:tcPr>
            <w:tcW w:w="4903" w:type="dxa"/>
          </w:tcPr>
          <w:p w14:paraId="1DBE49E4" w14:textId="67BDBEE4" w:rsidR="009E2916" w:rsidRPr="007E6C48" w:rsidRDefault="00266835" w:rsidP="002A7390">
            <w:pPr>
              <w:rPr>
                <w:sz w:val="24"/>
                <w:szCs w:val="24"/>
              </w:rPr>
            </w:pPr>
            <w:r>
              <w:rPr>
                <w:sz w:val="24"/>
                <w:szCs w:val="24"/>
              </w:rPr>
              <w:t>Pâine feliată/baton/</w:t>
            </w:r>
            <w:r w:rsidR="009E2916" w:rsidRPr="007E6C48">
              <w:rPr>
                <w:sz w:val="24"/>
                <w:szCs w:val="24"/>
              </w:rPr>
              <w:t>Chiflă</w:t>
            </w:r>
            <w:r w:rsidR="00FB4038">
              <w:rPr>
                <w:sz w:val="24"/>
                <w:szCs w:val="24"/>
              </w:rPr>
              <w:t xml:space="preserve"> </w:t>
            </w:r>
            <w:r w:rsidR="009E2916">
              <w:rPr>
                <w:sz w:val="24"/>
                <w:szCs w:val="24"/>
              </w:rPr>
              <w:t>– făină integrală</w:t>
            </w:r>
          </w:p>
        </w:tc>
        <w:tc>
          <w:tcPr>
            <w:tcW w:w="1559" w:type="dxa"/>
          </w:tcPr>
          <w:p w14:paraId="2825736A" w14:textId="77777777" w:rsidR="009E2916" w:rsidRPr="007E6C48" w:rsidRDefault="009E2916" w:rsidP="002A7390">
            <w:pPr>
              <w:jc w:val="center"/>
              <w:rPr>
                <w:sz w:val="24"/>
                <w:szCs w:val="24"/>
              </w:rPr>
            </w:pPr>
            <w:r>
              <w:rPr>
                <w:sz w:val="24"/>
                <w:szCs w:val="24"/>
              </w:rPr>
              <w:t>80</w:t>
            </w:r>
          </w:p>
        </w:tc>
        <w:tc>
          <w:tcPr>
            <w:tcW w:w="1696" w:type="dxa"/>
          </w:tcPr>
          <w:p w14:paraId="3FC97D34" w14:textId="77777777" w:rsidR="009E2916" w:rsidRPr="007E6C48" w:rsidRDefault="009E2916" w:rsidP="002A7390">
            <w:pPr>
              <w:jc w:val="center"/>
              <w:rPr>
                <w:sz w:val="24"/>
                <w:szCs w:val="24"/>
              </w:rPr>
            </w:pPr>
            <w:r>
              <w:rPr>
                <w:sz w:val="24"/>
                <w:szCs w:val="24"/>
              </w:rPr>
              <w:t>100</w:t>
            </w:r>
          </w:p>
        </w:tc>
      </w:tr>
      <w:tr w:rsidR="009E2916" w:rsidRPr="007E6C48" w14:paraId="5DD09F45" w14:textId="77777777" w:rsidTr="00FB4038">
        <w:tc>
          <w:tcPr>
            <w:tcW w:w="904" w:type="dxa"/>
          </w:tcPr>
          <w:p w14:paraId="1ADE77B9" w14:textId="77777777" w:rsidR="009E2916" w:rsidRPr="007E6C48" w:rsidRDefault="009E2916" w:rsidP="002A7390">
            <w:pPr>
              <w:jc w:val="center"/>
              <w:rPr>
                <w:sz w:val="24"/>
                <w:szCs w:val="24"/>
              </w:rPr>
            </w:pPr>
            <w:r w:rsidRPr="007E6C48">
              <w:rPr>
                <w:sz w:val="24"/>
                <w:szCs w:val="24"/>
              </w:rPr>
              <w:t>2</w:t>
            </w:r>
          </w:p>
        </w:tc>
        <w:tc>
          <w:tcPr>
            <w:tcW w:w="4903" w:type="dxa"/>
          </w:tcPr>
          <w:p w14:paraId="63A3A3B6" w14:textId="77777777" w:rsidR="009E2916" w:rsidRPr="007E6C48" w:rsidRDefault="009E2916" w:rsidP="002A7390">
            <w:pPr>
              <w:rPr>
                <w:sz w:val="24"/>
                <w:szCs w:val="24"/>
              </w:rPr>
            </w:pPr>
            <w:r>
              <w:rPr>
                <w:sz w:val="24"/>
                <w:szCs w:val="24"/>
              </w:rPr>
              <w:t>Șuncă de curcan</w:t>
            </w:r>
          </w:p>
        </w:tc>
        <w:tc>
          <w:tcPr>
            <w:tcW w:w="1559" w:type="dxa"/>
          </w:tcPr>
          <w:p w14:paraId="17CC5D1A" w14:textId="77777777" w:rsidR="009E2916" w:rsidRPr="007E6C48" w:rsidRDefault="009E2916" w:rsidP="002A7390">
            <w:pPr>
              <w:jc w:val="center"/>
              <w:rPr>
                <w:sz w:val="24"/>
                <w:szCs w:val="24"/>
              </w:rPr>
            </w:pPr>
            <w:r>
              <w:rPr>
                <w:sz w:val="24"/>
                <w:szCs w:val="24"/>
              </w:rPr>
              <w:t>70</w:t>
            </w:r>
          </w:p>
        </w:tc>
        <w:tc>
          <w:tcPr>
            <w:tcW w:w="1696" w:type="dxa"/>
          </w:tcPr>
          <w:p w14:paraId="161C7C13" w14:textId="77777777" w:rsidR="009E2916" w:rsidRPr="007E6C48" w:rsidRDefault="009E2916" w:rsidP="002A7390">
            <w:pPr>
              <w:jc w:val="center"/>
              <w:rPr>
                <w:sz w:val="24"/>
                <w:szCs w:val="24"/>
              </w:rPr>
            </w:pPr>
            <w:r>
              <w:rPr>
                <w:sz w:val="24"/>
                <w:szCs w:val="24"/>
              </w:rPr>
              <w:t>100</w:t>
            </w:r>
          </w:p>
        </w:tc>
      </w:tr>
      <w:tr w:rsidR="009E2916" w:rsidRPr="007E6C48" w14:paraId="1F0E4E46" w14:textId="77777777" w:rsidTr="00FB4038">
        <w:tc>
          <w:tcPr>
            <w:tcW w:w="904" w:type="dxa"/>
          </w:tcPr>
          <w:p w14:paraId="277B0704" w14:textId="77777777" w:rsidR="009E2916" w:rsidRPr="007E6C48" w:rsidRDefault="009E2916" w:rsidP="002A7390">
            <w:pPr>
              <w:jc w:val="center"/>
              <w:rPr>
                <w:sz w:val="24"/>
                <w:szCs w:val="24"/>
              </w:rPr>
            </w:pPr>
            <w:r w:rsidRPr="007E6C48">
              <w:rPr>
                <w:sz w:val="24"/>
                <w:szCs w:val="24"/>
              </w:rPr>
              <w:t>3</w:t>
            </w:r>
          </w:p>
        </w:tc>
        <w:tc>
          <w:tcPr>
            <w:tcW w:w="4903" w:type="dxa"/>
          </w:tcPr>
          <w:p w14:paraId="35C8DBFA" w14:textId="77777777" w:rsidR="009E2916" w:rsidRPr="007E6C48" w:rsidRDefault="009E2916" w:rsidP="002A7390">
            <w:pPr>
              <w:rPr>
                <w:sz w:val="24"/>
                <w:szCs w:val="24"/>
              </w:rPr>
            </w:pPr>
            <w:r>
              <w:rPr>
                <w:sz w:val="24"/>
                <w:szCs w:val="24"/>
              </w:rPr>
              <w:t>Cașcaval</w:t>
            </w:r>
          </w:p>
        </w:tc>
        <w:tc>
          <w:tcPr>
            <w:tcW w:w="1559" w:type="dxa"/>
          </w:tcPr>
          <w:p w14:paraId="75ABD025" w14:textId="77777777" w:rsidR="009E2916" w:rsidRPr="007E6C48" w:rsidRDefault="009E2916" w:rsidP="002A7390">
            <w:pPr>
              <w:jc w:val="center"/>
              <w:rPr>
                <w:sz w:val="24"/>
                <w:szCs w:val="24"/>
              </w:rPr>
            </w:pPr>
            <w:r>
              <w:rPr>
                <w:sz w:val="24"/>
                <w:szCs w:val="24"/>
              </w:rPr>
              <w:t>30</w:t>
            </w:r>
          </w:p>
        </w:tc>
        <w:tc>
          <w:tcPr>
            <w:tcW w:w="1696" w:type="dxa"/>
          </w:tcPr>
          <w:p w14:paraId="5B5D22D6" w14:textId="77777777" w:rsidR="009E2916" w:rsidRPr="007E6C48" w:rsidRDefault="009E2916" w:rsidP="002A7390">
            <w:pPr>
              <w:jc w:val="center"/>
              <w:rPr>
                <w:sz w:val="24"/>
                <w:szCs w:val="24"/>
              </w:rPr>
            </w:pPr>
            <w:r>
              <w:rPr>
                <w:sz w:val="24"/>
                <w:szCs w:val="24"/>
              </w:rPr>
              <w:t>50</w:t>
            </w:r>
          </w:p>
        </w:tc>
      </w:tr>
      <w:tr w:rsidR="009E2916" w:rsidRPr="007E6C48" w14:paraId="0ABA3988" w14:textId="77777777" w:rsidTr="00FB4038">
        <w:tc>
          <w:tcPr>
            <w:tcW w:w="904" w:type="dxa"/>
          </w:tcPr>
          <w:p w14:paraId="02DDA7CE" w14:textId="77777777" w:rsidR="009E2916" w:rsidRPr="007E6C48" w:rsidRDefault="009E2916" w:rsidP="002A7390">
            <w:pPr>
              <w:jc w:val="center"/>
              <w:rPr>
                <w:sz w:val="24"/>
                <w:szCs w:val="24"/>
              </w:rPr>
            </w:pPr>
            <w:r w:rsidRPr="007E6C48">
              <w:rPr>
                <w:sz w:val="24"/>
                <w:szCs w:val="24"/>
              </w:rPr>
              <w:t>4</w:t>
            </w:r>
          </w:p>
        </w:tc>
        <w:tc>
          <w:tcPr>
            <w:tcW w:w="4903" w:type="dxa"/>
          </w:tcPr>
          <w:p w14:paraId="0C7B2B2F" w14:textId="77777777" w:rsidR="009E2916" w:rsidRPr="007E6C48" w:rsidRDefault="009E2916" w:rsidP="002A7390">
            <w:pPr>
              <w:rPr>
                <w:sz w:val="24"/>
                <w:szCs w:val="24"/>
              </w:rPr>
            </w:pPr>
            <w:r>
              <w:rPr>
                <w:sz w:val="24"/>
                <w:szCs w:val="24"/>
              </w:rPr>
              <w:t>Salată verde</w:t>
            </w:r>
          </w:p>
        </w:tc>
        <w:tc>
          <w:tcPr>
            <w:tcW w:w="1559" w:type="dxa"/>
          </w:tcPr>
          <w:p w14:paraId="6C345708" w14:textId="77777777" w:rsidR="009E2916" w:rsidRPr="007E6C48" w:rsidRDefault="009E2916" w:rsidP="002A7390">
            <w:pPr>
              <w:jc w:val="center"/>
              <w:rPr>
                <w:sz w:val="24"/>
                <w:szCs w:val="24"/>
              </w:rPr>
            </w:pPr>
            <w:r>
              <w:rPr>
                <w:sz w:val="24"/>
                <w:szCs w:val="24"/>
              </w:rPr>
              <w:t>10</w:t>
            </w:r>
          </w:p>
        </w:tc>
        <w:tc>
          <w:tcPr>
            <w:tcW w:w="1696" w:type="dxa"/>
          </w:tcPr>
          <w:p w14:paraId="2EFBBE24" w14:textId="77777777" w:rsidR="009E2916" w:rsidRPr="007E6C48" w:rsidRDefault="009E2916" w:rsidP="002A7390">
            <w:pPr>
              <w:jc w:val="center"/>
              <w:rPr>
                <w:sz w:val="24"/>
                <w:szCs w:val="24"/>
              </w:rPr>
            </w:pPr>
            <w:r>
              <w:rPr>
                <w:sz w:val="24"/>
                <w:szCs w:val="24"/>
              </w:rPr>
              <w:t>20</w:t>
            </w:r>
          </w:p>
        </w:tc>
      </w:tr>
      <w:tr w:rsidR="009E2916" w:rsidRPr="007E6C48" w14:paraId="1C6C9CDD" w14:textId="77777777" w:rsidTr="00FB4038">
        <w:tc>
          <w:tcPr>
            <w:tcW w:w="904" w:type="dxa"/>
          </w:tcPr>
          <w:p w14:paraId="253DD0B4" w14:textId="77777777" w:rsidR="009E2916" w:rsidRPr="007E6C48" w:rsidRDefault="009E2916" w:rsidP="002A7390">
            <w:pPr>
              <w:jc w:val="center"/>
              <w:rPr>
                <w:sz w:val="24"/>
                <w:szCs w:val="24"/>
              </w:rPr>
            </w:pPr>
            <w:r w:rsidRPr="007E6C48">
              <w:rPr>
                <w:sz w:val="24"/>
                <w:szCs w:val="24"/>
              </w:rPr>
              <w:t>5</w:t>
            </w:r>
          </w:p>
        </w:tc>
        <w:tc>
          <w:tcPr>
            <w:tcW w:w="4903" w:type="dxa"/>
          </w:tcPr>
          <w:p w14:paraId="4F7C4901" w14:textId="77777777" w:rsidR="009E2916" w:rsidRPr="007E6C48" w:rsidRDefault="009E2916" w:rsidP="002A7390">
            <w:pPr>
              <w:rPr>
                <w:sz w:val="24"/>
                <w:szCs w:val="24"/>
              </w:rPr>
            </w:pPr>
            <w:r>
              <w:rPr>
                <w:sz w:val="24"/>
                <w:szCs w:val="24"/>
              </w:rPr>
              <w:t>Ardei roșu gras</w:t>
            </w:r>
          </w:p>
        </w:tc>
        <w:tc>
          <w:tcPr>
            <w:tcW w:w="1559" w:type="dxa"/>
          </w:tcPr>
          <w:p w14:paraId="6E098D5E" w14:textId="77777777" w:rsidR="009E2916" w:rsidRPr="007E6C48" w:rsidRDefault="009E2916" w:rsidP="002A7390">
            <w:pPr>
              <w:jc w:val="center"/>
              <w:rPr>
                <w:sz w:val="24"/>
                <w:szCs w:val="24"/>
              </w:rPr>
            </w:pPr>
            <w:r>
              <w:rPr>
                <w:sz w:val="24"/>
                <w:szCs w:val="24"/>
              </w:rPr>
              <w:t>30</w:t>
            </w:r>
          </w:p>
        </w:tc>
        <w:tc>
          <w:tcPr>
            <w:tcW w:w="1696" w:type="dxa"/>
          </w:tcPr>
          <w:p w14:paraId="7F813F76" w14:textId="77777777" w:rsidR="009E2916" w:rsidRPr="007E6C48" w:rsidRDefault="009E2916" w:rsidP="002A7390">
            <w:pPr>
              <w:jc w:val="center"/>
              <w:rPr>
                <w:sz w:val="24"/>
                <w:szCs w:val="24"/>
              </w:rPr>
            </w:pPr>
            <w:r>
              <w:rPr>
                <w:sz w:val="24"/>
                <w:szCs w:val="24"/>
              </w:rPr>
              <w:t>50</w:t>
            </w:r>
          </w:p>
        </w:tc>
      </w:tr>
      <w:tr w:rsidR="009E2916" w:rsidRPr="007E6C48" w14:paraId="0386E192" w14:textId="77777777" w:rsidTr="00FB4038">
        <w:tc>
          <w:tcPr>
            <w:tcW w:w="904" w:type="dxa"/>
          </w:tcPr>
          <w:p w14:paraId="0DCA7BAB" w14:textId="77777777" w:rsidR="009E2916" w:rsidRPr="007E6C48" w:rsidRDefault="009E2916" w:rsidP="002A7390">
            <w:pPr>
              <w:jc w:val="center"/>
              <w:rPr>
                <w:sz w:val="24"/>
                <w:szCs w:val="24"/>
              </w:rPr>
            </w:pPr>
            <w:r>
              <w:rPr>
                <w:sz w:val="24"/>
                <w:szCs w:val="24"/>
              </w:rPr>
              <w:t>6</w:t>
            </w:r>
          </w:p>
        </w:tc>
        <w:tc>
          <w:tcPr>
            <w:tcW w:w="4903" w:type="dxa"/>
          </w:tcPr>
          <w:p w14:paraId="2BF6F722" w14:textId="77777777" w:rsidR="009E2916" w:rsidRDefault="009E2916" w:rsidP="002A7390">
            <w:pPr>
              <w:rPr>
                <w:sz w:val="24"/>
                <w:szCs w:val="24"/>
              </w:rPr>
            </w:pPr>
            <w:r>
              <w:rPr>
                <w:sz w:val="24"/>
                <w:szCs w:val="24"/>
              </w:rPr>
              <w:t>Portocale</w:t>
            </w:r>
          </w:p>
        </w:tc>
        <w:tc>
          <w:tcPr>
            <w:tcW w:w="1559" w:type="dxa"/>
          </w:tcPr>
          <w:p w14:paraId="3C73AD0B" w14:textId="72913C3D" w:rsidR="009E2916" w:rsidRPr="007E6C48" w:rsidRDefault="005055EC" w:rsidP="002A7390">
            <w:pPr>
              <w:jc w:val="center"/>
              <w:rPr>
                <w:sz w:val="24"/>
                <w:szCs w:val="24"/>
              </w:rPr>
            </w:pPr>
            <w:r>
              <w:rPr>
                <w:sz w:val="24"/>
                <w:szCs w:val="24"/>
              </w:rPr>
              <w:t>100</w:t>
            </w:r>
          </w:p>
        </w:tc>
        <w:tc>
          <w:tcPr>
            <w:tcW w:w="1696" w:type="dxa"/>
          </w:tcPr>
          <w:p w14:paraId="3CC242BB" w14:textId="57A1F729" w:rsidR="009E2916" w:rsidRPr="007E6C48" w:rsidRDefault="005055EC" w:rsidP="002A7390">
            <w:pPr>
              <w:jc w:val="center"/>
              <w:rPr>
                <w:sz w:val="24"/>
                <w:szCs w:val="24"/>
              </w:rPr>
            </w:pPr>
            <w:r>
              <w:rPr>
                <w:sz w:val="24"/>
                <w:szCs w:val="24"/>
              </w:rPr>
              <w:t>150</w:t>
            </w:r>
          </w:p>
        </w:tc>
      </w:tr>
    </w:tbl>
    <w:p w14:paraId="68884526" w14:textId="77777777" w:rsidR="009E2916" w:rsidRDefault="009E2916" w:rsidP="009E2916">
      <w:pPr>
        <w:jc w:val="center"/>
        <w:rPr>
          <w:b/>
          <w:bCs/>
          <w:sz w:val="32"/>
          <w:szCs w:val="32"/>
        </w:rPr>
      </w:pPr>
    </w:p>
    <w:p w14:paraId="4ED1BBF7" w14:textId="77777777" w:rsidR="009E2916" w:rsidRPr="002F56E5" w:rsidRDefault="009E2916" w:rsidP="009E2916">
      <w:pPr>
        <w:rPr>
          <w:b/>
          <w:bCs/>
          <w:sz w:val="32"/>
          <w:szCs w:val="32"/>
          <w:u w:val="single"/>
        </w:rPr>
      </w:pPr>
      <w:r w:rsidRPr="002F56E5">
        <w:rPr>
          <w:b/>
          <w:bCs/>
          <w:sz w:val="32"/>
          <w:szCs w:val="32"/>
          <w:u w:val="single"/>
        </w:rPr>
        <w:t xml:space="preserve">Varianta nr. </w:t>
      </w:r>
      <w:r>
        <w:rPr>
          <w:b/>
          <w:bCs/>
          <w:sz w:val="32"/>
          <w:szCs w:val="32"/>
          <w:u w:val="single"/>
        </w:rPr>
        <w:t>2</w:t>
      </w:r>
    </w:p>
    <w:tbl>
      <w:tblPr>
        <w:tblStyle w:val="TableGrid"/>
        <w:tblW w:w="0" w:type="auto"/>
        <w:tblLook w:val="04A0" w:firstRow="1" w:lastRow="0" w:firstColumn="1" w:lastColumn="0" w:noHBand="0" w:noVBand="1"/>
      </w:tblPr>
      <w:tblGrid>
        <w:gridCol w:w="904"/>
        <w:gridCol w:w="4903"/>
        <w:gridCol w:w="1701"/>
        <w:gridCol w:w="1554"/>
      </w:tblGrid>
      <w:tr w:rsidR="009E2916" w:rsidRPr="007E6C48" w14:paraId="013B3CA6" w14:textId="77777777" w:rsidTr="00FB4038">
        <w:tc>
          <w:tcPr>
            <w:tcW w:w="904" w:type="dxa"/>
            <w:vMerge w:val="restart"/>
            <w:vAlign w:val="center"/>
          </w:tcPr>
          <w:p w14:paraId="5F24C18E" w14:textId="77777777" w:rsidR="009E2916" w:rsidRPr="008958BE" w:rsidRDefault="009E2916" w:rsidP="002A7390">
            <w:pPr>
              <w:jc w:val="center"/>
              <w:rPr>
                <w:b/>
                <w:bCs/>
                <w:sz w:val="24"/>
                <w:szCs w:val="24"/>
              </w:rPr>
            </w:pPr>
            <w:r w:rsidRPr="008958BE">
              <w:rPr>
                <w:b/>
                <w:bCs/>
                <w:sz w:val="24"/>
                <w:szCs w:val="24"/>
              </w:rPr>
              <w:t>Nr. crt.</w:t>
            </w:r>
          </w:p>
        </w:tc>
        <w:tc>
          <w:tcPr>
            <w:tcW w:w="4903" w:type="dxa"/>
            <w:vMerge w:val="restart"/>
            <w:vAlign w:val="center"/>
          </w:tcPr>
          <w:p w14:paraId="202241B9" w14:textId="77777777" w:rsidR="009E2916" w:rsidRPr="008958BE" w:rsidRDefault="009E2916" w:rsidP="002A7390">
            <w:pPr>
              <w:jc w:val="center"/>
              <w:rPr>
                <w:b/>
                <w:bCs/>
                <w:sz w:val="24"/>
                <w:szCs w:val="24"/>
              </w:rPr>
            </w:pPr>
            <w:r w:rsidRPr="008958BE">
              <w:rPr>
                <w:b/>
                <w:bCs/>
                <w:sz w:val="24"/>
                <w:szCs w:val="24"/>
              </w:rPr>
              <w:t>Aliment</w:t>
            </w:r>
          </w:p>
        </w:tc>
        <w:tc>
          <w:tcPr>
            <w:tcW w:w="3255" w:type="dxa"/>
            <w:gridSpan w:val="2"/>
            <w:vAlign w:val="center"/>
          </w:tcPr>
          <w:p w14:paraId="5D402794" w14:textId="77777777" w:rsidR="009E2916" w:rsidRPr="008958BE" w:rsidRDefault="009E2916" w:rsidP="002A7390">
            <w:pPr>
              <w:jc w:val="center"/>
              <w:rPr>
                <w:b/>
                <w:bCs/>
                <w:sz w:val="24"/>
                <w:szCs w:val="24"/>
              </w:rPr>
            </w:pPr>
            <w:r w:rsidRPr="008958BE">
              <w:rPr>
                <w:b/>
                <w:bCs/>
                <w:sz w:val="24"/>
                <w:szCs w:val="24"/>
              </w:rPr>
              <w:t xml:space="preserve">Grame </w:t>
            </w:r>
          </w:p>
        </w:tc>
      </w:tr>
      <w:tr w:rsidR="009E2916" w:rsidRPr="007E6C48" w14:paraId="084A083E" w14:textId="77777777" w:rsidTr="00FB4038">
        <w:tc>
          <w:tcPr>
            <w:tcW w:w="904" w:type="dxa"/>
            <w:vMerge/>
          </w:tcPr>
          <w:p w14:paraId="589264A6" w14:textId="77777777" w:rsidR="009E2916" w:rsidRPr="008958BE" w:rsidRDefault="009E2916" w:rsidP="002A7390">
            <w:pPr>
              <w:jc w:val="center"/>
              <w:rPr>
                <w:b/>
                <w:bCs/>
                <w:sz w:val="24"/>
                <w:szCs w:val="24"/>
              </w:rPr>
            </w:pPr>
          </w:p>
        </w:tc>
        <w:tc>
          <w:tcPr>
            <w:tcW w:w="4903" w:type="dxa"/>
            <w:vMerge/>
          </w:tcPr>
          <w:p w14:paraId="032C24ED" w14:textId="77777777" w:rsidR="009E2916" w:rsidRPr="008958BE" w:rsidRDefault="009E2916" w:rsidP="002A7390">
            <w:pPr>
              <w:rPr>
                <w:b/>
                <w:bCs/>
                <w:sz w:val="24"/>
                <w:szCs w:val="24"/>
              </w:rPr>
            </w:pPr>
          </w:p>
        </w:tc>
        <w:tc>
          <w:tcPr>
            <w:tcW w:w="1701" w:type="dxa"/>
          </w:tcPr>
          <w:p w14:paraId="4F915743" w14:textId="77777777" w:rsidR="009E2916" w:rsidRPr="008958BE" w:rsidRDefault="009E2916" w:rsidP="002A7390">
            <w:pPr>
              <w:jc w:val="center"/>
              <w:rPr>
                <w:b/>
                <w:bCs/>
                <w:sz w:val="24"/>
                <w:szCs w:val="24"/>
              </w:rPr>
            </w:pPr>
            <w:r w:rsidRPr="008958BE">
              <w:rPr>
                <w:b/>
                <w:bCs/>
                <w:sz w:val="24"/>
                <w:szCs w:val="24"/>
              </w:rPr>
              <w:t>Minim</w:t>
            </w:r>
          </w:p>
        </w:tc>
        <w:tc>
          <w:tcPr>
            <w:tcW w:w="1554" w:type="dxa"/>
          </w:tcPr>
          <w:p w14:paraId="15CD83E8" w14:textId="77777777" w:rsidR="009E2916" w:rsidRPr="008958BE" w:rsidRDefault="009E2916" w:rsidP="002A7390">
            <w:pPr>
              <w:jc w:val="center"/>
              <w:rPr>
                <w:b/>
                <w:bCs/>
                <w:sz w:val="24"/>
                <w:szCs w:val="24"/>
              </w:rPr>
            </w:pPr>
            <w:r w:rsidRPr="008958BE">
              <w:rPr>
                <w:b/>
                <w:bCs/>
                <w:sz w:val="24"/>
                <w:szCs w:val="24"/>
              </w:rPr>
              <w:t>Maxim</w:t>
            </w:r>
          </w:p>
        </w:tc>
      </w:tr>
      <w:tr w:rsidR="009E2916" w:rsidRPr="007E6C48" w14:paraId="1BDD59C0" w14:textId="77777777" w:rsidTr="00FB4038">
        <w:tc>
          <w:tcPr>
            <w:tcW w:w="904" w:type="dxa"/>
          </w:tcPr>
          <w:p w14:paraId="1B2AE567" w14:textId="77777777" w:rsidR="009E2916" w:rsidRPr="007E6C48" w:rsidRDefault="009E2916" w:rsidP="002A7390">
            <w:pPr>
              <w:jc w:val="center"/>
              <w:rPr>
                <w:sz w:val="24"/>
                <w:szCs w:val="24"/>
              </w:rPr>
            </w:pPr>
            <w:r w:rsidRPr="007E6C48">
              <w:rPr>
                <w:sz w:val="24"/>
                <w:szCs w:val="24"/>
              </w:rPr>
              <w:t>1</w:t>
            </w:r>
          </w:p>
        </w:tc>
        <w:tc>
          <w:tcPr>
            <w:tcW w:w="4903" w:type="dxa"/>
          </w:tcPr>
          <w:p w14:paraId="57AF60B5" w14:textId="7CCED9CB" w:rsidR="009E2916" w:rsidRPr="007E6C48" w:rsidRDefault="00FB4038" w:rsidP="002A7390">
            <w:pPr>
              <w:rPr>
                <w:sz w:val="24"/>
                <w:szCs w:val="24"/>
              </w:rPr>
            </w:pPr>
            <w:r>
              <w:rPr>
                <w:sz w:val="24"/>
                <w:szCs w:val="24"/>
              </w:rPr>
              <w:t>Pâine feliată/baton/</w:t>
            </w:r>
            <w:r w:rsidRPr="007E6C48">
              <w:rPr>
                <w:sz w:val="24"/>
                <w:szCs w:val="24"/>
              </w:rPr>
              <w:t>Chiflă</w:t>
            </w:r>
            <w:r>
              <w:rPr>
                <w:sz w:val="24"/>
                <w:szCs w:val="24"/>
              </w:rPr>
              <w:t xml:space="preserve"> – făină integrală</w:t>
            </w:r>
          </w:p>
        </w:tc>
        <w:tc>
          <w:tcPr>
            <w:tcW w:w="1701" w:type="dxa"/>
          </w:tcPr>
          <w:p w14:paraId="7E1DD3BF" w14:textId="77777777" w:rsidR="009E2916" w:rsidRPr="007E6C48" w:rsidRDefault="009E2916" w:rsidP="002A7390">
            <w:pPr>
              <w:jc w:val="center"/>
              <w:rPr>
                <w:sz w:val="24"/>
                <w:szCs w:val="24"/>
              </w:rPr>
            </w:pPr>
            <w:r>
              <w:rPr>
                <w:sz w:val="24"/>
                <w:szCs w:val="24"/>
              </w:rPr>
              <w:t>80</w:t>
            </w:r>
          </w:p>
        </w:tc>
        <w:tc>
          <w:tcPr>
            <w:tcW w:w="1554" w:type="dxa"/>
          </w:tcPr>
          <w:p w14:paraId="595137FA" w14:textId="77777777" w:rsidR="009E2916" w:rsidRPr="007E6C48" w:rsidRDefault="009E2916" w:rsidP="002A7390">
            <w:pPr>
              <w:jc w:val="center"/>
              <w:rPr>
                <w:sz w:val="24"/>
                <w:szCs w:val="24"/>
              </w:rPr>
            </w:pPr>
            <w:r>
              <w:rPr>
                <w:sz w:val="24"/>
                <w:szCs w:val="24"/>
              </w:rPr>
              <w:t>100</w:t>
            </w:r>
          </w:p>
        </w:tc>
      </w:tr>
      <w:tr w:rsidR="009E2916" w:rsidRPr="007E6C48" w14:paraId="2DC23EF3" w14:textId="77777777" w:rsidTr="00FB4038">
        <w:tc>
          <w:tcPr>
            <w:tcW w:w="904" w:type="dxa"/>
          </w:tcPr>
          <w:p w14:paraId="15C8CBC2" w14:textId="77777777" w:rsidR="009E2916" w:rsidRPr="007E6C48" w:rsidRDefault="009E2916" w:rsidP="002A7390">
            <w:pPr>
              <w:jc w:val="center"/>
              <w:rPr>
                <w:sz w:val="24"/>
                <w:szCs w:val="24"/>
              </w:rPr>
            </w:pPr>
            <w:r w:rsidRPr="007E6C48">
              <w:rPr>
                <w:sz w:val="24"/>
                <w:szCs w:val="24"/>
              </w:rPr>
              <w:t>2</w:t>
            </w:r>
          </w:p>
        </w:tc>
        <w:tc>
          <w:tcPr>
            <w:tcW w:w="4903" w:type="dxa"/>
          </w:tcPr>
          <w:p w14:paraId="533D7D02" w14:textId="77777777" w:rsidR="009E2916" w:rsidRPr="007E6C48" w:rsidRDefault="009E2916" w:rsidP="002A7390">
            <w:pPr>
              <w:rPr>
                <w:sz w:val="24"/>
                <w:szCs w:val="24"/>
              </w:rPr>
            </w:pPr>
            <w:r>
              <w:rPr>
                <w:sz w:val="24"/>
                <w:szCs w:val="24"/>
              </w:rPr>
              <w:t>Piept de pui</w:t>
            </w:r>
          </w:p>
        </w:tc>
        <w:tc>
          <w:tcPr>
            <w:tcW w:w="1701" w:type="dxa"/>
          </w:tcPr>
          <w:p w14:paraId="78F1A405" w14:textId="77777777" w:rsidR="009E2916" w:rsidRPr="007E6C48" w:rsidRDefault="009E2916" w:rsidP="002A7390">
            <w:pPr>
              <w:jc w:val="center"/>
              <w:rPr>
                <w:sz w:val="24"/>
                <w:szCs w:val="24"/>
              </w:rPr>
            </w:pPr>
            <w:r>
              <w:rPr>
                <w:sz w:val="24"/>
                <w:szCs w:val="24"/>
              </w:rPr>
              <w:t>70</w:t>
            </w:r>
          </w:p>
        </w:tc>
        <w:tc>
          <w:tcPr>
            <w:tcW w:w="1554" w:type="dxa"/>
          </w:tcPr>
          <w:p w14:paraId="692E3C0A" w14:textId="77777777" w:rsidR="009E2916" w:rsidRPr="007E6C48" w:rsidRDefault="009E2916" w:rsidP="002A7390">
            <w:pPr>
              <w:jc w:val="center"/>
              <w:rPr>
                <w:sz w:val="24"/>
                <w:szCs w:val="24"/>
              </w:rPr>
            </w:pPr>
            <w:r>
              <w:rPr>
                <w:sz w:val="24"/>
                <w:szCs w:val="24"/>
              </w:rPr>
              <w:t>100</w:t>
            </w:r>
          </w:p>
        </w:tc>
      </w:tr>
      <w:tr w:rsidR="009E2916" w:rsidRPr="007E6C48" w14:paraId="26AC5E37" w14:textId="77777777" w:rsidTr="00FB4038">
        <w:tc>
          <w:tcPr>
            <w:tcW w:w="904" w:type="dxa"/>
          </w:tcPr>
          <w:p w14:paraId="0FF5B8A9" w14:textId="77777777" w:rsidR="009E2916" w:rsidRPr="007E6C48" w:rsidRDefault="009E2916" w:rsidP="002A7390">
            <w:pPr>
              <w:jc w:val="center"/>
              <w:rPr>
                <w:sz w:val="24"/>
                <w:szCs w:val="24"/>
              </w:rPr>
            </w:pPr>
            <w:r w:rsidRPr="007E6C48">
              <w:rPr>
                <w:sz w:val="24"/>
                <w:szCs w:val="24"/>
              </w:rPr>
              <w:t>3</w:t>
            </w:r>
          </w:p>
        </w:tc>
        <w:tc>
          <w:tcPr>
            <w:tcW w:w="4903" w:type="dxa"/>
          </w:tcPr>
          <w:p w14:paraId="60B9F0B4" w14:textId="77777777" w:rsidR="009E2916" w:rsidRPr="007E6C48" w:rsidRDefault="009E2916" w:rsidP="002A7390">
            <w:pPr>
              <w:rPr>
                <w:sz w:val="24"/>
                <w:szCs w:val="24"/>
              </w:rPr>
            </w:pPr>
            <w:r>
              <w:rPr>
                <w:sz w:val="24"/>
                <w:szCs w:val="24"/>
              </w:rPr>
              <w:t>Cașcaval</w:t>
            </w:r>
          </w:p>
        </w:tc>
        <w:tc>
          <w:tcPr>
            <w:tcW w:w="1701" w:type="dxa"/>
          </w:tcPr>
          <w:p w14:paraId="585403E7" w14:textId="77777777" w:rsidR="009E2916" w:rsidRPr="007E6C48" w:rsidRDefault="009E2916" w:rsidP="002A7390">
            <w:pPr>
              <w:jc w:val="center"/>
              <w:rPr>
                <w:sz w:val="24"/>
                <w:szCs w:val="24"/>
              </w:rPr>
            </w:pPr>
            <w:r>
              <w:rPr>
                <w:sz w:val="24"/>
                <w:szCs w:val="24"/>
              </w:rPr>
              <w:t>30</w:t>
            </w:r>
          </w:p>
        </w:tc>
        <w:tc>
          <w:tcPr>
            <w:tcW w:w="1554" w:type="dxa"/>
          </w:tcPr>
          <w:p w14:paraId="2A269EF1" w14:textId="77777777" w:rsidR="009E2916" w:rsidRPr="007E6C48" w:rsidRDefault="009E2916" w:rsidP="002A7390">
            <w:pPr>
              <w:jc w:val="center"/>
              <w:rPr>
                <w:sz w:val="24"/>
                <w:szCs w:val="24"/>
              </w:rPr>
            </w:pPr>
            <w:r>
              <w:rPr>
                <w:sz w:val="24"/>
                <w:szCs w:val="24"/>
              </w:rPr>
              <w:t>50</w:t>
            </w:r>
          </w:p>
        </w:tc>
      </w:tr>
      <w:tr w:rsidR="009E2916" w:rsidRPr="007E6C48" w14:paraId="39E0BA8E" w14:textId="77777777" w:rsidTr="00FB4038">
        <w:tc>
          <w:tcPr>
            <w:tcW w:w="904" w:type="dxa"/>
          </w:tcPr>
          <w:p w14:paraId="3DA73594" w14:textId="77777777" w:rsidR="009E2916" w:rsidRPr="007E6C48" w:rsidRDefault="009E2916" w:rsidP="002A7390">
            <w:pPr>
              <w:jc w:val="center"/>
              <w:rPr>
                <w:sz w:val="24"/>
                <w:szCs w:val="24"/>
              </w:rPr>
            </w:pPr>
            <w:r w:rsidRPr="007E6C48">
              <w:rPr>
                <w:sz w:val="24"/>
                <w:szCs w:val="24"/>
              </w:rPr>
              <w:t>4</w:t>
            </w:r>
          </w:p>
        </w:tc>
        <w:tc>
          <w:tcPr>
            <w:tcW w:w="4903" w:type="dxa"/>
          </w:tcPr>
          <w:p w14:paraId="52BF4130" w14:textId="77777777" w:rsidR="009E2916" w:rsidRPr="007E6C48" w:rsidRDefault="009E2916" w:rsidP="002A7390">
            <w:pPr>
              <w:rPr>
                <w:sz w:val="24"/>
                <w:szCs w:val="24"/>
              </w:rPr>
            </w:pPr>
            <w:r>
              <w:rPr>
                <w:sz w:val="24"/>
                <w:szCs w:val="24"/>
              </w:rPr>
              <w:t>Salată verde</w:t>
            </w:r>
          </w:p>
        </w:tc>
        <w:tc>
          <w:tcPr>
            <w:tcW w:w="1701" w:type="dxa"/>
          </w:tcPr>
          <w:p w14:paraId="0E34A0C9" w14:textId="77777777" w:rsidR="009E2916" w:rsidRPr="007E6C48" w:rsidRDefault="009E2916" w:rsidP="002A7390">
            <w:pPr>
              <w:jc w:val="center"/>
              <w:rPr>
                <w:sz w:val="24"/>
                <w:szCs w:val="24"/>
              </w:rPr>
            </w:pPr>
            <w:r>
              <w:rPr>
                <w:sz w:val="24"/>
                <w:szCs w:val="24"/>
              </w:rPr>
              <w:t>10</w:t>
            </w:r>
          </w:p>
        </w:tc>
        <w:tc>
          <w:tcPr>
            <w:tcW w:w="1554" w:type="dxa"/>
          </w:tcPr>
          <w:p w14:paraId="14090A67" w14:textId="77777777" w:rsidR="009E2916" w:rsidRPr="007E6C48" w:rsidRDefault="009E2916" w:rsidP="002A7390">
            <w:pPr>
              <w:jc w:val="center"/>
              <w:rPr>
                <w:sz w:val="24"/>
                <w:szCs w:val="24"/>
              </w:rPr>
            </w:pPr>
            <w:r>
              <w:rPr>
                <w:sz w:val="24"/>
                <w:szCs w:val="24"/>
              </w:rPr>
              <w:t>20</w:t>
            </w:r>
          </w:p>
        </w:tc>
      </w:tr>
      <w:tr w:rsidR="009E2916" w:rsidRPr="007E6C48" w14:paraId="62D6C1CF" w14:textId="77777777" w:rsidTr="00FB4038">
        <w:tc>
          <w:tcPr>
            <w:tcW w:w="904" w:type="dxa"/>
          </w:tcPr>
          <w:p w14:paraId="7D61A8B5" w14:textId="77777777" w:rsidR="009E2916" w:rsidRPr="007E6C48" w:rsidRDefault="009E2916" w:rsidP="002A7390">
            <w:pPr>
              <w:jc w:val="center"/>
              <w:rPr>
                <w:sz w:val="24"/>
                <w:szCs w:val="24"/>
              </w:rPr>
            </w:pPr>
            <w:r w:rsidRPr="007E6C48">
              <w:rPr>
                <w:sz w:val="24"/>
                <w:szCs w:val="24"/>
              </w:rPr>
              <w:t>5</w:t>
            </w:r>
          </w:p>
        </w:tc>
        <w:tc>
          <w:tcPr>
            <w:tcW w:w="4903" w:type="dxa"/>
          </w:tcPr>
          <w:p w14:paraId="269220C4" w14:textId="77777777" w:rsidR="009E2916" w:rsidRPr="007E6C48" w:rsidRDefault="009E2916" w:rsidP="002A7390">
            <w:pPr>
              <w:rPr>
                <w:sz w:val="24"/>
                <w:szCs w:val="24"/>
              </w:rPr>
            </w:pPr>
            <w:r>
              <w:rPr>
                <w:sz w:val="24"/>
                <w:szCs w:val="24"/>
              </w:rPr>
              <w:t>Roșii felii</w:t>
            </w:r>
          </w:p>
        </w:tc>
        <w:tc>
          <w:tcPr>
            <w:tcW w:w="1701" w:type="dxa"/>
          </w:tcPr>
          <w:p w14:paraId="4EFFC02A" w14:textId="77777777" w:rsidR="009E2916" w:rsidRPr="007E6C48" w:rsidRDefault="009E2916" w:rsidP="002A7390">
            <w:pPr>
              <w:jc w:val="center"/>
              <w:rPr>
                <w:sz w:val="24"/>
                <w:szCs w:val="24"/>
              </w:rPr>
            </w:pPr>
            <w:r>
              <w:rPr>
                <w:sz w:val="24"/>
                <w:szCs w:val="24"/>
              </w:rPr>
              <w:t>30</w:t>
            </w:r>
          </w:p>
        </w:tc>
        <w:tc>
          <w:tcPr>
            <w:tcW w:w="1554" w:type="dxa"/>
          </w:tcPr>
          <w:p w14:paraId="447BF79B" w14:textId="77777777" w:rsidR="009E2916" w:rsidRPr="007E6C48" w:rsidRDefault="009E2916" w:rsidP="002A7390">
            <w:pPr>
              <w:jc w:val="center"/>
              <w:rPr>
                <w:sz w:val="24"/>
                <w:szCs w:val="24"/>
              </w:rPr>
            </w:pPr>
            <w:r>
              <w:rPr>
                <w:sz w:val="24"/>
                <w:szCs w:val="24"/>
              </w:rPr>
              <w:t>50</w:t>
            </w:r>
          </w:p>
        </w:tc>
      </w:tr>
      <w:tr w:rsidR="009E2916" w:rsidRPr="007E6C48" w14:paraId="39131DD7" w14:textId="77777777" w:rsidTr="00FB4038">
        <w:tc>
          <w:tcPr>
            <w:tcW w:w="904" w:type="dxa"/>
          </w:tcPr>
          <w:p w14:paraId="63D60D7F" w14:textId="77777777" w:rsidR="009E2916" w:rsidRPr="007E6C48" w:rsidRDefault="009E2916" w:rsidP="002A7390">
            <w:pPr>
              <w:jc w:val="center"/>
              <w:rPr>
                <w:sz w:val="24"/>
                <w:szCs w:val="24"/>
              </w:rPr>
            </w:pPr>
            <w:r>
              <w:rPr>
                <w:sz w:val="24"/>
                <w:szCs w:val="24"/>
              </w:rPr>
              <w:t>6</w:t>
            </w:r>
          </w:p>
        </w:tc>
        <w:tc>
          <w:tcPr>
            <w:tcW w:w="4903" w:type="dxa"/>
          </w:tcPr>
          <w:p w14:paraId="25D09F2C" w14:textId="77777777" w:rsidR="009E2916" w:rsidRDefault="009E2916" w:rsidP="002A7390">
            <w:pPr>
              <w:rPr>
                <w:sz w:val="24"/>
                <w:szCs w:val="24"/>
              </w:rPr>
            </w:pPr>
            <w:r>
              <w:rPr>
                <w:sz w:val="24"/>
                <w:szCs w:val="24"/>
              </w:rPr>
              <w:t>Clementine</w:t>
            </w:r>
          </w:p>
        </w:tc>
        <w:tc>
          <w:tcPr>
            <w:tcW w:w="1701" w:type="dxa"/>
          </w:tcPr>
          <w:p w14:paraId="4F773340" w14:textId="1CA0B5BB" w:rsidR="009E2916" w:rsidRPr="007E6C48" w:rsidRDefault="005055EC" w:rsidP="002A7390">
            <w:pPr>
              <w:jc w:val="center"/>
              <w:rPr>
                <w:sz w:val="24"/>
                <w:szCs w:val="24"/>
              </w:rPr>
            </w:pPr>
            <w:r>
              <w:rPr>
                <w:sz w:val="24"/>
                <w:szCs w:val="24"/>
              </w:rPr>
              <w:t>50</w:t>
            </w:r>
          </w:p>
        </w:tc>
        <w:tc>
          <w:tcPr>
            <w:tcW w:w="1554" w:type="dxa"/>
          </w:tcPr>
          <w:p w14:paraId="2AF5F70B" w14:textId="663844CF" w:rsidR="009E2916" w:rsidRPr="007E6C48" w:rsidRDefault="005055EC" w:rsidP="002A7390">
            <w:pPr>
              <w:jc w:val="center"/>
              <w:rPr>
                <w:sz w:val="24"/>
                <w:szCs w:val="24"/>
              </w:rPr>
            </w:pPr>
            <w:r>
              <w:rPr>
                <w:sz w:val="24"/>
                <w:szCs w:val="24"/>
              </w:rPr>
              <w:t>150</w:t>
            </w:r>
          </w:p>
        </w:tc>
      </w:tr>
    </w:tbl>
    <w:p w14:paraId="2D6C8777" w14:textId="77777777" w:rsidR="009E2916" w:rsidRDefault="009E2916" w:rsidP="009E2916">
      <w:pPr>
        <w:jc w:val="center"/>
        <w:rPr>
          <w:b/>
          <w:bCs/>
          <w:sz w:val="32"/>
          <w:szCs w:val="32"/>
        </w:rPr>
      </w:pPr>
    </w:p>
    <w:p w14:paraId="3795A936" w14:textId="77777777" w:rsidR="009E2916" w:rsidRPr="002F56E5" w:rsidRDefault="009E2916" w:rsidP="009E2916">
      <w:pPr>
        <w:rPr>
          <w:b/>
          <w:bCs/>
          <w:sz w:val="32"/>
          <w:szCs w:val="32"/>
          <w:u w:val="single"/>
        </w:rPr>
      </w:pPr>
      <w:r w:rsidRPr="002F56E5">
        <w:rPr>
          <w:b/>
          <w:bCs/>
          <w:sz w:val="32"/>
          <w:szCs w:val="32"/>
          <w:u w:val="single"/>
        </w:rPr>
        <w:t xml:space="preserve">Varianta nr. </w:t>
      </w:r>
      <w:r>
        <w:rPr>
          <w:b/>
          <w:bCs/>
          <w:sz w:val="32"/>
          <w:szCs w:val="32"/>
          <w:u w:val="single"/>
        </w:rPr>
        <w:t>3</w:t>
      </w:r>
    </w:p>
    <w:tbl>
      <w:tblPr>
        <w:tblStyle w:val="TableGrid"/>
        <w:tblW w:w="0" w:type="auto"/>
        <w:tblLook w:val="04A0" w:firstRow="1" w:lastRow="0" w:firstColumn="1" w:lastColumn="0" w:noHBand="0" w:noVBand="1"/>
      </w:tblPr>
      <w:tblGrid>
        <w:gridCol w:w="904"/>
        <w:gridCol w:w="4903"/>
        <w:gridCol w:w="1701"/>
        <w:gridCol w:w="1554"/>
      </w:tblGrid>
      <w:tr w:rsidR="009E2916" w:rsidRPr="007E6C48" w14:paraId="67512B5E" w14:textId="77777777" w:rsidTr="00FB4038">
        <w:tc>
          <w:tcPr>
            <w:tcW w:w="904" w:type="dxa"/>
            <w:vMerge w:val="restart"/>
            <w:vAlign w:val="center"/>
          </w:tcPr>
          <w:p w14:paraId="03895350" w14:textId="77777777" w:rsidR="009E2916" w:rsidRPr="008958BE" w:rsidRDefault="009E2916" w:rsidP="002A7390">
            <w:pPr>
              <w:jc w:val="center"/>
              <w:rPr>
                <w:b/>
                <w:bCs/>
                <w:sz w:val="24"/>
                <w:szCs w:val="24"/>
              </w:rPr>
            </w:pPr>
            <w:r w:rsidRPr="008958BE">
              <w:rPr>
                <w:b/>
                <w:bCs/>
                <w:sz w:val="24"/>
                <w:szCs w:val="24"/>
              </w:rPr>
              <w:t>Nr. crt.</w:t>
            </w:r>
          </w:p>
        </w:tc>
        <w:tc>
          <w:tcPr>
            <w:tcW w:w="4903" w:type="dxa"/>
            <w:vMerge w:val="restart"/>
            <w:vAlign w:val="center"/>
          </w:tcPr>
          <w:p w14:paraId="464DDD9B" w14:textId="77777777" w:rsidR="009E2916" w:rsidRPr="008958BE" w:rsidRDefault="009E2916" w:rsidP="002A7390">
            <w:pPr>
              <w:jc w:val="center"/>
              <w:rPr>
                <w:b/>
                <w:bCs/>
                <w:sz w:val="24"/>
                <w:szCs w:val="24"/>
              </w:rPr>
            </w:pPr>
            <w:r w:rsidRPr="008958BE">
              <w:rPr>
                <w:b/>
                <w:bCs/>
                <w:sz w:val="24"/>
                <w:szCs w:val="24"/>
              </w:rPr>
              <w:t>Aliment</w:t>
            </w:r>
          </w:p>
        </w:tc>
        <w:tc>
          <w:tcPr>
            <w:tcW w:w="3255" w:type="dxa"/>
            <w:gridSpan w:val="2"/>
            <w:vAlign w:val="center"/>
          </w:tcPr>
          <w:p w14:paraId="343B7055" w14:textId="77777777" w:rsidR="009E2916" w:rsidRPr="008958BE" w:rsidRDefault="009E2916" w:rsidP="002A7390">
            <w:pPr>
              <w:jc w:val="center"/>
              <w:rPr>
                <w:b/>
                <w:bCs/>
                <w:sz w:val="24"/>
                <w:szCs w:val="24"/>
              </w:rPr>
            </w:pPr>
            <w:r w:rsidRPr="008958BE">
              <w:rPr>
                <w:b/>
                <w:bCs/>
                <w:sz w:val="24"/>
                <w:szCs w:val="24"/>
              </w:rPr>
              <w:t xml:space="preserve">Grame </w:t>
            </w:r>
          </w:p>
        </w:tc>
      </w:tr>
      <w:tr w:rsidR="009E2916" w:rsidRPr="007E6C48" w14:paraId="42CC287F" w14:textId="77777777" w:rsidTr="00FB4038">
        <w:tc>
          <w:tcPr>
            <w:tcW w:w="904" w:type="dxa"/>
            <w:vMerge/>
          </w:tcPr>
          <w:p w14:paraId="2FF9A1B9" w14:textId="77777777" w:rsidR="009E2916" w:rsidRPr="008958BE" w:rsidRDefault="009E2916" w:rsidP="002A7390">
            <w:pPr>
              <w:jc w:val="center"/>
              <w:rPr>
                <w:b/>
                <w:bCs/>
                <w:sz w:val="24"/>
                <w:szCs w:val="24"/>
              </w:rPr>
            </w:pPr>
          </w:p>
        </w:tc>
        <w:tc>
          <w:tcPr>
            <w:tcW w:w="4903" w:type="dxa"/>
            <w:vMerge/>
          </w:tcPr>
          <w:p w14:paraId="16BDF141" w14:textId="77777777" w:rsidR="009E2916" w:rsidRPr="008958BE" w:rsidRDefault="009E2916" w:rsidP="002A7390">
            <w:pPr>
              <w:rPr>
                <w:b/>
                <w:bCs/>
                <w:sz w:val="24"/>
                <w:szCs w:val="24"/>
              </w:rPr>
            </w:pPr>
          </w:p>
        </w:tc>
        <w:tc>
          <w:tcPr>
            <w:tcW w:w="1701" w:type="dxa"/>
          </w:tcPr>
          <w:p w14:paraId="0FDD0330" w14:textId="77777777" w:rsidR="009E2916" w:rsidRPr="008958BE" w:rsidRDefault="009E2916" w:rsidP="002A7390">
            <w:pPr>
              <w:jc w:val="center"/>
              <w:rPr>
                <w:b/>
                <w:bCs/>
                <w:sz w:val="24"/>
                <w:szCs w:val="24"/>
              </w:rPr>
            </w:pPr>
            <w:r w:rsidRPr="008958BE">
              <w:rPr>
                <w:b/>
                <w:bCs/>
                <w:sz w:val="24"/>
                <w:szCs w:val="24"/>
              </w:rPr>
              <w:t>Minim</w:t>
            </w:r>
          </w:p>
        </w:tc>
        <w:tc>
          <w:tcPr>
            <w:tcW w:w="1554" w:type="dxa"/>
          </w:tcPr>
          <w:p w14:paraId="2CD0013C" w14:textId="77777777" w:rsidR="009E2916" w:rsidRPr="008958BE" w:rsidRDefault="009E2916" w:rsidP="002A7390">
            <w:pPr>
              <w:jc w:val="center"/>
              <w:rPr>
                <w:b/>
                <w:bCs/>
                <w:sz w:val="24"/>
                <w:szCs w:val="24"/>
              </w:rPr>
            </w:pPr>
            <w:r w:rsidRPr="008958BE">
              <w:rPr>
                <w:b/>
                <w:bCs/>
                <w:sz w:val="24"/>
                <w:szCs w:val="24"/>
              </w:rPr>
              <w:t>Maxim</w:t>
            </w:r>
          </w:p>
        </w:tc>
      </w:tr>
      <w:tr w:rsidR="009E2916" w:rsidRPr="007E6C48" w14:paraId="04240D11" w14:textId="77777777" w:rsidTr="00FB4038">
        <w:tc>
          <w:tcPr>
            <w:tcW w:w="904" w:type="dxa"/>
          </w:tcPr>
          <w:p w14:paraId="2D3A77D7" w14:textId="77777777" w:rsidR="009E2916" w:rsidRPr="007E6C48" w:rsidRDefault="009E2916" w:rsidP="002A7390">
            <w:pPr>
              <w:jc w:val="center"/>
              <w:rPr>
                <w:sz w:val="24"/>
                <w:szCs w:val="24"/>
              </w:rPr>
            </w:pPr>
            <w:r w:rsidRPr="007E6C48">
              <w:rPr>
                <w:sz w:val="24"/>
                <w:szCs w:val="24"/>
              </w:rPr>
              <w:t>1</w:t>
            </w:r>
          </w:p>
        </w:tc>
        <w:tc>
          <w:tcPr>
            <w:tcW w:w="4903" w:type="dxa"/>
          </w:tcPr>
          <w:p w14:paraId="37143591" w14:textId="7DD4D905" w:rsidR="009E2916" w:rsidRPr="007E6C48" w:rsidRDefault="00FB4038" w:rsidP="002A7390">
            <w:pPr>
              <w:rPr>
                <w:sz w:val="24"/>
                <w:szCs w:val="24"/>
              </w:rPr>
            </w:pPr>
            <w:r>
              <w:rPr>
                <w:sz w:val="24"/>
                <w:szCs w:val="24"/>
              </w:rPr>
              <w:t>Pâine feliată/baton/</w:t>
            </w:r>
            <w:r w:rsidRPr="007E6C48">
              <w:rPr>
                <w:sz w:val="24"/>
                <w:szCs w:val="24"/>
              </w:rPr>
              <w:t>Chiflă</w:t>
            </w:r>
            <w:r>
              <w:rPr>
                <w:sz w:val="24"/>
                <w:szCs w:val="24"/>
              </w:rPr>
              <w:t xml:space="preserve"> – făină integrală</w:t>
            </w:r>
          </w:p>
        </w:tc>
        <w:tc>
          <w:tcPr>
            <w:tcW w:w="1701" w:type="dxa"/>
          </w:tcPr>
          <w:p w14:paraId="1D57D9F0" w14:textId="77777777" w:rsidR="009E2916" w:rsidRPr="007E6C48" w:rsidRDefault="009E2916" w:rsidP="002A7390">
            <w:pPr>
              <w:jc w:val="center"/>
              <w:rPr>
                <w:sz w:val="24"/>
                <w:szCs w:val="24"/>
              </w:rPr>
            </w:pPr>
            <w:r>
              <w:rPr>
                <w:sz w:val="24"/>
                <w:szCs w:val="24"/>
              </w:rPr>
              <w:t>80</w:t>
            </w:r>
          </w:p>
        </w:tc>
        <w:tc>
          <w:tcPr>
            <w:tcW w:w="1554" w:type="dxa"/>
          </w:tcPr>
          <w:p w14:paraId="4E5092FF" w14:textId="77777777" w:rsidR="009E2916" w:rsidRPr="007E6C48" w:rsidRDefault="009E2916" w:rsidP="002A7390">
            <w:pPr>
              <w:jc w:val="center"/>
              <w:rPr>
                <w:sz w:val="24"/>
                <w:szCs w:val="24"/>
              </w:rPr>
            </w:pPr>
            <w:r>
              <w:rPr>
                <w:sz w:val="24"/>
                <w:szCs w:val="24"/>
              </w:rPr>
              <w:t>100</w:t>
            </w:r>
          </w:p>
        </w:tc>
      </w:tr>
      <w:tr w:rsidR="009E2916" w:rsidRPr="007E6C48" w14:paraId="6C321B7A" w14:textId="77777777" w:rsidTr="00FB4038">
        <w:tc>
          <w:tcPr>
            <w:tcW w:w="904" w:type="dxa"/>
          </w:tcPr>
          <w:p w14:paraId="76160323" w14:textId="77777777" w:rsidR="009E2916" w:rsidRPr="007E6C48" w:rsidRDefault="009E2916" w:rsidP="002A7390">
            <w:pPr>
              <w:jc w:val="center"/>
              <w:rPr>
                <w:sz w:val="24"/>
                <w:szCs w:val="24"/>
              </w:rPr>
            </w:pPr>
            <w:r w:rsidRPr="007E6C48">
              <w:rPr>
                <w:sz w:val="24"/>
                <w:szCs w:val="24"/>
              </w:rPr>
              <w:t>2</w:t>
            </w:r>
          </w:p>
        </w:tc>
        <w:tc>
          <w:tcPr>
            <w:tcW w:w="4903" w:type="dxa"/>
          </w:tcPr>
          <w:p w14:paraId="45835E3C" w14:textId="77777777" w:rsidR="009E2916" w:rsidRPr="007E6C48" w:rsidRDefault="009E2916" w:rsidP="002A7390">
            <w:pPr>
              <w:rPr>
                <w:sz w:val="24"/>
                <w:szCs w:val="24"/>
              </w:rPr>
            </w:pPr>
            <w:r>
              <w:rPr>
                <w:sz w:val="24"/>
                <w:szCs w:val="24"/>
              </w:rPr>
              <w:t>Pulpe de pui dezosate</w:t>
            </w:r>
          </w:p>
        </w:tc>
        <w:tc>
          <w:tcPr>
            <w:tcW w:w="1701" w:type="dxa"/>
          </w:tcPr>
          <w:p w14:paraId="5BC2FBD6" w14:textId="77777777" w:rsidR="009E2916" w:rsidRPr="007E6C48" w:rsidRDefault="009E2916" w:rsidP="002A7390">
            <w:pPr>
              <w:jc w:val="center"/>
              <w:rPr>
                <w:sz w:val="24"/>
                <w:szCs w:val="24"/>
              </w:rPr>
            </w:pPr>
            <w:r>
              <w:rPr>
                <w:sz w:val="24"/>
                <w:szCs w:val="24"/>
              </w:rPr>
              <w:t>100</w:t>
            </w:r>
          </w:p>
        </w:tc>
        <w:tc>
          <w:tcPr>
            <w:tcW w:w="1554" w:type="dxa"/>
          </w:tcPr>
          <w:p w14:paraId="62442AFD" w14:textId="77777777" w:rsidR="009E2916" w:rsidRPr="007E6C48" w:rsidRDefault="009E2916" w:rsidP="002A7390">
            <w:pPr>
              <w:jc w:val="center"/>
              <w:rPr>
                <w:sz w:val="24"/>
                <w:szCs w:val="24"/>
              </w:rPr>
            </w:pPr>
            <w:r>
              <w:rPr>
                <w:sz w:val="24"/>
                <w:szCs w:val="24"/>
              </w:rPr>
              <w:t>150</w:t>
            </w:r>
          </w:p>
        </w:tc>
      </w:tr>
      <w:tr w:rsidR="009E2916" w:rsidRPr="007E6C48" w14:paraId="703C129F" w14:textId="77777777" w:rsidTr="00FB4038">
        <w:tc>
          <w:tcPr>
            <w:tcW w:w="904" w:type="dxa"/>
          </w:tcPr>
          <w:p w14:paraId="595502EB" w14:textId="77777777" w:rsidR="009E2916" w:rsidRPr="007E6C48" w:rsidRDefault="009E2916" w:rsidP="002A7390">
            <w:pPr>
              <w:jc w:val="center"/>
              <w:rPr>
                <w:sz w:val="24"/>
                <w:szCs w:val="24"/>
              </w:rPr>
            </w:pPr>
            <w:r w:rsidRPr="007E6C48">
              <w:rPr>
                <w:sz w:val="24"/>
                <w:szCs w:val="24"/>
              </w:rPr>
              <w:t>3</w:t>
            </w:r>
          </w:p>
        </w:tc>
        <w:tc>
          <w:tcPr>
            <w:tcW w:w="4903" w:type="dxa"/>
          </w:tcPr>
          <w:p w14:paraId="2D5DC4EB" w14:textId="77777777" w:rsidR="009E2916" w:rsidRPr="007E6C48" w:rsidRDefault="009E2916" w:rsidP="002A7390">
            <w:pPr>
              <w:rPr>
                <w:sz w:val="24"/>
                <w:szCs w:val="24"/>
              </w:rPr>
            </w:pPr>
            <w:r>
              <w:rPr>
                <w:sz w:val="24"/>
                <w:szCs w:val="24"/>
              </w:rPr>
              <w:t>Brânză topită</w:t>
            </w:r>
          </w:p>
        </w:tc>
        <w:tc>
          <w:tcPr>
            <w:tcW w:w="1701" w:type="dxa"/>
          </w:tcPr>
          <w:p w14:paraId="01583328" w14:textId="77777777" w:rsidR="009E2916" w:rsidRPr="007E6C48" w:rsidRDefault="009E2916" w:rsidP="002A7390">
            <w:pPr>
              <w:jc w:val="center"/>
              <w:rPr>
                <w:sz w:val="24"/>
                <w:szCs w:val="24"/>
              </w:rPr>
            </w:pPr>
            <w:r>
              <w:rPr>
                <w:sz w:val="24"/>
                <w:szCs w:val="24"/>
              </w:rPr>
              <w:t>20</w:t>
            </w:r>
          </w:p>
        </w:tc>
        <w:tc>
          <w:tcPr>
            <w:tcW w:w="1554" w:type="dxa"/>
          </w:tcPr>
          <w:p w14:paraId="2FAF3975" w14:textId="77777777" w:rsidR="009E2916" w:rsidRPr="007E6C48" w:rsidRDefault="009E2916" w:rsidP="002A7390">
            <w:pPr>
              <w:jc w:val="center"/>
              <w:rPr>
                <w:sz w:val="24"/>
                <w:szCs w:val="24"/>
              </w:rPr>
            </w:pPr>
            <w:r>
              <w:rPr>
                <w:sz w:val="24"/>
                <w:szCs w:val="24"/>
              </w:rPr>
              <w:t>30</w:t>
            </w:r>
          </w:p>
        </w:tc>
      </w:tr>
      <w:tr w:rsidR="009E2916" w:rsidRPr="007E6C48" w14:paraId="092B55D1" w14:textId="77777777" w:rsidTr="00FB4038">
        <w:tc>
          <w:tcPr>
            <w:tcW w:w="904" w:type="dxa"/>
          </w:tcPr>
          <w:p w14:paraId="4BA3504A" w14:textId="77777777" w:rsidR="009E2916" w:rsidRPr="007E6C48" w:rsidRDefault="009E2916" w:rsidP="002A7390">
            <w:pPr>
              <w:jc w:val="center"/>
              <w:rPr>
                <w:sz w:val="24"/>
                <w:szCs w:val="24"/>
              </w:rPr>
            </w:pPr>
            <w:r w:rsidRPr="007E6C48">
              <w:rPr>
                <w:sz w:val="24"/>
                <w:szCs w:val="24"/>
              </w:rPr>
              <w:t>4</w:t>
            </w:r>
          </w:p>
        </w:tc>
        <w:tc>
          <w:tcPr>
            <w:tcW w:w="4903" w:type="dxa"/>
          </w:tcPr>
          <w:p w14:paraId="534C061E" w14:textId="77777777" w:rsidR="009E2916" w:rsidRPr="007E6C48" w:rsidRDefault="009E2916" w:rsidP="002A7390">
            <w:pPr>
              <w:rPr>
                <w:sz w:val="24"/>
                <w:szCs w:val="24"/>
              </w:rPr>
            </w:pPr>
            <w:r>
              <w:rPr>
                <w:sz w:val="24"/>
                <w:szCs w:val="24"/>
              </w:rPr>
              <w:t>Salată verde</w:t>
            </w:r>
          </w:p>
        </w:tc>
        <w:tc>
          <w:tcPr>
            <w:tcW w:w="1701" w:type="dxa"/>
          </w:tcPr>
          <w:p w14:paraId="26938192" w14:textId="77777777" w:rsidR="009E2916" w:rsidRPr="007E6C48" w:rsidRDefault="009E2916" w:rsidP="002A7390">
            <w:pPr>
              <w:jc w:val="center"/>
              <w:rPr>
                <w:sz w:val="24"/>
                <w:szCs w:val="24"/>
              </w:rPr>
            </w:pPr>
            <w:r>
              <w:rPr>
                <w:sz w:val="24"/>
                <w:szCs w:val="24"/>
              </w:rPr>
              <w:t>10</w:t>
            </w:r>
          </w:p>
        </w:tc>
        <w:tc>
          <w:tcPr>
            <w:tcW w:w="1554" w:type="dxa"/>
          </w:tcPr>
          <w:p w14:paraId="03DE7B42" w14:textId="77777777" w:rsidR="009E2916" w:rsidRPr="007E6C48" w:rsidRDefault="009E2916" w:rsidP="002A7390">
            <w:pPr>
              <w:jc w:val="center"/>
              <w:rPr>
                <w:sz w:val="24"/>
                <w:szCs w:val="24"/>
              </w:rPr>
            </w:pPr>
            <w:r>
              <w:rPr>
                <w:sz w:val="24"/>
                <w:szCs w:val="24"/>
              </w:rPr>
              <w:t>20</w:t>
            </w:r>
          </w:p>
        </w:tc>
      </w:tr>
      <w:tr w:rsidR="009E2916" w:rsidRPr="007E6C48" w14:paraId="72E4F236" w14:textId="77777777" w:rsidTr="00FB4038">
        <w:tc>
          <w:tcPr>
            <w:tcW w:w="904" w:type="dxa"/>
          </w:tcPr>
          <w:p w14:paraId="5E87E74D" w14:textId="77777777" w:rsidR="009E2916" w:rsidRPr="007E6C48" w:rsidRDefault="009E2916" w:rsidP="002A7390">
            <w:pPr>
              <w:jc w:val="center"/>
              <w:rPr>
                <w:sz w:val="24"/>
                <w:szCs w:val="24"/>
              </w:rPr>
            </w:pPr>
            <w:r w:rsidRPr="007E6C48">
              <w:rPr>
                <w:sz w:val="24"/>
                <w:szCs w:val="24"/>
              </w:rPr>
              <w:t>5</w:t>
            </w:r>
          </w:p>
        </w:tc>
        <w:tc>
          <w:tcPr>
            <w:tcW w:w="4903" w:type="dxa"/>
          </w:tcPr>
          <w:p w14:paraId="1EC14D8A" w14:textId="77777777" w:rsidR="009E2916" w:rsidRPr="007E6C48" w:rsidRDefault="009E2916" w:rsidP="002A7390">
            <w:pPr>
              <w:rPr>
                <w:sz w:val="24"/>
                <w:szCs w:val="24"/>
              </w:rPr>
            </w:pPr>
            <w:r>
              <w:rPr>
                <w:sz w:val="24"/>
                <w:szCs w:val="24"/>
              </w:rPr>
              <w:t>Castraveți</w:t>
            </w:r>
          </w:p>
        </w:tc>
        <w:tc>
          <w:tcPr>
            <w:tcW w:w="1701" w:type="dxa"/>
          </w:tcPr>
          <w:p w14:paraId="78C8756E" w14:textId="77777777" w:rsidR="009E2916" w:rsidRPr="007E6C48" w:rsidRDefault="009E2916" w:rsidP="002A7390">
            <w:pPr>
              <w:jc w:val="center"/>
              <w:rPr>
                <w:sz w:val="24"/>
                <w:szCs w:val="24"/>
              </w:rPr>
            </w:pPr>
            <w:r>
              <w:rPr>
                <w:sz w:val="24"/>
                <w:szCs w:val="24"/>
              </w:rPr>
              <w:t>30</w:t>
            </w:r>
          </w:p>
        </w:tc>
        <w:tc>
          <w:tcPr>
            <w:tcW w:w="1554" w:type="dxa"/>
          </w:tcPr>
          <w:p w14:paraId="3D4DF60C" w14:textId="77777777" w:rsidR="009E2916" w:rsidRPr="007E6C48" w:rsidRDefault="009E2916" w:rsidP="002A7390">
            <w:pPr>
              <w:jc w:val="center"/>
              <w:rPr>
                <w:sz w:val="24"/>
                <w:szCs w:val="24"/>
              </w:rPr>
            </w:pPr>
            <w:r>
              <w:rPr>
                <w:sz w:val="24"/>
                <w:szCs w:val="24"/>
              </w:rPr>
              <w:t>50</w:t>
            </w:r>
          </w:p>
        </w:tc>
      </w:tr>
      <w:tr w:rsidR="009E2916" w:rsidRPr="007E6C48" w14:paraId="5EDA3314" w14:textId="77777777" w:rsidTr="00FB4038">
        <w:tc>
          <w:tcPr>
            <w:tcW w:w="904" w:type="dxa"/>
          </w:tcPr>
          <w:p w14:paraId="542D093D" w14:textId="77777777" w:rsidR="009E2916" w:rsidRPr="007E6C48" w:rsidRDefault="009E2916" w:rsidP="002A7390">
            <w:pPr>
              <w:jc w:val="center"/>
              <w:rPr>
                <w:sz w:val="24"/>
                <w:szCs w:val="24"/>
              </w:rPr>
            </w:pPr>
            <w:r>
              <w:rPr>
                <w:sz w:val="24"/>
                <w:szCs w:val="24"/>
              </w:rPr>
              <w:t>6</w:t>
            </w:r>
          </w:p>
        </w:tc>
        <w:tc>
          <w:tcPr>
            <w:tcW w:w="4903" w:type="dxa"/>
          </w:tcPr>
          <w:p w14:paraId="5EC83A4E" w14:textId="77777777" w:rsidR="009E2916" w:rsidRDefault="009E2916" w:rsidP="002A7390">
            <w:pPr>
              <w:rPr>
                <w:sz w:val="24"/>
                <w:szCs w:val="24"/>
              </w:rPr>
            </w:pPr>
            <w:r>
              <w:rPr>
                <w:sz w:val="24"/>
                <w:szCs w:val="24"/>
              </w:rPr>
              <w:t>Mandarine</w:t>
            </w:r>
          </w:p>
        </w:tc>
        <w:tc>
          <w:tcPr>
            <w:tcW w:w="1701" w:type="dxa"/>
          </w:tcPr>
          <w:p w14:paraId="4271B7AC" w14:textId="1EE6CA57" w:rsidR="009E2916" w:rsidRPr="007E6C48" w:rsidRDefault="005055EC" w:rsidP="002A7390">
            <w:pPr>
              <w:jc w:val="center"/>
              <w:rPr>
                <w:sz w:val="24"/>
                <w:szCs w:val="24"/>
              </w:rPr>
            </w:pPr>
            <w:r>
              <w:rPr>
                <w:sz w:val="24"/>
                <w:szCs w:val="24"/>
              </w:rPr>
              <w:t>50</w:t>
            </w:r>
          </w:p>
        </w:tc>
        <w:tc>
          <w:tcPr>
            <w:tcW w:w="1554" w:type="dxa"/>
          </w:tcPr>
          <w:p w14:paraId="1FA02C8F" w14:textId="08384CD2" w:rsidR="009E2916" w:rsidRPr="007E6C48" w:rsidRDefault="005055EC" w:rsidP="002A7390">
            <w:pPr>
              <w:jc w:val="center"/>
              <w:rPr>
                <w:sz w:val="24"/>
                <w:szCs w:val="24"/>
              </w:rPr>
            </w:pPr>
            <w:r>
              <w:rPr>
                <w:sz w:val="24"/>
                <w:szCs w:val="24"/>
              </w:rPr>
              <w:t>150</w:t>
            </w:r>
          </w:p>
        </w:tc>
      </w:tr>
    </w:tbl>
    <w:p w14:paraId="5D0DB510" w14:textId="77777777" w:rsidR="009E2916" w:rsidRDefault="009E2916" w:rsidP="009E2916">
      <w:pPr>
        <w:jc w:val="center"/>
        <w:rPr>
          <w:b/>
          <w:bCs/>
          <w:sz w:val="32"/>
          <w:szCs w:val="32"/>
        </w:rPr>
      </w:pPr>
    </w:p>
    <w:p w14:paraId="1FF99AA9" w14:textId="77777777" w:rsidR="009E2916" w:rsidRPr="002F56E5" w:rsidRDefault="009E2916" w:rsidP="009E2916">
      <w:pPr>
        <w:rPr>
          <w:b/>
          <w:bCs/>
          <w:sz w:val="32"/>
          <w:szCs w:val="32"/>
          <w:u w:val="single"/>
        </w:rPr>
      </w:pPr>
      <w:r w:rsidRPr="002F56E5">
        <w:rPr>
          <w:b/>
          <w:bCs/>
          <w:sz w:val="32"/>
          <w:szCs w:val="32"/>
          <w:u w:val="single"/>
        </w:rPr>
        <w:t xml:space="preserve">Varianta nr. </w:t>
      </w:r>
      <w:r>
        <w:rPr>
          <w:b/>
          <w:bCs/>
          <w:sz w:val="32"/>
          <w:szCs w:val="32"/>
          <w:u w:val="single"/>
        </w:rPr>
        <w:t>4</w:t>
      </w:r>
    </w:p>
    <w:tbl>
      <w:tblPr>
        <w:tblStyle w:val="TableGrid"/>
        <w:tblW w:w="0" w:type="auto"/>
        <w:tblLook w:val="04A0" w:firstRow="1" w:lastRow="0" w:firstColumn="1" w:lastColumn="0" w:noHBand="0" w:noVBand="1"/>
      </w:tblPr>
      <w:tblGrid>
        <w:gridCol w:w="904"/>
        <w:gridCol w:w="4903"/>
        <w:gridCol w:w="1701"/>
        <w:gridCol w:w="1554"/>
      </w:tblGrid>
      <w:tr w:rsidR="009E2916" w:rsidRPr="007E6C48" w14:paraId="0BD1C09B" w14:textId="77777777" w:rsidTr="00E75652">
        <w:tc>
          <w:tcPr>
            <w:tcW w:w="904" w:type="dxa"/>
            <w:vMerge w:val="restart"/>
            <w:vAlign w:val="center"/>
          </w:tcPr>
          <w:p w14:paraId="45AF04EF" w14:textId="77777777" w:rsidR="009E2916" w:rsidRPr="008958BE" w:rsidRDefault="009E2916" w:rsidP="002A7390">
            <w:pPr>
              <w:jc w:val="center"/>
              <w:rPr>
                <w:b/>
                <w:bCs/>
                <w:sz w:val="24"/>
                <w:szCs w:val="24"/>
              </w:rPr>
            </w:pPr>
            <w:r w:rsidRPr="008958BE">
              <w:rPr>
                <w:b/>
                <w:bCs/>
                <w:sz w:val="24"/>
                <w:szCs w:val="24"/>
              </w:rPr>
              <w:t xml:space="preserve">Nr. </w:t>
            </w:r>
            <w:r w:rsidRPr="008958BE">
              <w:rPr>
                <w:b/>
                <w:bCs/>
                <w:sz w:val="24"/>
                <w:szCs w:val="24"/>
              </w:rPr>
              <w:lastRenderedPageBreak/>
              <w:t>crt.</w:t>
            </w:r>
          </w:p>
        </w:tc>
        <w:tc>
          <w:tcPr>
            <w:tcW w:w="4903" w:type="dxa"/>
            <w:vMerge w:val="restart"/>
            <w:vAlign w:val="center"/>
          </w:tcPr>
          <w:p w14:paraId="665D1FDC" w14:textId="77777777" w:rsidR="009E2916" w:rsidRPr="008958BE" w:rsidRDefault="009E2916" w:rsidP="002A7390">
            <w:pPr>
              <w:jc w:val="center"/>
              <w:rPr>
                <w:b/>
                <w:bCs/>
                <w:sz w:val="24"/>
                <w:szCs w:val="24"/>
              </w:rPr>
            </w:pPr>
            <w:r w:rsidRPr="008958BE">
              <w:rPr>
                <w:b/>
                <w:bCs/>
                <w:sz w:val="24"/>
                <w:szCs w:val="24"/>
              </w:rPr>
              <w:lastRenderedPageBreak/>
              <w:t>Aliment</w:t>
            </w:r>
          </w:p>
        </w:tc>
        <w:tc>
          <w:tcPr>
            <w:tcW w:w="3255" w:type="dxa"/>
            <w:gridSpan w:val="2"/>
            <w:vAlign w:val="center"/>
          </w:tcPr>
          <w:p w14:paraId="1D9C2F5D" w14:textId="77777777" w:rsidR="009E2916" w:rsidRPr="008958BE" w:rsidRDefault="009E2916" w:rsidP="002A7390">
            <w:pPr>
              <w:jc w:val="center"/>
              <w:rPr>
                <w:b/>
                <w:bCs/>
                <w:sz w:val="24"/>
                <w:szCs w:val="24"/>
              </w:rPr>
            </w:pPr>
            <w:r w:rsidRPr="008958BE">
              <w:rPr>
                <w:b/>
                <w:bCs/>
                <w:sz w:val="24"/>
                <w:szCs w:val="24"/>
              </w:rPr>
              <w:t xml:space="preserve">Grame </w:t>
            </w:r>
          </w:p>
        </w:tc>
      </w:tr>
      <w:tr w:rsidR="009E2916" w:rsidRPr="007E6C48" w14:paraId="3C04F61F" w14:textId="77777777" w:rsidTr="00E75652">
        <w:tc>
          <w:tcPr>
            <w:tcW w:w="904" w:type="dxa"/>
            <w:vMerge/>
          </w:tcPr>
          <w:p w14:paraId="08D6A82B" w14:textId="77777777" w:rsidR="009E2916" w:rsidRPr="008958BE" w:rsidRDefault="009E2916" w:rsidP="002A7390">
            <w:pPr>
              <w:jc w:val="center"/>
              <w:rPr>
                <w:b/>
                <w:bCs/>
                <w:sz w:val="24"/>
                <w:szCs w:val="24"/>
              </w:rPr>
            </w:pPr>
          </w:p>
        </w:tc>
        <w:tc>
          <w:tcPr>
            <w:tcW w:w="4903" w:type="dxa"/>
            <w:vMerge/>
          </w:tcPr>
          <w:p w14:paraId="2DFE3364" w14:textId="77777777" w:rsidR="009E2916" w:rsidRPr="008958BE" w:rsidRDefault="009E2916" w:rsidP="002A7390">
            <w:pPr>
              <w:rPr>
                <w:b/>
                <w:bCs/>
                <w:sz w:val="24"/>
                <w:szCs w:val="24"/>
              </w:rPr>
            </w:pPr>
          </w:p>
        </w:tc>
        <w:tc>
          <w:tcPr>
            <w:tcW w:w="1701" w:type="dxa"/>
          </w:tcPr>
          <w:p w14:paraId="0C065EE5" w14:textId="77777777" w:rsidR="009E2916" w:rsidRPr="008958BE" w:rsidRDefault="009E2916" w:rsidP="002A7390">
            <w:pPr>
              <w:jc w:val="center"/>
              <w:rPr>
                <w:b/>
                <w:bCs/>
                <w:sz w:val="24"/>
                <w:szCs w:val="24"/>
              </w:rPr>
            </w:pPr>
            <w:r w:rsidRPr="008958BE">
              <w:rPr>
                <w:b/>
                <w:bCs/>
                <w:sz w:val="24"/>
                <w:szCs w:val="24"/>
              </w:rPr>
              <w:t>Minim</w:t>
            </w:r>
          </w:p>
        </w:tc>
        <w:tc>
          <w:tcPr>
            <w:tcW w:w="1554" w:type="dxa"/>
          </w:tcPr>
          <w:p w14:paraId="6B732951" w14:textId="77777777" w:rsidR="009E2916" w:rsidRPr="008958BE" w:rsidRDefault="009E2916" w:rsidP="002A7390">
            <w:pPr>
              <w:jc w:val="center"/>
              <w:rPr>
                <w:b/>
                <w:bCs/>
                <w:sz w:val="24"/>
                <w:szCs w:val="24"/>
              </w:rPr>
            </w:pPr>
            <w:r w:rsidRPr="008958BE">
              <w:rPr>
                <w:b/>
                <w:bCs/>
                <w:sz w:val="24"/>
                <w:szCs w:val="24"/>
              </w:rPr>
              <w:t>Maxim</w:t>
            </w:r>
          </w:p>
        </w:tc>
      </w:tr>
      <w:tr w:rsidR="009E2916" w:rsidRPr="007E6C48" w14:paraId="041EA02B" w14:textId="77777777" w:rsidTr="00E75652">
        <w:tc>
          <w:tcPr>
            <w:tcW w:w="904" w:type="dxa"/>
          </w:tcPr>
          <w:p w14:paraId="2562DA1B" w14:textId="77777777" w:rsidR="009E2916" w:rsidRPr="007E6C48" w:rsidRDefault="009E2916" w:rsidP="002A7390">
            <w:pPr>
              <w:jc w:val="center"/>
              <w:rPr>
                <w:sz w:val="24"/>
                <w:szCs w:val="24"/>
              </w:rPr>
            </w:pPr>
            <w:r w:rsidRPr="007E6C48">
              <w:rPr>
                <w:sz w:val="24"/>
                <w:szCs w:val="24"/>
              </w:rPr>
              <w:lastRenderedPageBreak/>
              <w:t>1</w:t>
            </w:r>
          </w:p>
        </w:tc>
        <w:tc>
          <w:tcPr>
            <w:tcW w:w="4903" w:type="dxa"/>
          </w:tcPr>
          <w:p w14:paraId="5C56054A" w14:textId="18A0117D" w:rsidR="009E2916" w:rsidRPr="007E6C48" w:rsidRDefault="008F772C" w:rsidP="002A7390">
            <w:pPr>
              <w:rPr>
                <w:sz w:val="24"/>
                <w:szCs w:val="24"/>
              </w:rPr>
            </w:pPr>
            <w:r>
              <w:rPr>
                <w:sz w:val="24"/>
                <w:szCs w:val="24"/>
              </w:rPr>
              <w:t>Pâine feliată/baton/</w:t>
            </w:r>
            <w:r w:rsidRPr="007E6C48">
              <w:rPr>
                <w:sz w:val="24"/>
                <w:szCs w:val="24"/>
              </w:rPr>
              <w:t>Chiflă</w:t>
            </w:r>
            <w:r>
              <w:rPr>
                <w:sz w:val="24"/>
                <w:szCs w:val="24"/>
              </w:rPr>
              <w:t xml:space="preserve"> – făină integrală</w:t>
            </w:r>
          </w:p>
        </w:tc>
        <w:tc>
          <w:tcPr>
            <w:tcW w:w="1701" w:type="dxa"/>
          </w:tcPr>
          <w:p w14:paraId="6B15CCA9" w14:textId="77777777" w:rsidR="009E2916" w:rsidRPr="007E6C48" w:rsidRDefault="009E2916" w:rsidP="002A7390">
            <w:pPr>
              <w:jc w:val="center"/>
              <w:rPr>
                <w:sz w:val="24"/>
                <w:szCs w:val="24"/>
              </w:rPr>
            </w:pPr>
            <w:r>
              <w:rPr>
                <w:sz w:val="24"/>
                <w:szCs w:val="24"/>
              </w:rPr>
              <w:t>80</w:t>
            </w:r>
          </w:p>
        </w:tc>
        <w:tc>
          <w:tcPr>
            <w:tcW w:w="1554" w:type="dxa"/>
          </w:tcPr>
          <w:p w14:paraId="3E5954FF" w14:textId="77777777" w:rsidR="009E2916" w:rsidRPr="007E6C48" w:rsidRDefault="009E2916" w:rsidP="002A7390">
            <w:pPr>
              <w:jc w:val="center"/>
              <w:rPr>
                <w:sz w:val="24"/>
                <w:szCs w:val="24"/>
              </w:rPr>
            </w:pPr>
            <w:r>
              <w:rPr>
                <w:sz w:val="24"/>
                <w:szCs w:val="24"/>
              </w:rPr>
              <w:t>100</w:t>
            </w:r>
          </w:p>
        </w:tc>
      </w:tr>
      <w:tr w:rsidR="009E2916" w:rsidRPr="007E6C48" w14:paraId="25F1D2D2" w14:textId="77777777" w:rsidTr="00E75652">
        <w:tc>
          <w:tcPr>
            <w:tcW w:w="904" w:type="dxa"/>
          </w:tcPr>
          <w:p w14:paraId="25F349D2" w14:textId="77777777" w:rsidR="009E2916" w:rsidRPr="007E6C48" w:rsidRDefault="009E2916" w:rsidP="002A7390">
            <w:pPr>
              <w:jc w:val="center"/>
              <w:rPr>
                <w:sz w:val="24"/>
                <w:szCs w:val="24"/>
              </w:rPr>
            </w:pPr>
            <w:r w:rsidRPr="007E6C48">
              <w:rPr>
                <w:sz w:val="24"/>
                <w:szCs w:val="24"/>
              </w:rPr>
              <w:t>2</w:t>
            </w:r>
          </w:p>
        </w:tc>
        <w:tc>
          <w:tcPr>
            <w:tcW w:w="4903" w:type="dxa"/>
          </w:tcPr>
          <w:p w14:paraId="0163B99C" w14:textId="77777777" w:rsidR="009E2916" w:rsidRPr="007E6C48" w:rsidRDefault="009E2916" w:rsidP="002A7390">
            <w:pPr>
              <w:rPr>
                <w:sz w:val="24"/>
                <w:szCs w:val="24"/>
              </w:rPr>
            </w:pPr>
            <w:r>
              <w:rPr>
                <w:sz w:val="24"/>
                <w:szCs w:val="24"/>
              </w:rPr>
              <w:t>Șuncă de pui</w:t>
            </w:r>
          </w:p>
        </w:tc>
        <w:tc>
          <w:tcPr>
            <w:tcW w:w="1701" w:type="dxa"/>
          </w:tcPr>
          <w:p w14:paraId="69D4519D" w14:textId="77777777" w:rsidR="009E2916" w:rsidRPr="007E6C48" w:rsidRDefault="009E2916" w:rsidP="002A7390">
            <w:pPr>
              <w:jc w:val="center"/>
              <w:rPr>
                <w:sz w:val="24"/>
                <w:szCs w:val="24"/>
              </w:rPr>
            </w:pPr>
            <w:r>
              <w:rPr>
                <w:sz w:val="24"/>
                <w:szCs w:val="24"/>
              </w:rPr>
              <w:t>70</w:t>
            </w:r>
          </w:p>
        </w:tc>
        <w:tc>
          <w:tcPr>
            <w:tcW w:w="1554" w:type="dxa"/>
          </w:tcPr>
          <w:p w14:paraId="114BD9DE" w14:textId="77777777" w:rsidR="009E2916" w:rsidRPr="007E6C48" w:rsidRDefault="009E2916" w:rsidP="002A7390">
            <w:pPr>
              <w:jc w:val="center"/>
              <w:rPr>
                <w:sz w:val="24"/>
                <w:szCs w:val="24"/>
              </w:rPr>
            </w:pPr>
            <w:r>
              <w:rPr>
                <w:sz w:val="24"/>
                <w:szCs w:val="24"/>
              </w:rPr>
              <w:t>100</w:t>
            </w:r>
          </w:p>
        </w:tc>
      </w:tr>
      <w:tr w:rsidR="009E2916" w:rsidRPr="007E6C48" w14:paraId="1AF63886" w14:textId="77777777" w:rsidTr="00E75652">
        <w:tc>
          <w:tcPr>
            <w:tcW w:w="904" w:type="dxa"/>
          </w:tcPr>
          <w:p w14:paraId="49318C78" w14:textId="77777777" w:rsidR="009E2916" w:rsidRPr="007E6C48" w:rsidRDefault="009E2916" w:rsidP="002A7390">
            <w:pPr>
              <w:jc w:val="center"/>
              <w:rPr>
                <w:sz w:val="24"/>
                <w:szCs w:val="24"/>
              </w:rPr>
            </w:pPr>
            <w:r w:rsidRPr="007E6C48">
              <w:rPr>
                <w:sz w:val="24"/>
                <w:szCs w:val="24"/>
              </w:rPr>
              <w:t>3</w:t>
            </w:r>
          </w:p>
        </w:tc>
        <w:tc>
          <w:tcPr>
            <w:tcW w:w="4903" w:type="dxa"/>
          </w:tcPr>
          <w:p w14:paraId="0CE6AAB1" w14:textId="77777777" w:rsidR="009E2916" w:rsidRPr="007E6C48" w:rsidRDefault="009E2916" w:rsidP="002A7390">
            <w:pPr>
              <w:rPr>
                <w:sz w:val="24"/>
                <w:szCs w:val="24"/>
              </w:rPr>
            </w:pPr>
            <w:r>
              <w:rPr>
                <w:sz w:val="24"/>
                <w:szCs w:val="24"/>
              </w:rPr>
              <w:t>Unt minim 60%</w:t>
            </w:r>
          </w:p>
        </w:tc>
        <w:tc>
          <w:tcPr>
            <w:tcW w:w="1701" w:type="dxa"/>
          </w:tcPr>
          <w:p w14:paraId="082F0CA4" w14:textId="77777777" w:rsidR="009E2916" w:rsidRPr="007E6C48" w:rsidRDefault="009E2916" w:rsidP="002A7390">
            <w:pPr>
              <w:jc w:val="center"/>
              <w:rPr>
                <w:sz w:val="24"/>
                <w:szCs w:val="24"/>
              </w:rPr>
            </w:pPr>
            <w:r>
              <w:rPr>
                <w:sz w:val="24"/>
                <w:szCs w:val="24"/>
              </w:rPr>
              <w:t>20</w:t>
            </w:r>
          </w:p>
        </w:tc>
        <w:tc>
          <w:tcPr>
            <w:tcW w:w="1554" w:type="dxa"/>
          </w:tcPr>
          <w:p w14:paraId="100495DF" w14:textId="77777777" w:rsidR="009E2916" w:rsidRPr="007E6C48" w:rsidRDefault="009E2916" w:rsidP="002A7390">
            <w:pPr>
              <w:jc w:val="center"/>
              <w:rPr>
                <w:sz w:val="24"/>
                <w:szCs w:val="24"/>
              </w:rPr>
            </w:pPr>
            <w:r>
              <w:rPr>
                <w:sz w:val="24"/>
                <w:szCs w:val="24"/>
              </w:rPr>
              <w:t>30</w:t>
            </w:r>
          </w:p>
        </w:tc>
      </w:tr>
      <w:tr w:rsidR="009E2916" w:rsidRPr="007E6C48" w14:paraId="40C4396E" w14:textId="77777777" w:rsidTr="00E75652">
        <w:tc>
          <w:tcPr>
            <w:tcW w:w="904" w:type="dxa"/>
          </w:tcPr>
          <w:p w14:paraId="72E31C1B" w14:textId="77777777" w:rsidR="009E2916" w:rsidRPr="007E6C48" w:rsidRDefault="009E2916" w:rsidP="002A7390">
            <w:pPr>
              <w:jc w:val="center"/>
              <w:rPr>
                <w:sz w:val="24"/>
                <w:szCs w:val="24"/>
              </w:rPr>
            </w:pPr>
            <w:r w:rsidRPr="007E6C48">
              <w:rPr>
                <w:sz w:val="24"/>
                <w:szCs w:val="24"/>
              </w:rPr>
              <w:t>4</w:t>
            </w:r>
          </w:p>
        </w:tc>
        <w:tc>
          <w:tcPr>
            <w:tcW w:w="4903" w:type="dxa"/>
          </w:tcPr>
          <w:p w14:paraId="0DBA3731" w14:textId="77777777" w:rsidR="009E2916" w:rsidRPr="007E6C48" w:rsidRDefault="009E2916" w:rsidP="002A7390">
            <w:pPr>
              <w:rPr>
                <w:sz w:val="24"/>
                <w:szCs w:val="24"/>
              </w:rPr>
            </w:pPr>
            <w:r>
              <w:rPr>
                <w:sz w:val="24"/>
                <w:szCs w:val="24"/>
              </w:rPr>
              <w:t>Salată verde</w:t>
            </w:r>
          </w:p>
        </w:tc>
        <w:tc>
          <w:tcPr>
            <w:tcW w:w="1701" w:type="dxa"/>
          </w:tcPr>
          <w:p w14:paraId="3BE3FE2F" w14:textId="77777777" w:rsidR="009E2916" w:rsidRPr="007E6C48" w:rsidRDefault="009E2916" w:rsidP="002A7390">
            <w:pPr>
              <w:jc w:val="center"/>
              <w:rPr>
                <w:sz w:val="24"/>
                <w:szCs w:val="24"/>
              </w:rPr>
            </w:pPr>
            <w:r>
              <w:rPr>
                <w:sz w:val="24"/>
                <w:szCs w:val="24"/>
              </w:rPr>
              <w:t>10</w:t>
            </w:r>
          </w:p>
        </w:tc>
        <w:tc>
          <w:tcPr>
            <w:tcW w:w="1554" w:type="dxa"/>
          </w:tcPr>
          <w:p w14:paraId="349B316F" w14:textId="77777777" w:rsidR="009E2916" w:rsidRPr="007E6C48" w:rsidRDefault="009E2916" w:rsidP="002A7390">
            <w:pPr>
              <w:jc w:val="center"/>
              <w:rPr>
                <w:sz w:val="24"/>
                <w:szCs w:val="24"/>
              </w:rPr>
            </w:pPr>
            <w:r>
              <w:rPr>
                <w:sz w:val="24"/>
                <w:szCs w:val="24"/>
              </w:rPr>
              <w:t>20</w:t>
            </w:r>
          </w:p>
        </w:tc>
      </w:tr>
      <w:tr w:rsidR="009E2916" w:rsidRPr="007E6C48" w14:paraId="7977A688" w14:textId="77777777" w:rsidTr="00E75652">
        <w:tc>
          <w:tcPr>
            <w:tcW w:w="904" w:type="dxa"/>
          </w:tcPr>
          <w:p w14:paraId="42DBFD17" w14:textId="77777777" w:rsidR="009E2916" w:rsidRPr="007E6C48" w:rsidRDefault="009E2916" w:rsidP="002A7390">
            <w:pPr>
              <w:jc w:val="center"/>
              <w:rPr>
                <w:sz w:val="24"/>
                <w:szCs w:val="24"/>
              </w:rPr>
            </w:pPr>
            <w:r w:rsidRPr="007E6C48">
              <w:rPr>
                <w:sz w:val="24"/>
                <w:szCs w:val="24"/>
              </w:rPr>
              <w:t>5</w:t>
            </w:r>
          </w:p>
        </w:tc>
        <w:tc>
          <w:tcPr>
            <w:tcW w:w="4903" w:type="dxa"/>
          </w:tcPr>
          <w:p w14:paraId="0C8923D1" w14:textId="77777777" w:rsidR="009E2916" w:rsidRPr="007E6C48" w:rsidRDefault="009E2916" w:rsidP="002A7390">
            <w:pPr>
              <w:rPr>
                <w:sz w:val="24"/>
                <w:szCs w:val="24"/>
              </w:rPr>
            </w:pPr>
            <w:r>
              <w:rPr>
                <w:sz w:val="24"/>
                <w:szCs w:val="24"/>
              </w:rPr>
              <w:t>Roșii felii + castraveți felii</w:t>
            </w:r>
          </w:p>
        </w:tc>
        <w:tc>
          <w:tcPr>
            <w:tcW w:w="1701" w:type="dxa"/>
          </w:tcPr>
          <w:p w14:paraId="042FAED8" w14:textId="77777777" w:rsidR="009E2916" w:rsidRPr="007E6C48" w:rsidRDefault="009E2916" w:rsidP="002A7390">
            <w:pPr>
              <w:jc w:val="center"/>
              <w:rPr>
                <w:sz w:val="24"/>
                <w:szCs w:val="24"/>
              </w:rPr>
            </w:pPr>
            <w:r>
              <w:rPr>
                <w:sz w:val="24"/>
                <w:szCs w:val="24"/>
              </w:rPr>
              <w:t>30</w:t>
            </w:r>
          </w:p>
        </w:tc>
        <w:tc>
          <w:tcPr>
            <w:tcW w:w="1554" w:type="dxa"/>
          </w:tcPr>
          <w:p w14:paraId="34534480" w14:textId="77777777" w:rsidR="009E2916" w:rsidRPr="007E6C48" w:rsidRDefault="009E2916" w:rsidP="002A7390">
            <w:pPr>
              <w:jc w:val="center"/>
              <w:rPr>
                <w:sz w:val="24"/>
                <w:szCs w:val="24"/>
              </w:rPr>
            </w:pPr>
            <w:r>
              <w:rPr>
                <w:sz w:val="24"/>
                <w:szCs w:val="24"/>
              </w:rPr>
              <w:t>50</w:t>
            </w:r>
          </w:p>
        </w:tc>
      </w:tr>
      <w:tr w:rsidR="009E2916" w:rsidRPr="007E6C48" w14:paraId="7EFEC1BC" w14:textId="77777777" w:rsidTr="00E75652">
        <w:tc>
          <w:tcPr>
            <w:tcW w:w="904" w:type="dxa"/>
          </w:tcPr>
          <w:p w14:paraId="7E3CACE8" w14:textId="77777777" w:rsidR="009E2916" w:rsidRPr="007E6C48" w:rsidRDefault="009E2916" w:rsidP="002A7390">
            <w:pPr>
              <w:jc w:val="center"/>
              <w:rPr>
                <w:sz w:val="24"/>
                <w:szCs w:val="24"/>
              </w:rPr>
            </w:pPr>
            <w:r>
              <w:rPr>
                <w:sz w:val="24"/>
                <w:szCs w:val="24"/>
              </w:rPr>
              <w:t>6</w:t>
            </w:r>
          </w:p>
        </w:tc>
        <w:tc>
          <w:tcPr>
            <w:tcW w:w="4903" w:type="dxa"/>
          </w:tcPr>
          <w:p w14:paraId="78C24A12" w14:textId="77777777" w:rsidR="009E2916" w:rsidRDefault="009E2916" w:rsidP="002A7390">
            <w:pPr>
              <w:rPr>
                <w:sz w:val="24"/>
                <w:szCs w:val="24"/>
              </w:rPr>
            </w:pPr>
            <w:r>
              <w:rPr>
                <w:sz w:val="24"/>
                <w:szCs w:val="24"/>
              </w:rPr>
              <w:t>Banane</w:t>
            </w:r>
          </w:p>
        </w:tc>
        <w:tc>
          <w:tcPr>
            <w:tcW w:w="1701" w:type="dxa"/>
          </w:tcPr>
          <w:p w14:paraId="50A0963D" w14:textId="697E60B1" w:rsidR="009E2916" w:rsidRPr="007E6C48" w:rsidRDefault="005055EC" w:rsidP="002A7390">
            <w:pPr>
              <w:jc w:val="center"/>
              <w:rPr>
                <w:sz w:val="24"/>
                <w:szCs w:val="24"/>
              </w:rPr>
            </w:pPr>
            <w:r>
              <w:rPr>
                <w:sz w:val="24"/>
                <w:szCs w:val="24"/>
              </w:rPr>
              <w:t>100</w:t>
            </w:r>
          </w:p>
        </w:tc>
        <w:tc>
          <w:tcPr>
            <w:tcW w:w="1554" w:type="dxa"/>
          </w:tcPr>
          <w:p w14:paraId="3BB08C2F" w14:textId="77777777" w:rsidR="009E2916" w:rsidRPr="007E6C48" w:rsidRDefault="009E2916" w:rsidP="002A7390">
            <w:pPr>
              <w:jc w:val="center"/>
              <w:rPr>
                <w:sz w:val="24"/>
                <w:szCs w:val="24"/>
              </w:rPr>
            </w:pPr>
            <w:r>
              <w:rPr>
                <w:sz w:val="24"/>
                <w:szCs w:val="24"/>
              </w:rPr>
              <w:t>200</w:t>
            </w:r>
          </w:p>
        </w:tc>
      </w:tr>
    </w:tbl>
    <w:p w14:paraId="0E5B4143" w14:textId="77777777" w:rsidR="009E2916" w:rsidRDefault="009E2916" w:rsidP="009E2916">
      <w:pPr>
        <w:rPr>
          <w:b/>
          <w:bCs/>
          <w:sz w:val="32"/>
          <w:szCs w:val="32"/>
        </w:rPr>
      </w:pPr>
    </w:p>
    <w:p w14:paraId="521744D1" w14:textId="77777777" w:rsidR="002F0D14" w:rsidRDefault="002F0D14" w:rsidP="009E2916">
      <w:pPr>
        <w:rPr>
          <w:b/>
          <w:bCs/>
          <w:sz w:val="32"/>
          <w:szCs w:val="32"/>
        </w:rPr>
      </w:pPr>
    </w:p>
    <w:p w14:paraId="5DE35379" w14:textId="77777777" w:rsidR="009E2916" w:rsidRPr="002F56E5" w:rsidRDefault="009E2916" w:rsidP="009E2916">
      <w:pPr>
        <w:rPr>
          <w:b/>
          <w:bCs/>
          <w:sz w:val="32"/>
          <w:szCs w:val="32"/>
          <w:u w:val="single"/>
        </w:rPr>
      </w:pPr>
      <w:r w:rsidRPr="002F56E5">
        <w:rPr>
          <w:b/>
          <w:bCs/>
          <w:sz w:val="32"/>
          <w:szCs w:val="32"/>
          <w:u w:val="single"/>
        </w:rPr>
        <w:t xml:space="preserve">Varianta nr. </w:t>
      </w:r>
      <w:r>
        <w:rPr>
          <w:b/>
          <w:bCs/>
          <w:sz w:val="32"/>
          <w:szCs w:val="32"/>
          <w:u w:val="single"/>
        </w:rPr>
        <w:t>5</w:t>
      </w:r>
    </w:p>
    <w:tbl>
      <w:tblPr>
        <w:tblStyle w:val="TableGrid"/>
        <w:tblW w:w="0" w:type="auto"/>
        <w:tblLook w:val="04A0" w:firstRow="1" w:lastRow="0" w:firstColumn="1" w:lastColumn="0" w:noHBand="0" w:noVBand="1"/>
      </w:tblPr>
      <w:tblGrid>
        <w:gridCol w:w="904"/>
        <w:gridCol w:w="4903"/>
        <w:gridCol w:w="1701"/>
        <w:gridCol w:w="1554"/>
      </w:tblGrid>
      <w:tr w:rsidR="009E2916" w:rsidRPr="007E6C48" w14:paraId="118BF80A" w14:textId="77777777" w:rsidTr="00843AAC">
        <w:tc>
          <w:tcPr>
            <w:tcW w:w="904" w:type="dxa"/>
            <w:vMerge w:val="restart"/>
            <w:vAlign w:val="center"/>
          </w:tcPr>
          <w:p w14:paraId="75062245" w14:textId="77777777" w:rsidR="009E2916" w:rsidRPr="008958BE" w:rsidRDefault="009E2916" w:rsidP="002A7390">
            <w:pPr>
              <w:jc w:val="center"/>
              <w:rPr>
                <w:b/>
                <w:bCs/>
                <w:sz w:val="24"/>
                <w:szCs w:val="24"/>
              </w:rPr>
            </w:pPr>
            <w:r w:rsidRPr="008958BE">
              <w:rPr>
                <w:b/>
                <w:bCs/>
                <w:sz w:val="24"/>
                <w:szCs w:val="24"/>
              </w:rPr>
              <w:t>Nr. crt.</w:t>
            </w:r>
          </w:p>
        </w:tc>
        <w:tc>
          <w:tcPr>
            <w:tcW w:w="4903" w:type="dxa"/>
            <w:vMerge w:val="restart"/>
            <w:vAlign w:val="center"/>
          </w:tcPr>
          <w:p w14:paraId="075D9EB1" w14:textId="77777777" w:rsidR="009E2916" w:rsidRPr="008958BE" w:rsidRDefault="009E2916" w:rsidP="002A7390">
            <w:pPr>
              <w:jc w:val="center"/>
              <w:rPr>
                <w:b/>
                <w:bCs/>
                <w:sz w:val="24"/>
                <w:szCs w:val="24"/>
              </w:rPr>
            </w:pPr>
            <w:r w:rsidRPr="008958BE">
              <w:rPr>
                <w:b/>
                <w:bCs/>
                <w:sz w:val="24"/>
                <w:szCs w:val="24"/>
              </w:rPr>
              <w:t>Aliment</w:t>
            </w:r>
          </w:p>
        </w:tc>
        <w:tc>
          <w:tcPr>
            <w:tcW w:w="3255" w:type="dxa"/>
            <w:gridSpan w:val="2"/>
            <w:vAlign w:val="center"/>
          </w:tcPr>
          <w:p w14:paraId="2D9D95E3" w14:textId="77777777" w:rsidR="009E2916" w:rsidRPr="008958BE" w:rsidRDefault="009E2916" w:rsidP="002A7390">
            <w:pPr>
              <w:jc w:val="center"/>
              <w:rPr>
                <w:b/>
                <w:bCs/>
                <w:sz w:val="24"/>
                <w:szCs w:val="24"/>
              </w:rPr>
            </w:pPr>
            <w:r w:rsidRPr="008958BE">
              <w:rPr>
                <w:b/>
                <w:bCs/>
                <w:sz w:val="24"/>
                <w:szCs w:val="24"/>
              </w:rPr>
              <w:t xml:space="preserve">Grame </w:t>
            </w:r>
          </w:p>
        </w:tc>
      </w:tr>
      <w:tr w:rsidR="009E2916" w:rsidRPr="007E6C48" w14:paraId="51B93E4A" w14:textId="77777777" w:rsidTr="00843AAC">
        <w:tc>
          <w:tcPr>
            <w:tcW w:w="904" w:type="dxa"/>
            <w:vMerge/>
          </w:tcPr>
          <w:p w14:paraId="41B7518D" w14:textId="77777777" w:rsidR="009E2916" w:rsidRPr="008958BE" w:rsidRDefault="009E2916" w:rsidP="002A7390">
            <w:pPr>
              <w:jc w:val="center"/>
              <w:rPr>
                <w:b/>
                <w:bCs/>
                <w:sz w:val="24"/>
                <w:szCs w:val="24"/>
              </w:rPr>
            </w:pPr>
          </w:p>
        </w:tc>
        <w:tc>
          <w:tcPr>
            <w:tcW w:w="4903" w:type="dxa"/>
            <w:vMerge/>
          </w:tcPr>
          <w:p w14:paraId="30C077B9" w14:textId="77777777" w:rsidR="009E2916" w:rsidRPr="008958BE" w:rsidRDefault="009E2916" w:rsidP="002A7390">
            <w:pPr>
              <w:rPr>
                <w:b/>
                <w:bCs/>
                <w:sz w:val="24"/>
                <w:szCs w:val="24"/>
              </w:rPr>
            </w:pPr>
          </w:p>
        </w:tc>
        <w:tc>
          <w:tcPr>
            <w:tcW w:w="1701" w:type="dxa"/>
          </w:tcPr>
          <w:p w14:paraId="62BDC474" w14:textId="77777777" w:rsidR="009E2916" w:rsidRPr="008958BE" w:rsidRDefault="009E2916" w:rsidP="002A7390">
            <w:pPr>
              <w:jc w:val="center"/>
              <w:rPr>
                <w:b/>
                <w:bCs/>
                <w:sz w:val="24"/>
                <w:szCs w:val="24"/>
              </w:rPr>
            </w:pPr>
            <w:r w:rsidRPr="008958BE">
              <w:rPr>
                <w:b/>
                <w:bCs/>
                <w:sz w:val="24"/>
                <w:szCs w:val="24"/>
              </w:rPr>
              <w:t>Minim</w:t>
            </w:r>
          </w:p>
        </w:tc>
        <w:tc>
          <w:tcPr>
            <w:tcW w:w="1554" w:type="dxa"/>
          </w:tcPr>
          <w:p w14:paraId="25268496" w14:textId="77777777" w:rsidR="009E2916" w:rsidRPr="008958BE" w:rsidRDefault="009E2916" w:rsidP="002A7390">
            <w:pPr>
              <w:jc w:val="center"/>
              <w:rPr>
                <w:b/>
                <w:bCs/>
                <w:sz w:val="24"/>
                <w:szCs w:val="24"/>
              </w:rPr>
            </w:pPr>
            <w:r w:rsidRPr="008958BE">
              <w:rPr>
                <w:b/>
                <w:bCs/>
                <w:sz w:val="24"/>
                <w:szCs w:val="24"/>
              </w:rPr>
              <w:t>Maxim</w:t>
            </w:r>
          </w:p>
        </w:tc>
      </w:tr>
      <w:tr w:rsidR="009E2916" w:rsidRPr="007E6C48" w14:paraId="7041523B" w14:textId="77777777" w:rsidTr="00843AAC">
        <w:tc>
          <w:tcPr>
            <w:tcW w:w="904" w:type="dxa"/>
          </w:tcPr>
          <w:p w14:paraId="4A9787E1" w14:textId="77777777" w:rsidR="009E2916" w:rsidRPr="007E6C48" w:rsidRDefault="009E2916" w:rsidP="002A7390">
            <w:pPr>
              <w:jc w:val="center"/>
              <w:rPr>
                <w:sz w:val="24"/>
                <w:szCs w:val="24"/>
              </w:rPr>
            </w:pPr>
            <w:r w:rsidRPr="007E6C48">
              <w:rPr>
                <w:sz w:val="24"/>
                <w:szCs w:val="24"/>
              </w:rPr>
              <w:t>1</w:t>
            </w:r>
          </w:p>
        </w:tc>
        <w:tc>
          <w:tcPr>
            <w:tcW w:w="4903" w:type="dxa"/>
          </w:tcPr>
          <w:p w14:paraId="3244AB44" w14:textId="77777777" w:rsidR="009E2916" w:rsidRPr="007E6C48" w:rsidRDefault="009E2916" w:rsidP="002A7390">
            <w:pPr>
              <w:rPr>
                <w:sz w:val="24"/>
                <w:szCs w:val="24"/>
              </w:rPr>
            </w:pPr>
            <w:r w:rsidRPr="007E6C48">
              <w:rPr>
                <w:sz w:val="24"/>
                <w:szCs w:val="24"/>
              </w:rPr>
              <w:t>Chiflă</w:t>
            </w:r>
            <w:r>
              <w:rPr>
                <w:sz w:val="24"/>
                <w:szCs w:val="24"/>
              </w:rPr>
              <w:t xml:space="preserve"> – făină integrală</w:t>
            </w:r>
          </w:p>
        </w:tc>
        <w:tc>
          <w:tcPr>
            <w:tcW w:w="1701" w:type="dxa"/>
          </w:tcPr>
          <w:p w14:paraId="0F6B1218" w14:textId="77777777" w:rsidR="009E2916" w:rsidRPr="007E6C48" w:rsidRDefault="009E2916" w:rsidP="002A7390">
            <w:pPr>
              <w:jc w:val="center"/>
              <w:rPr>
                <w:sz w:val="24"/>
                <w:szCs w:val="24"/>
              </w:rPr>
            </w:pPr>
            <w:r>
              <w:rPr>
                <w:sz w:val="24"/>
                <w:szCs w:val="24"/>
              </w:rPr>
              <w:t>80</w:t>
            </w:r>
          </w:p>
        </w:tc>
        <w:tc>
          <w:tcPr>
            <w:tcW w:w="1554" w:type="dxa"/>
          </w:tcPr>
          <w:p w14:paraId="19A1D3A6" w14:textId="77777777" w:rsidR="009E2916" w:rsidRPr="007E6C48" w:rsidRDefault="009E2916" w:rsidP="002A7390">
            <w:pPr>
              <w:jc w:val="center"/>
              <w:rPr>
                <w:sz w:val="24"/>
                <w:szCs w:val="24"/>
              </w:rPr>
            </w:pPr>
            <w:r>
              <w:rPr>
                <w:sz w:val="24"/>
                <w:szCs w:val="24"/>
              </w:rPr>
              <w:t>100</w:t>
            </w:r>
          </w:p>
        </w:tc>
      </w:tr>
      <w:tr w:rsidR="009E2916" w:rsidRPr="007E6C48" w14:paraId="752E5E14" w14:textId="77777777" w:rsidTr="00843AAC">
        <w:tc>
          <w:tcPr>
            <w:tcW w:w="904" w:type="dxa"/>
          </w:tcPr>
          <w:p w14:paraId="14FC93DA" w14:textId="77777777" w:rsidR="009E2916" w:rsidRPr="007E6C48" w:rsidRDefault="009E2916" w:rsidP="002A7390">
            <w:pPr>
              <w:jc w:val="center"/>
              <w:rPr>
                <w:sz w:val="24"/>
                <w:szCs w:val="24"/>
              </w:rPr>
            </w:pPr>
            <w:r w:rsidRPr="007E6C48">
              <w:rPr>
                <w:sz w:val="24"/>
                <w:szCs w:val="24"/>
              </w:rPr>
              <w:t>2</w:t>
            </w:r>
          </w:p>
        </w:tc>
        <w:tc>
          <w:tcPr>
            <w:tcW w:w="4903" w:type="dxa"/>
          </w:tcPr>
          <w:p w14:paraId="38C0D3C2" w14:textId="77777777" w:rsidR="009E2916" w:rsidRPr="007E6C48" w:rsidRDefault="009E2916" w:rsidP="002A7390">
            <w:pPr>
              <w:rPr>
                <w:sz w:val="24"/>
                <w:szCs w:val="24"/>
              </w:rPr>
            </w:pPr>
            <w:r>
              <w:rPr>
                <w:sz w:val="24"/>
                <w:szCs w:val="24"/>
              </w:rPr>
              <w:t>Jambon pui</w:t>
            </w:r>
          </w:p>
        </w:tc>
        <w:tc>
          <w:tcPr>
            <w:tcW w:w="1701" w:type="dxa"/>
          </w:tcPr>
          <w:p w14:paraId="588890D7" w14:textId="77777777" w:rsidR="009E2916" w:rsidRPr="007E6C48" w:rsidRDefault="009E2916" w:rsidP="002A7390">
            <w:pPr>
              <w:jc w:val="center"/>
              <w:rPr>
                <w:sz w:val="24"/>
                <w:szCs w:val="24"/>
              </w:rPr>
            </w:pPr>
            <w:r>
              <w:rPr>
                <w:sz w:val="24"/>
                <w:szCs w:val="24"/>
              </w:rPr>
              <w:t>70</w:t>
            </w:r>
          </w:p>
        </w:tc>
        <w:tc>
          <w:tcPr>
            <w:tcW w:w="1554" w:type="dxa"/>
          </w:tcPr>
          <w:p w14:paraId="0A29805E" w14:textId="77777777" w:rsidR="009E2916" w:rsidRPr="007E6C48" w:rsidRDefault="009E2916" w:rsidP="002A7390">
            <w:pPr>
              <w:jc w:val="center"/>
              <w:rPr>
                <w:sz w:val="24"/>
                <w:szCs w:val="24"/>
              </w:rPr>
            </w:pPr>
            <w:r>
              <w:rPr>
                <w:sz w:val="24"/>
                <w:szCs w:val="24"/>
              </w:rPr>
              <w:t>90</w:t>
            </w:r>
          </w:p>
        </w:tc>
      </w:tr>
      <w:tr w:rsidR="009E2916" w:rsidRPr="007E6C48" w14:paraId="3A6147DE" w14:textId="77777777" w:rsidTr="00843AAC">
        <w:tc>
          <w:tcPr>
            <w:tcW w:w="904" w:type="dxa"/>
          </w:tcPr>
          <w:p w14:paraId="0EDC0D7F" w14:textId="77777777" w:rsidR="009E2916" w:rsidRPr="007E6C48" w:rsidRDefault="009E2916" w:rsidP="002A7390">
            <w:pPr>
              <w:jc w:val="center"/>
              <w:rPr>
                <w:sz w:val="24"/>
                <w:szCs w:val="24"/>
              </w:rPr>
            </w:pPr>
            <w:r w:rsidRPr="007E6C48">
              <w:rPr>
                <w:sz w:val="24"/>
                <w:szCs w:val="24"/>
              </w:rPr>
              <w:t>3</w:t>
            </w:r>
          </w:p>
        </w:tc>
        <w:tc>
          <w:tcPr>
            <w:tcW w:w="4903" w:type="dxa"/>
          </w:tcPr>
          <w:p w14:paraId="2AFE67BA" w14:textId="77777777" w:rsidR="009E2916" w:rsidRPr="007E6C48" w:rsidRDefault="009E2916" w:rsidP="002A7390">
            <w:pPr>
              <w:rPr>
                <w:sz w:val="24"/>
                <w:szCs w:val="24"/>
              </w:rPr>
            </w:pPr>
            <w:r>
              <w:rPr>
                <w:sz w:val="24"/>
                <w:szCs w:val="24"/>
              </w:rPr>
              <w:t>Cremă de brânză</w:t>
            </w:r>
          </w:p>
        </w:tc>
        <w:tc>
          <w:tcPr>
            <w:tcW w:w="1701" w:type="dxa"/>
          </w:tcPr>
          <w:p w14:paraId="7CDE12F3" w14:textId="77777777" w:rsidR="009E2916" w:rsidRPr="007E6C48" w:rsidRDefault="009E2916" w:rsidP="002A7390">
            <w:pPr>
              <w:jc w:val="center"/>
              <w:rPr>
                <w:sz w:val="24"/>
                <w:szCs w:val="24"/>
              </w:rPr>
            </w:pPr>
            <w:r>
              <w:rPr>
                <w:sz w:val="24"/>
                <w:szCs w:val="24"/>
              </w:rPr>
              <w:t>20</w:t>
            </w:r>
          </w:p>
        </w:tc>
        <w:tc>
          <w:tcPr>
            <w:tcW w:w="1554" w:type="dxa"/>
          </w:tcPr>
          <w:p w14:paraId="6E89DFF2" w14:textId="77777777" w:rsidR="009E2916" w:rsidRPr="007E6C48" w:rsidRDefault="009E2916" w:rsidP="002A7390">
            <w:pPr>
              <w:jc w:val="center"/>
              <w:rPr>
                <w:sz w:val="24"/>
                <w:szCs w:val="24"/>
              </w:rPr>
            </w:pPr>
            <w:r>
              <w:rPr>
                <w:sz w:val="24"/>
                <w:szCs w:val="24"/>
              </w:rPr>
              <w:t>30</w:t>
            </w:r>
          </w:p>
        </w:tc>
      </w:tr>
      <w:tr w:rsidR="009E2916" w:rsidRPr="007E6C48" w14:paraId="28AB2815" w14:textId="77777777" w:rsidTr="00843AAC">
        <w:tc>
          <w:tcPr>
            <w:tcW w:w="904" w:type="dxa"/>
          </w:tcPr>
          <w:p w14:paraId="410EDA5A" w14:textId="77777777" w:rsidR="009E2916" w:rsidRPr="007E6C48" w:rsidRDefault="009E2916" w:rsidP="002A7390">
            <w:pPr>
              <w:jc w:val="center"/>
              <w:rPr>
                <w:sz w:val="24"/>
                <w:szCs w:val="24"/>
              </w:rPr>
            </w:pPr>
            <w:r w:rsidRPr="007E6C48">
              <w:rPr>
                <w:sz w:val="24"/>
                <w:szCs w:val="24"/>
              </w:rPr>
              <w:t>4</w:t>
            </w:r>
          </w:p>
        </w:tc>
        <w:tc>
          <w:tcPr>
            <w:tcW w:w="4903" w:type="dxa"/>
          </w:tcPr>
          <w:p w14:paraId="71DB8C34" w14:textId="45B8467D" w:rsidR="009E2916" w:rsidRPr="007E6C48" w:rsidRDefault="00A45032" w:rsidP="002A7390">
            <w:pPr>
              <w:rPr>
                <w:sz w:val="24"/>
                <w:szCs w:val="24"/>
              </w:rPr>
            </w:pPr>
            <w:r>
              <w:rPr>
                <w:sz w:val="24"/>
                <w:szCs w:val="24"/>
              </w:rPr>
              <w:t>Roșii/morcov</w:t>
            </w:r>
          </w:p>
        </w:tc>
        <w:tc>
          <w:tcPr>
            <w:tcW w:w="1701" w:type="dxa"/>
          </w:tcPr>
          <w:p w14:paraId="0E9E9B1C" w14:textId="77777777" w:rsidR="009E2916" w:rsidRPr="007E6C48" w:rsidRDefault="009E2916" w:rsidP="002A7390">
            <w:pPr>
              <w:jc w:val="center"/>
              <w:rPr>
                <w:sz w:val="24"/>
                <w:szCs w:val="24"/>
              </w:rPr>
            </w:pPr>
            <w:r>
              <w:rPr>
                <w:sz w:val="24"/>
                <w:szCs w:val="24"/>
              </w:rPr>
              <w:t>10</w:t>
            </w:r>
          </w:p>
        </w:tc>
        <w:tc>
          <w:tcPr>
            <w:tcW w:w="1554" w:type="dxa"/>
          </w:tcPr>
          <w:p w14:paraId="75B12A28" w14:textId="77777777" w:rsidR="009E2916" w:rsidRPr="007E6C48" w:rsidRDefault="009E2916" w:rsidP="002A7390">
            <w:pPr>
              <w:jc w:val="center"/>
              <w:rPr>
                <w:sz w:val="24"/>
                <w:szCs w:val="24"/>
              </w:rPr>
            </w:pPr>
            <w:r>
              <w:rPr>
                <w:sz w:val="24"/>
                <w:szCs w:val="24"/>
              </w:rPr>
              <w:t>20</w:t>
            </w:r>
          </w:p>
        </w:tc>
      </w:tr>
      <w:tr w:rsidR="009E2916" w:rsidRPr="007E6C48" w14:paraId="05118572" w14:textId="77777777" w:rsidTr="00843AAC">
        <w:tc>
          <w:tcPr>
            <w:tcW w:w="904" w:type="dxa"/>
          </w:tcPr>
          <w:p w14:paraId="492D88AB" w14:textId="77777777" w:rsidR="009E2916" w:rsidRPr="007E6C48" w:rsidRDefault="009E2916" w:rsidP="002A7390">
            <w:pPr>
              <w:jc w:val="center"/>
              <w:rPr>
                <w:sz w:val="24"/>
                <w:szCs w:val="24"/>
              </w:rPr>
            </w:pPr>
            <w:r w:rsidRPr="007E6C48">
              <w:rPr>
                <w:sz w:val="24"/>
                <w:szCs w:val="24"/>
              </w:rPr>
              <w:t>5</w:t>
            </w:r>
          </w:p>
        </w:tc>
        <w:tc>
          <w:tcPr>
            <w:tcW w:w="4903" w:type="dxa"/>
          </w:tcPr>
          <w:p w14:paraId="72E0D632" w14:textId="77777777" w:rsidR="009E2916" w:rsidRPr="007E6C48" w:rsidRDefault="009E2916" w:rsidP="002A7390">
            <w:pPr>
              <w:rPr>
                <w:sz w:val="24"/>
                <w:szCs w:val="24"/>
              </w:rPr>
            </w:pPr>
            <w:r>
              <w:rPr>
                <w:sz w:val="24"/>
                <w:szCs w:val="24"/>
              </w:rPr>
              <w:t>Varză</w:t>
            </w:r>
          </w:p>
        </w:tc>
        <w:tc>
          <w:tcPr>
            <w:tcW w:w="1701" w:type="dxa"/>
          </w:tcPr>
          <w:p w14:paraId="36862058" w14:textId="77777777" w:rsidR="009E2916" w:rsidRPr="007E6C48" w:rsidRDefault="009E2916" w:rsidP="002A7390">
            <w:pPr>
              <w:jc w:val="center"/>
              <w:rPr>
                <w:sz w:val="24"/>
                <w:szCs w:val="24"/>
              </w:rPr>
            </w:pPr>
            <w:r>
              <w:rPr>
                <w:sz w:val="24"/>
                <w:szCs w:val="24"/>
              </w:rPr>
              <w:t>30</w:t>
            </w:r>
          </w:p>
        </w:tc>
        <w:tc>
          <w:tcPr>
            <w:tcW w:w="1554" w:type="dxa"/>
          </w:tcPr>
          <w:p w14:paraId="5293A443" w14:textId="77777777" w:rsidR="009E2916" w:rsidRPr="007E6C48" w:rsidRDefault="009E2916" w:rsidP="002A7390">
            <w:pPr>
              <w:jc w:val="center"/>
              <w:rPr>
                <w:sz w:val="24"/>
                <w:szCs w:val="24"/>
              </w:rPr>
            </w:pPr>
            <w:r>
              <w:rPr>
                <w:sz w:val="24"/>
                <w:szCs w:val="24"/>
              </w:rPr>
              <w:t>50</w:t>
            </w:r>
          </w:p>
        </w:tc>
      </w:tr>
      <w:tr w:rsidR="009E2916" w:rsidRPr="007E6C48" w14:paraId="4EC24208" w14:textId="77777777" w:rsidTr="00843AAC">
        <w:tc>
          <w:tcPr>
            <w:tcW w:w="904" w:type="dxa"/>
          </w:tcPr>
          <w:p w14:paraId="0C39177F" w14:textId="77777777" w:rsidR="009E2916" w:rsidRPr="007E6C48" w:rsidRDefault="009E2916" w:rsidP="002A7390">
            <w:pPr>
              <w:jc w:val="center"/>
              <w:rPr>
                <w:sz w:val="24"/>
                <w:szCs w:val="24"/>
              </w:rPr>
            </w:pPr>
            <w:r>
              <w:rPr>
                <w:sz w:val="24"/>
                <w:szCs w:val="24"/>
              </w:rPr>
              <w:t>6</w:t>
            </w:r>
          </w:p>
        </w:tc>
        <w:tc>
          <w:tcPr>
            <w:tcW w:w="4903" w:type="dxa"/>
          </w:tcPr>
          <w:p w14:paraId="054715A4" w14:textId="77777777" w:rsidR="009E2916" w:rsidRDefault="009E2916" w:rsidP="002A7390">
            <w:pPr>
              <w:rPr>
                <w:sz w:val="24"/>
                <w:szCs w:val="24"/>
              </w:rPr>
            </w:pPr>
            <w:r>
              <w:rPr>
                <w:sz w:val="24"/>
                <w:szCs w:val="24"/>
              </w:rPr>
              <w:t>Mere</w:t>
            </w:r>
          </w:p>
        </w:tc>
        <w:tc>
          <w:tcPr>
            <w:tcW w:w="1701" w:type="dxa"/>
          </w:tcPr>
          <w:p w14:paraId="1315F864" w14:textId="2D5844EF" w:rsidR="009E2916" w:rsidRPr="007E6C48" w:rsidRDefault="005055EC" w:rsidP="002A7390">
            <w:pPr>
              <w:jc w:val="center"/>
              <w:rPr>
                <w:sz w:val="24"/>
                <w:szCs w:val="24"/>
              </w:rPr>
            </w:pPr>
            <w:r>
              <w:rPr>
                <w:sz w:val="24"/>
                <w:szCs w:val="24"/>
              </w:rPr>
              <w:t>100</w:t>
            </w:r>
          </w:p>
        </w:tc>
        <w:tc>
          <w:tcPr>
            <w:tcW w:w="1554" w:type="dxa"/>
          </w:tcPr>
          <w:p w14:paraId="4CE6D690" w14:textId="77777777" w:rsidR="009E2916" w:rsidRPr="007E6C48" w:rsidRDefault="009E2916" w:rsidP="002A7390">
            <w:pPr>
              <w:jc w:val="center"/>
              <w:rPr>
                <w:sz w:val="24"/>
                <w:szCs w:val="24"/>
              </w:rPr>
            </w:pPr>
            <w:r>
              <w:rPr>
                <w:sz w:val="24"/>
                <w:szCs w:val="24"/>
              </w:rPr>
              <w:t>200</w:t>
            </w:r>
          </w:p>
        </w:tc>
      </w:tr>
    </w:tbl>
    <w:p w14:paraId="0D6C0014" w14:textId="77777777" w:rsidR="009E2916" w:rsidRDefault="009E2916" w:rsidP="009E2916">
      <w:pPr>
        <w:jc w:val="center"/>
        <w:rPr>
          <w:b/>
          <w:bCs/>
          <w:sz w:val="32"/>
          <w:szCs w:val="32"/>
        </w:rPr>
      </w:pPr>
    </w:p>
    <w:p w14:paraId="034BCA93" w14:textId="77777777" w:rsidR="009E2916" w:rsidRPr="00065DDE" w:rsidRDefault="009E2916" w:rsidP="009E2916">
      <w:pPr>
        <w:rPr>
          <w:sz w:val="32"/>
          <w:szCs w:val="32"/>
        </w:rPr>
      </w:pPr>
    </w:p>
    <w:p w14:paraId="3FAF5F79" w14:textId="77777777" w:rsidR="009E2916" w:rsidRDefault="009E2916" w:rsidP="00381385">
      <w:pPr>
        <w:pStyle w:val="NoSpacing"/>
        <w:jc w:val="center"/>
        <w:rPr>
          <w:rFonts w:asciiTheme="minorHAnsi" w:hAnsiTheme="minorHAnsi" w:cstheme="minorHAnsi"/>
          <w:sz w:val="24"/>
          <w:szCs w:val="24"/>
        </w:rPr>
      </w:pPr>
    </w:p>
    <w:p w14:paraId="6A2CC226" w14:textId="77777777" w:rsidR="009E2916" w:rsidRDefault="009E2916" w:rsidP="00381385">
      <w:pPr>
        <w:pStyle w:val="NoSpacing"/>
        <w:jc w:val="center"/>
        <w:rPr>
          <w:rFonts w:asciiTheme="minorHAnsi" w:hAnsiTheme="minorHAnsi" w:cstheme="minorHAnsi"/>
          <w:sz w:val="24"/>
          <w:szCs w:val="24"/>
        </w:rPr>
      </w:pPr>
    </w:p>
    <w:p w14:paraId="27F11221" w14:textId="45EE8337" w:rsidR="00381385" w:rsidRPr="00857BDD" w:rsidRDefault="00381385" w:rsidP="00381385">
      <w:pPr>
        <w:pStyle w:val="NoSpacing"/>
        <w:jc w:val="center"/>
        <w:rPr>
          <w:rFonts w:asciiTheme="minorHAnsi" w:hAnsiTheme="minorHAnsi" w:cstheme="minorHAnsi"/>
          <w:color w:val="984806" w:themeColor="accent6" w:themeShade="80"/>
          <w:sz w:val="24"/>
          <w:szCs w:val="24"/>
        </w:rPr>
      </w:pPr>
      <w:r w:rsidRPr="00857BDD">
        <w:rPr>
          <w:rFonts w:asciiTheme="minorHAnsi" w:hAnsiTheme="minorHAnsi" w:cstheme="minorHAnsi"/>
          <w:color w:val="984806" w:themeColor="accent6" w:themeShade="80"/>
          <w:sz w:val="24"/>
          <w:szCs w:val="24"/>
        </w:rPr>
        <w:t>Întocmit,</w:t>
      </w:r>
    </w:p>
    <w:p w14:paraId="66515740" w14:textId="660AAE53" w:rsidR="00381385" w:rsidRPr="00857BDD" w:rsidRDefault="00381385" w:rsidP="00381385">
      <w:pPr>
        <w:pStyle w:val="NoSpacing"/>
        <w:jc w:val="center"/>
        <w:rPr>
          <w:rFonts w:asciiTheme="minorHAnsi" w:hAnsiTheme="minorHAnsi" w:cstheme="minorHAnsi"/>
          <w:color w:val="984806" w:themeColor="accent6" w:themeShade="80"/>
          <w:sz w:val="24"/>
          <w:szCs w:val="24"/>
        </w:rPr>
      </w:pPr>
      <w:r w:rsidRPr="00857BDD">
        <w:rPr>
          <w:rFonts w:asciiTheme="minorHAnsi" w:hAnsiTheme="minorHAnsi" w:cstheme="minorHAnsi"/>
          <w:color w:val="984806" w:themeColor="accent6" w:themeShade="80"/>
          <w:sz w:val="24"/>
          <w:szCs w:val="24"/>
        </w:rPr>
        <w:t>Responsabil achiziții publice</w:t>
      </w:r>
      <w:r w:rsidR="002F0D14">
        <w:rPr>
          <w:rFonts w:asciiTheme="minorHAnsi" w:hAnsiTheme="minorHAnsi" w:cstheme="minorHAnsi"/>
          <w:color w:val="984806" w:themeColor="accent6" w:themeShade="80"/>
          <w:sz w:val="24"/>
          <w:szCs w:val="24"/>
        </w:rPr>
        <w:t xml:space="preserve"> – L.P.S.</w:t>
      </w:r>
    </w:p>
    <w:p w14:paraId="14745041" w14:textId="77777777" w:rsidR="00381385" w:rsidRDefault="00381385" w:rsidP="00381385">
      <w:pPr>
        <w:pStyle w:val="NoSpacing"/>
        <w:jc w:val="center"/>
        <w:rPr>
          <w:rFonts w:asciiTheme="minorHAnsi" w:hAnsiTheme="minorHAnsi" w:cstheme="minorHAnsi"/>
        </w:rPr>
      </w:pPr>
    </w:p>
    <w:p w14:paraId="4D377C98" w14:textId="77777777" w:rsidR="00381385" w:rsidRDefault="00381385" w:rsidP="00381385">
      <w:pPr>
        <w:pStyle w:val="NoSpacing"/>
        <w:jc w:val="center"/>
        <w:rPr>
          <w:rFonts w:asciiTheme="minorHAnsi" w:hAnsiTheme="minorHAnsi" w:cstheme="minorHAnsi"/>
        </w:rPr>
      </w:pPr>
    </w:p>
    <w:p w14:paraId="4B8E74B8" w14:textId="64B3A8C9" w:rsidR="00B02CF1" w:rsidRPr="005E7018" w:rsidRDefault="00381385" w:rsidP="00381385">
      <w:pPr>
        <w:jc w:val="center"/>
        <w:rPr>
          <w:rFonts w:asciiTheme="minorHAnsi" w:hAnsiTheme="minorHAnsi" w:cstheme="minorHAnsi"/>
          <w:b/>
        </w:rPr>
      </w:pPr>
      <w:r>
        <w:rPr>
          <w:rFonts w:asciiTheme="minorHAnsi" w:hAnsiTheme="minorHAnsi" w:cstheme="minorHAnsi"/>
        </w:rPr>
        <w:t>.......................</w:t>
      </w:r>
    </w:p>
    <w:p w14:paraId="041ED275" w14:textId="77777777" w:rsidR="00B02CF1" w:rsidRPr="005E7018" w:rsidRDefault="00B02CF1" w:rsidP="00EB4DC5">
      <w:pPr>
        <w:jc w:val="center"/>
        <w:rPr>
          <w:rFonts w:asciiTheme="minorHAnsi" w:hAnsiTheme="minorHAnsi" w:cstheme="minorHAnsi"/>
          <w:b/>
        </w:rPr>
      </w:pPr>
    </w:p>
    <w:p w14:paraId="1B5B14CF" w14:textId="77777777" w:rsidR="00B02CF1" w:rsidRPr="005E7018" w:rsidRDefault="00B02CF1" w:rsidP="00EB4DC5">
      <w:pPr>
        <w:jc w:val="center"/>
        <w:rPr>
          <w:rFonts w:asciiTheme="minorHAnsi" w:hAnsiTheme="minorHAnsi" w:cstheme="minorHAnsi"/>
          <w:b/>
        </w:rPr>
      </w:pPr>
    </w:p>
    <w:p w14:paraId="1DDE30A8" w14:textId="77777777" w:rsidR="00B02CF1" w:rsidRPr="005E7018" w:rsidRDefault="00B02CF1" w:rsidP="00EB4DC5">
      <w:pPr>
        <w:jc w:val="center"/>
        <w:rPr>
          <w:rFonts w:asciiTheme="minorHAnsi" w:hAnsiTheme="minorHAnsi" w:cstheme="minorHAnsi"/>
          <w:b/>
        </w:rPr>
      </w:pPr>
    </w:p>
    <w:p w14:paraId="66EBFB88" w14:textId="77777777" w:rsidR="00B02CF1" w:rsidRPr="005E7018" w:rsidRDefault="00B02CF1" w:rsidP="00EB4DC5">
      <w:pPr>
        <w:jc w:val="center"/>
        <w:rPr>
          <w:rFonts w:asciiTheme="minorHAnsi" w:hAnsiTheme="minorHAnsi" w:cstheme="minorHAnsi"/>
          <w:b/>
        </w:rPr>
      </w:pPr>
    </w:p>
    <w:p w14:paraId="33143274" w14:textId="77777777" w:rsidR="00B02CF1" w:rsidRPr="005E7018" w:rsidRDefault="00B02CF1" w:rsidP="00EB4DC5">
      <w:pPr>
        <w:jc w:val="center"/>
        <w:rPr>
          <w:rFonts w:asciiTheme="minorHAnsi" w:hAnsiTheme="minorHAnsi" w:cstheme="minorHAnsi"/>
          <w:b/>
        </w:rPr>
      </w:pPr>
    </w:p>
    <w:p w14:paraId="436A6338" w14:textId="77777777" w:rsidR="00B02CF1" w:rsidRPr="005E7018" w:rsidRDefault="00B02CF1" w:rsidP="00EB4DC5">
      <w:pPr>
        <w:jc w:val="center"/>
        <w:rPr>
          <w:rFonts w:asciiTheme="minorHAnsi" w:hAnsiTheme="minorHAnsi" w:cstheme="minorHAnsi"/>
          <w:b/>
        </w:rPr>
      </w:pPr>
    </w:p>
    <w:p w14:paraId="6E5C2C3A" w14:textId="77777777" w:rsidR="00B02CF1" w:rsidRPr="005E7018" w:rsidRDefault="00B02CF1" w:rsidP="00EB4DC5">
      <w:pPr>
        <w:jc w:val="center"/>
        <w:rPr>
          <w:rFonts w:asciiTheme="minorHAnsi" w:hAnsiTheme="minorHAnsi" w:cstheme="minorHAnsi"/>
          <w:b/>
        </w:rPr>
      </w:pPr>
    </w:p>
    <w:p w14:paraId="3135E6E2" w14:textId="77777777" w:rsidR="00B02CF1" w:rsidRPr="005E7018" w:rsidRDefault="00B02CF1" w:rsidP="00EB4DC5">
      <w:pPr>
        <w:jc w:val="center"/>
        <w:rPr>
          <w:rFonts w:asciiTheme="minorHAnsi" w:hAnsiTheme="minorHAnsi" w:cstheme="minorHAnsi"/>
          <w:b/>
        </w:rPr>
      </w:pPr>
    </w:p>
    <w:p w14:paraId="72FFD9E2" w14:textId="77777777" w:rsidR="00B02CF1" w:rsidRPr="005E7018" w:rsidRDefault="00B02CF1" w:rsidP="00EB4DC5">
      <w:pPr>
        <w:jc w:val="center"/>
        <w:rPr>
          <w:rFonts w:asciiTheme="minorHAnsi" w:hAnsiTheme="minorHAnsi" w:cstheme="minorHAnsi"/>
          <w:b/>
        </w:rPr>
      </w:pPr>
    </w:p>
    <w:p w14:paraId="49C0D5BD" w14:textId="77777777" w:rsidR="00C9293A" w:rsidRPr="005E7018" w:rsidRDefault="00C9293A" w:rsidP="00EB4DC5">
      <w:pPr>
        <w:pStyle w:val="BodyText"/>
        <w:jc w:val="center"/>
        <w:rPr>
          <w:rFonts w:asciiTheme="minorHAnsi" w:hAnsiTheme="minorHAnsi" w:cstheme="minorHAnsi"/>
          <w:b/>
          <w:sz w:val="28"/>
        </w:rPr>
      </w:pPr>
    </w:p>
    <w:p w14:paraId="05D48D5A" w14:textId="77777777" w:rsidR="00C9293A" w:rsidRPr="005E7018" w:rsidRDefault="00C9293A">
      <w:pPr>
        <w:pStyle w:val="BodyText"/>
        <w:rPr>
          <w:rFonts w:asciiTheme="minorHAnsi" w:hAnsiTheme="minorHAnsi" w:cstheme="minorHAnsi"/>
          <w:b/>
          <w:sz w:val="20"/>
        </w:rPr>
      </w:pPr>
    </w:p>
    <w:p w14:paraId="463F796E" w14:textId="77777777" w:rsidR="00C9293A" w:rsidRPr="005E7018" w:rsidRDefault="00C9293A">
      <w:pPr>
        <w:pStyle w:val="BodyText"/>
        <w:rPr>
          <w:rFonts w:asciiTheme="minorHAnsi" w:hAnsiTheme="minorHAnsi" w:cstheme="minorHAnsi"/>
          <w:b/>
          <w:sz w:val="20"/>
        </w:rPr>
      </w:pPr>
    </w:p>
    <w:p w14:paraId="0C225299" w14:textId="77777777" w:rsidR="00C9293A" w:rsidRPr="005E7018" w:rsidRDefault="00C9293A">
      <w:pPr>
        <w:pStyle w:val="BodyText"/>
        <w:rPr>
          <w:rFonts w:asciiTheme="minorHAnsi" w:hAnsiTheme="minorHAnsi" w:cstheme="minorHAnsi"/>
          <w:b/>
          <w:sz w:val="20"/>
        </w:rPr>
      </w:pPr>
    </w:p>
    <w:p w14:paraId="1BC75EB2" w14:textId="77777777" w:rsidR="00C9293A" w:rsidRPr="005E7018" w:rsidRDefault="00C9293A">
      <w:pPr>
        <w:pStyle w:val="BodyText"/>
        <w:rPr>
          <w:rFonts w:asciiTheme="minorHAnsi" w:hAnsiTheme="minorHAnsi" w:cstheme="minorHAnsi"/>
          <w:b/>
          <w:sz w:val="20"/>
        </w:rPr>
      </w:pPr>
    </w:p>
    <w:p w14:paraId="4A88A576" w14:textId="77777777" w:rsidR="00C9293A" w:rsidRPr="005E7018" w:rsidRDefault="00C9293A">
      <w:pPr>
        <w:pStyle w:val="BodyText"/>
        <w:rPr>
          <w:rFonts w:asciiTheme="minorHAnsi" w:hAnsiTheme="minorHAnsi" w:cstheme="minorHAnsi"/>
          <w:b/>
          <w:sz w:val="20"/>
        </w:rPr>
      </w:pPr>
    </w:p>
    <w:p w14:paraId="77406EB0" w14:textId="77777777" w:rsidR="0066792A" w:rsidRPr="005E7018" w:rsidRDefault="0066792A">
      <w:pPr>
        <w:pStyle w:val="BodyText"/>
        <w:rPr>
          <w:rFonts w:asciiTheme="minorHAnsi" w:hAnsiTheme="minorHAnsi" w:cstheme="minorHAnsi"/>
          <w:b/>
          <w:sz w:val="20"/>
        </w:rPr>
      </w:pPr>
    </w:p>
    <w:p w14:paraId="6B7B17E5" w14:textId="77777777" w:rsidR="008C0BED" w:rsidRDefault="008C0BED">
      <w:pPr>
        <w:pStyle w:val="BodyText"/>
        <w:rPr>
          <w:rFonts w:asciiTheme="minorHAnsi" w:hAnsiTheme="minorHAnsi" w:cstheme="minorHAnsi"/>
          <w:b/>
          <w:sz w:val="20"/>
        </w:rPr>
      </w:pPr>
    </w:p>
    <w:p w14:paraId="692EECE2" w14:textId="77777777" w:rsidR="00381385" w:rsidRDefault="00381385">
      <w:pPr>
        <w:pStyle w:val="BodyText"/>
        <w:rPr>
          <w:rFonts w:asciiTheme="minorHAnsi" w:hAnsiTheme="minorHAnsi" w:cstheme="minorHAnsi"/>
          <w:b/>
          <w:sz w:val="20"/>
        </w:rPr>
      </w:pPr>
    </w:p>
    <w:p w14:paraId="3935ACE9" w14:textId="77777777" w:rsidR="00381385" w:rsidRDefault="00381385">
      <w:pPr>
        <w:pStyle w:val="BodyText"/>
        <w:rPr>
          <w:rFonts w:asciiTheme="minorHAnsi" w:hAnsiTheme="minorHAnsi" w:cstheme="minorHAnsi"/>
          <w:b/>
          <w:sz w:val="20"/>
        </w:rPr>
      </w:pPr>
    </w:p>
    <w:p w14:paraId="732755E7" w14:textId="77777777" w:rsidR="00381385" w:rsidRDefault="00381385">
      <w:pPr>
        <w:pStyle w:val="BodyText"/>
        <w:rPr>
          <w:rFonts w:asciiTheme="minorHAnsi" w:hAnsiTheme="minorHAnsi" w:cstheme="minorHAnsi"/>
          <w:b/>
          <w:sz w:val="20"/>
        </w:rPr>
      </w:pPr>
    </w:p>
    <w:p w14:paraId="6B971874" w14:textId="77777777" w:rsidR="00381385" w:rsidRDefault="00381385">
      <w:pPr>
        <w:pStyle w:val="BodyText"/>
        <w:rPr>
          <w:rFonts w:asciiTheme="minorHAnsi" w:hAnsiTheme="minorHAnsi" w:cstheme="minorHAnsi"/>
          <w:b/>
          <w:sz w:val="20"/>
        </w:rPr>
      </w:pPr>
    </w:p>
    <w:p w14:paraId="655A1BAD" w14:textId="77777777" w:rsidR="00381385" w:rsidRDefault="00381385">
      <w:pPr>
        <w:pStyle w:val="BodyText"/>
        <w:rPr>
          <w:rFonts w:asciiTheme="minorHAnsi" w:hAnsiTheme="minorHAnsi" w:cstheme="minorHAnsi"/>
          <w:b/>
          <w:sz w:val="20"/>
        </w:rPr>
      </w:pPr>
    </w:p>
    <w:p w14:paraId="7D8236BA" w14:textId="77777777" w:rsidR="00381385" w:rsidRDefault="00381385">
      <w:pPr>
        <w:pStyle w:val="BodyText"/>
        <w:rPr>
          <w:rFonts w:asciiTheme="minorHAnsi" w:hAnsiTheme="minorHAnsi" w:cstheme="minorHAnsi"/>
          <w:b/>
          <w:sz w:val="20"/>
        </w:rPr>
      </w:pPr>
    </w:p>
    <w:p w14:paraId="02AAB5EC" w14:textId="77777777" w:rsidR="00381385" w:rsidRDefault="00381385">
      <w:pPr>
        <w:pStyle w:val="BodyText"/>
        <w:rPr>
          <w:rFonts w:asciiTheme="minorHAnsi" w:hAnsiTheme="minorHAnsi" w:cstheme="minorHAnsi"/>
          <w:b/>
          <w:sz w:val="20"/>
        </w:rPr>
      </w:pPr>
    </w:p>
    <w:p w14:paraId="497ACAA0" w14:textId="77777777" w:rsidR="00381385" w:rsidRDefault="00381385">
      <w:pPr>
        <w:pStyle w:val="BodyText"/>
        <w:rPr>
          <w:rFonts w:asciiTheme="minorHAnsi" w:hAnsiTheme="minorHAnsi" w:cstheme="minorHAnsi"/>
          <w:b/>
          <w:sz w:val="20"/>
        </w:rPr>
      </w:pPr>
    </w:p>
    <w:p w14:paraId="7FADFC89" w14:textId="77777777" w:rsidR="00381385" w:rsidRDefault="00381385">
      <w:pPr>
        <w:pStyle w:val="BodyText"/>
        <w:rPr>
          <w:rFonts w:asciiTheme="minorHAnsi" w:hAnsiTheme="minorHAnsi" w:cstheme="minorHAnsi"/>
          <w:b/>
          <w:sz w:val="20"/>
        </w:rPr>
      </w:pPr>
    </w:p>
    <w:p w14:paraId="2436EA0E" w14:textId="77777777" w:rsidR="00381385" w:rsidRDefault="00381385">
      <w:pPr>
        <w:pStyle w:val="BodyText"/>
        <w:rPr>
          <w:rFonts w:asciiTheme="minorHAnsi" w:hAnsiTheme="minorHAnsi" w:cstheme="minorHAnsi"/>
          <w:b/>
          <w:sz w:val="20"/>
        </w:rPr>
      </w:pPr>
    </w:p>
    <w:p w14:paraId="3447FDDA" w14:textId="77777777" w:rsidR="00381385" w:rsidRDefault="00381385">
      <w:pPr>
        <w:pStyle w:val="BodyText"/>
        <w:rPr>
          <w:rFonts w:asciiTheme="minorHAnsi" w:hAnsiTheme="minorHAnsi" w:cstheme="minorHAnsi"/>
          <w:b/>
          <w:sz w:val="20"/>
        </w:rPr>
      </w:pPr>
    </w:p>
    <w:p w14:paraId="3167C3A9" w14:textId="77777777" w:rsidR="00381385" w:rsidRDefault="00381385">
      <w:pPr>
        <w:pStyle w:val="BodyText"/>
        <w:rPr>
          <w:rFonts w:asciiTheme="minorHAnsi" w:hAnsiTheme="minorHAnsi" w:cstheme="minorHAnsi"/>
          <w:b/>
          <w:sz w:val="20"/>
        </w:rPr>
      </w:pPr>
    </w:p>
    <w:p w14:paraId="00B8D586" w14:textId="77777777" w:rsidR="00381385" w:rsidRDefault="00381385">
      <w:pPr>
        <w:pStyle w:val="BodyText"/>
        <w:rPr>
          <w:rFonts w:asciiTheme="minorHAnsi" w:hAnsiTheme="minorHAnsi" w:cstheme="minorHAnsi"/>
          <w:b/>
          <w:sz w:val="20"/>
        </w:rPr>
      </w:pPr>
    </w:p>
    <w:p w14:paraId="4287D22C" w14:textId="77777777" w:rsidR="00381385" w:rsidRDefault="00381385">
      <w:pPr>
        <w:pStyle w:val="BodyText"/>
        <w:rPr>
          <w:rFonts w:asciiTheme="minorHAnsi" w:hAnsiTheme="minorHAnsi" w:cstheme="minorHAnsi"/>
          <w:b/>
          <w:sz w:val="20"/>
        </w:rPr>
      </w:pPr>
    </w:p>
    <w:p w14:paraId="06B2E82E" w14:textId="77777777" w:rsidR="00381385" w:rsidRDefault="00381385">
      <w:pPr>
        <w:pStyle w:val="BodyText"/>
        <w:rPr>
          <w:rFonts w:asciiTheme="minorHAnsi" w:hAnsiTheme="minorHAnsi" w:cstheme="minorHAnsi"/>
          <w:b/>
          <w:sz w:val="20"/>
        </w:rPr>
      </w:pPr>
    </w:p>
    <w:p w14:paraId="4823B2E3" w14:textId="77777777" w:rsidR="00381385" w:rsidRDefault="00381385">
      <w:pPr>
        <w:pStyle w:val="BodyText"/>
        <w:rPr>
          <w:rFonts w:asciiTheme="minorHAnsi" w:hAnsiTheme="minorHAnsi" w:cstheme="minorHAnsi"/>
          <w:b/>
          <w:sz w:val="20"/>
        </w:rPr>
      </w:pPr>
    </w:p>
    <w:p w14:paraId="3D0DE3CD" w14:textId="77777777" w:rsidR="00381385" w:rsidRDefault="00381385">
      <w:pPr>
        <w:pStyle w:val="BodyText"/>
        <w:rPr>
          <w:rFonts w:asciiTheme="minorHAnsi" w:hAnsiTheme="minorHAnsi" w:cstheme="minorHAnsi"/>
          <w:b/>
          <w:sz w:val="20"/>
        </w:rPr>
      </w:pPr>
    </w:p>
    <w:p w14:paraId="133F1E9B" w14:textId="77777777" w:rsidR="009568FB" w:rsidRDefault="009568FB">
      <w:pPr>
        <w:pStyle w:val="BodyText"/>
        <w:rPr>
          <w:rFonts w:asciiTheme="minorHAnsi" w:hAnsiTheme="minorHAnsi" w:cstheme="minorHAnsi"/>
          <w:b/>
          <w:sz w:val="20"/>
        </w:rPr>
      </w:pPr>
    </w:p>
    <w:p w14:paraId="6739B3BD" w14:textId="77777777" w:rsidR="009568FB" w:rsidRDefault="009568FB">
      <w:pPr>
        <w:pStyle w:val="BodyText"/>
        <w:rPr>
          <w:rFonts w:asciiTheme="minorHAnsi" w:hAnsiTheme="minorHAnsi" w:cstheme="minorHAnsi"/>
          <w:b/>
          <w:sz w:val="20"/>
        </w:rPr>
      </w:pPr>
    </w:p>
    <w:p w14:paraId="48C97EE5" w14:textId="77777777" w:rsidR="009568FB" w:rsidRDefault="009568FB">
      <w:pPr>
        <w:pStyle w:val="BodyText"/>
        <w:rPr>
          <w:rFonts w:asciiTheme="minorHAnsi" w:hAnsiTheme="minorHAnsi" w:cstheme="minorHAnsi"/>
          <w:b/>
          <w:sz w:val="20"/>
        </w:rPr>
      </w:pPr>
    </w:p>
    <w:p w14:paraId="66734A13" w14:textId="77777777" w:rsidR="009568FB" w:rsidRDefault="009568FB">
      <w:pPr>
        <w:pStyle w:val="BodyText"/>
        <w:rPr>
          <w:rFonts w:asciiTheme="minorHAnsi" w:hAnsiTheme="minorHAnsi" w:cstheme="minorHAnsi"/>
          <w:b/>
          <w:sz w:val="20"/>
        </w:rPr>
      </w:pPr>
    </w:p>
    <w:p w14:paraId="0CCB5C85" w14:textId="77777777" w:rsidR="009568FB" w:rsidRDefault="009568FB">
      <w:pPr>
        <w:pStyle w:val="BodyText"/>
        <w:rPr>
          <w:rFonts w:asciiTheme="minorHAnsi" w:hAnsiTheme="minorHAnsi" w:cstheme="minorHAnsi"/>
          <w:b/>
          <w:sz w:val="20"/>
        </w:rPr>
      </w:pPr>
    </w:p>
    <w:p w14:paraId="224EE1BA" w14:textId="77777777" w:rsidR="009568FB" w:rsidRDefault="009568FB">
      <w:pPr>
        <w:pStyle w:val="BodyText"/>
        <w:rPr>
          <w:rFonts w:asciiTheme="minorHAnsi" w:hAnsiTheme="minorHAnsi" w:cstheme="minorHAnsi"/>
          <w:b/>
          <w:sz w:val="20"/>
        </w:rPr>
      </w:pPr>
    </w:p>
    <w:p w14:paraId="0E49F8C1" w14:textId="77777777" w:rsidR="009568FB" w:rsidRDefault="009568FB">
      <w:pPr>
        <w:pStyle w:val="BodyText"/>
        <w:rPr>
          <w:rFonts w:asciiTheme="minorHAnsi" w:hAnsiTheme="minorHAnsi" w:cstheme="minorHAnsi"/>
          <w:b/>
          <w:sz w:val="20"/>
        </w:rPr>
      </w:pPr>
    </w:p>
    <w:p w14:paraId="7E1FDEDA" w14:textId="77777777" w:rsidR="00381385" w:rsidRDefault="00381385">
      <w:pPr>
        <w:pStyle w:val="BodyText"/>
        <w:rPr>
          <w:rFonts w:asciiTheme="minorHAnsi" w:hAnsiTheme="minorHAnsi" w:cstheme="minorHAnsi"/>
          <w:b/>
          <w:sz w:val="20"/>
        </w:rPr>
      </w:pPr>
    </w:p>
    <w:p w14:paraId="734DF8CC" w14:textId="77777777" w:rsidR="00381385" w:rsidRDefault="00381385">
      <w:pPr>
        <w:pStyle w:val="BodyText"/>
        <w:rPr>
          <w:rFonts w:asciiTheme="minorHAnsi" w:hAnsiTheme="minorHAnsi" w:cstheme="minorHAnsi"/>
          <w:b/>
          <w:sz w:val="20"/>
        </w:rPr>
      </w:pPr>
    </w:p>
    <w:p w14:paraId="5E0AB05D" w14:textId="77777777" w:rsidR="003B66C5" w:rsidRDefault="003B66C5">
      <w:pPr>
        <w:pStyle w:val="BodyText"/>
        <w:rPr>
          <w:rFonts w:asciiTheme="minorHAnsi" w:hAnsiTheme="minorHAnsi" w:cstheme="minorHAnsi"/>
          <w:b/>
          <w:sz w:val="20"/>
        </w:rPr>
      </w:pPr>
    </w:p>
    <w:p w14:paraId="785A7D2C" w14:textId="77777777" w:rsidR="003B66C5" w:rsidRDefault="003B66C5">
      <w:pPr>
        <w:pStyle w:val="BodyText"/>
        <w:rPr>
          <w:rFonts w:asciiTheme="minorHAnsi" w:hAnsiTheme="minorHAnsi" w:cstheme="minorHAnsi"/>
          <w:b/>
          <w:sz w:val="20"/>
        </w:rPr>
      </w:pPr>
    </w:p>
    <w:p w14:paraId="69FAA17A" w14:textId="77777777" w:rsidR="003B66C5" w:rsidRDefault="003B66C5">
      <w:pPr>
        <w:pStyle w:val="BodyText"/>
        <w:rPr>
          <w:rFonts w:asciiTheme="minorHAnsi" w:hAnsiTheme="minorHAnsi" w:cstheme="minorHAnsi"/>
          <w:b/>
          <w:sz w:val="20"/>
        </w:rPr>
      </w:pPr>
    </w:p>
    <w:p w14:paraId="737B0966" w14:textId="77777777" w:rsidR="003B66C5" w:rsidRDefault="003B66C5">
      <w:pPr>
        <w:pStyle w:val="BodyText"/>
        <w:rPr>
          <w:rFonts w:asciiTheme="minorHAnsi" w:hAnsiTheme="minorHAnsi" w:cstheme="minorHAnsi"/>
          <w:b/>
          <w:sz w:val="20"/>
        </w:rPr>
      </w:pPr>
    </w:p>
    <w:p w14:paraId="5BF0B671" w14:textId="77777777" w:rsidR="00C9293A" w:rsidRPr="005E7018" w:rsidRDefault="00C9293A">
      <w:pPr>
        <w:pStyle w:val="BodyText"/>
        <w:spacing w:before="9"/>
        <w:rPr>
          <w:rFonts w:asciiTheme="minorHAnsi" w:hAnsiTheme="minorHAnsi" w:cstheme="minorHAnsi"/>
          <w:b/>
        </w:rPr>
      </w:pPr>
    </w:p>
    <w:p w14:paraId="3C93EBFC" w14:textId="77777777" w:rsidR="00C9293A" w:rsidRPr="005E7018" w:rsidRDefault="0041462C" w:rsidP="005404A2">
      <w:pPr>
        <w:pStyle w:val="Heading1"/>
        <w:numPr>
          <w:ilvl w:val="0"/>
          <w:numId w:val="7"/>
        </w:numPr>
        <w:tabs>
          <w:tab w:val="left" w:pos="2093"/>
          <w:tab w:val="left" w:pos="2094"/>
        </w:tabs>
        <w:spacing w:line="670" w:lineRule="exact"/>
        <w:jc w:val="center"/>
        <w:rPr>
          <w:rFonts w:asciiTheme="minorHAnsi" w:hAnsiTheme="minorHAnsi" w:cstheme="minorHAnsi"/>
          <w:sz w:val="48"/>
          <w:szCs w:val="48"/>
        </w:rPr>
      </w:pPr>
      <w:r w:rsidRPr="005E7018">
        <w:rPr>
          <w:rFonts w:asciiTheme="minorHAnsi" w:hAnsiTheme="minorHAnsi" w:cstheme="minorHAnsi"/>
          <w:sz w:val="48"/>
          <w:szCs w:val="48"/>
        </w:rPr>
        <w:t>MODEL DE CONTRACT DE</w:t>
      </w:r>
      <w:r w:rsidRPr="005E7018">
        <w:rPr>
          <w:rFonts w:asciiTheme="minorHAnsi" w:hAnsiTheme="minorHAnsi" w:cstheme="minorHAnsi"/>
          <w:spacing w:val="-2"/>
          <w:sz w:val="48"/>
          <w:szCs w:val="48"/>
        </w:rPr>
        <w:t xml:space="preserve"> </w:t>
      </w:r>
      <w:r w:rsidRPr="005E7018">
        <w:rPr>
          <w:rFonts w:asciiTheme="minorHAnsi" w:hAnsiTheme="minorHAnsi" w:cstheme="minorHAnsi"/>
          <w:sz w:val="48"/>
          <w:szCs w:val="48"/>
        </w:rPr>
        <w:t>SERVICII</w:t>
      </w:r>
    </w:p>
    <w:p w14:paraId="11D101B5" w14:textId="77777777" w:rsidR="00C9293A" w:rsidRPr="005E7018" w:rsidRDefault="005E05E2" w:rsidP="005E05E2">
      <w:pPr>
        <w:spacing w:before="104"/>
        <w:ind w:right="880"/>
        <w:jc w:val="center"/>
        <w:rPr>
          <w:rFonts w:asciiTheme="minorHAnsi" w:hAnsiTheme="minorHAnsi" w:cstheme="minorHAnsi"/>
          <w:b/>
          <w:sz w:val="56"/>
        </w:rPr>
      </w:pPr>
      <w:r w:rsidRPr="005E7018">
        <w:rPr>
          <w:rFonts w:asciiTheme="minorHAnsi" w:hAnsiTheme="minorHAnsi" w:cstheme="minorHAnsi"/>
          <w:b/>
          <w:sz w:val="48"/>
          <w:szCs w:val="48"/>
        </w:rPr>
        <w:t xml:space="preserve">                   </w:t>
      </w:r>
      <w:r w:rsidR="0041462C" w:rsidRPr="005E7018">
        <w:rPr>
          <w:rFonts w:asciiTheme="minorHAnsi" w:hAnsiTheme="minorHAnsi" w:cstheme="minorHAnsi"/>
          <w:b/>
          <w:sz w:val="48"/>
          <w:szCs w:val="48"/>
        </w:rPr>
        <w:t>(clauzele contractuale obligatorii)</w:t>
      </w:r>
    </w:p>
    <w:p w14:paraId="1A3B4A75" w14:textId="77777777" w:rsidR="00C9293A" w:rsidRPr="005E7018" w:rsidRDefault="00C9293A">
      <w:pPr>
        <w:jc w:val="center"/>
        <w:rPr>
          <w:rFonts w:asciiTheme="minorHAnsi" w:hAnsiTheme="minorHAnsi" w:cstheme="minorHAnsi"/>
          <w:sz w:val="56"/>
        </w:rPr>
        <w:sectPr w:rsidR="00C9293A" w:rsidRPr="005E7018" w:rsidSect="000B422D">
          <w:headerReference w:type="default" r:id="rId18"/>
          <w:footerReference w:type="default" r:id="rId19"/>
          <w:pgSz w:w="11910" w:h="16840"/>
          <w:pgMar w:top="720" w:right="720" w:bottom="720" w:left="1152" w:header="0" w:footer="411" w:gutter="0"/>
          <w:pgNumType w:start="15"/>
          <w:cols w:space="720"/>
        </w:sectPr>
      </w:pPr>
    </w:p>
    <w:p w14:paraId="0832BFEF" w14:textId="77777777" w:rsidR="00C9293A" w:rsidRPr="005E7018" w:rsidRDefault="00C9293A">
      <w:pPr>
        <w:pStyle w:val="BodyText"/>
        <w:spacing w:before="6"/>
        <w:rPr>
          <w:rFonts w:asciiTheme="minorHAnsi" w:hAnsiTheme="minorHAnsi" w:cstheme="minorHAnsi"/>
          <w:b/>
          <w:sz w:val="23"/>
        </w:rPr>
      </w:pPr>
    </w:p>
    <w:p w14:paraId="66ACADB2" w14:textId="6D073F1B" w:rsidR="003B66C5" w:rsidRPr="009A26A7" w:rsidRDefault="003B66C5" w:rsidP="003B66C5">
      <w:pPr>
        <w:rPr>
          <w:rFonts w:ascii="Bookman Old Style" w:hAnsi="Bookman Old Style" w:cs="Bookman Old Style"/>
          <w:b/>
          <w:color w:val="000000"/>
          <w:lang w:val="it-IT"/>
        </w:rPr>
      </w:pPr>
      <w:r w:rsidRPr="009A26A7">
        <w:rPr>
          <w:noProof/>
          <w:lang w:bidi="ar-SA"/>
        </w:rPr>
        <mc:AlternateContent>
          <mc:Choice Requires="wps">
            <w:drawing>
              <wp:anchor distT="0" distB="0" distL="114300" distR="114300" simplePos="0" relativeHeight="251705344" behindDoc="0" locked="0" layoutInCell="1" allowOverlap="1" wp14:anchorId="6F493A8B" wp14:editId="53688D72">
                <wp:simplePos x="0" y="0"/>
                <wp:positionH relativeFrom="page">
                  <wp:posOffset>1115060</wp:posOffset>
                </wp:positionH>
                <wp:positionV relativeFrom="paragraph">
                  <wp:posOffset>-63500</wp:posOffset>
                </wp:positionV>
                <wp:extent cx="570230" cy="730250"/>
                <wp:effectExtent l="635" t="6985" r="635" b="5715"/>
                <wp:wrapSquare wrapText="largest"/>
                <wp:docPr id="977027878"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73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AD2FD" w14:textId="57EF9E42" w:rsidR="005E02E4" w:rsidRDefault="005E02E4" w:rsidP="003B66C5">
                            <w:r>
                              <w:rPr>
                                <w:rFonts w:ascii="Arial" w:hAnsi="Arial" w:cs="Arial"/>
                                <w:noProof/>
                                <w:lang w:bidi="ar-SA"/>
                              </w:rPr>
                              <w:drawing>
                                <wp:inline distT="0" distB="0" distL="0" distR="0" wp14:anchorId="2EAED840" wp14:editId="44AA64F3">
                                  <wp:extent cx="585470" cy="746125"/>
                                  <wp:effectExtent l="0" t="0" r="5080" b="0"/>
                                  <wp:docPr id="86642399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4612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5" o:spid="_x0000_s1030" type="#_x0000_t202" style="position:absolute;margin-left:87.8pt;margin-top:-5pt;width:44.9pt;height:5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" stroked="f">
                <v:fill opacity="0"/>
                <v:textbox inset="0,0,0,0">
                  <w:txbxContent>
                    <w:p w14:paraId="04AAD2FD" w14:textId="57EF9E42" w:rsidR="005E02E4" w:rsidRDefault="005E02E4" w:rsidP="003B66C5">
                      <w:r>
                        <w:rPr>
                          <w:rFonts w:ascii="Arial" w:hAnsi="Arial" w:cs="Arial"/>
                          <w:noProof/>
                          <w:lang w:bidi="ar-SA"/>
                        </w:rPr>
                        <w:drawing>
                          <wp:inline distT="0" distB="0" distL="0" distR="0" wp14:anchorId="2EAED840" wp14:editId="44AA64F3">
                            <wp:extent cx="585470" cy="746125"/>
                            <wp:effectExtent l="0" t="0" r="5080" b="0"/>
                            <wp:docPr id="86642399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4612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Pr="009A26A7">
        <w:rPr>
          <w:noProof/>
          <w:lang w:bidi="ar-SA"/>
        </w:rPr>
        <mc:AlternateContent>
          <mc:Choice Requires="wps">
            <w:drawing>
              <wp:anchor distT="0" distB="0" distL="114935" distR="114935" simplePos="0" relativeHeight="251708416" behindDoc="0" locked="0" layoutInCell="1" allowOverlap="1" wp14:anchorId="6757CA4C" wp14:editId="581C0492">
                <wp:simplePos x="0" y="0"/>
                <wp:positionH relativeFrom="column">
                  <wp:posOffset>3853180</wp:posOffset>
                </wp:positionH>
                <wp:positionV relativeFrom="paragraph">
                  <wp:posOffset>-337185</wp:posOffset>
                </wp:positionV>
                <wp:extent cx="765810" cy="308610"/>
                <wp:effectExtent l="0" t="0" r="635" b="0"/>
                <wp:wrapNone/>
                <wp:docPr id="1366418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0852F" w14:textId="77777777" w:rsidR="005E02E4" w:rsidRDefault="005E02E4" w:rsidP="003B66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03.4pt;margin-top:-26.55pt;width:60.3pt;height:24.3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" stroked="f">
                <v:textbox inset="0,0,0,0">
                  <w:txbxContent>
                    <w:p w14:paraId="7620852F" w14:textId="77777777" w:rsidR="005E02E4" w:rsidRDefault="005E02E4" w:rsidP="003B66C5"/>
                  </w:txbxContent>
                </v:textbox>
              </v:shape>
            </w:pict>
          </mc:Fallback>
        </mc:AlternateContent>
      </w:r>
      <w:r w:rsidRPr="009A26A7">
        <w:rPr>
          <w:rFonts w:ascii="Bookman Old Style" w:hAnsi="Bookman Old Style" w:cs="Bookman Old Style"/>
          <w:b/>
          <w:color w:val="000000"/>
        </w:rPr>
        <w:t>MUNICIPIUL SUCEAVA</w:t>
      </w:r>
    </w:p>
    <w:p w14:paraId="099069C6" w14:textId="77777777" w:rsidR="003B66C5" w:rsidRPr="009A26A7" w:rsidRDefault="003B66C5" w:rsidP="003B66C5">
      <w:r w:rsidRPr="009A26A7">
        <w:rPr>
          <w:rFonts w:ascii="Bookman Old Style" w:hAnsi="Bookman Old Style" w:cs="Bookman Old Style"/>
          <w:b/>
          <w:color w:val="000000"/>
          <w:lang w:val="it-IT"/>
        </w:rPr>
        <w:t>B-dul 1 Mai nr. 5A, cod: 720224</w:t>
      </w:r>
    </w:p>
    <w:p w14:paraId="043677D2" w14:textId="77777777" w:rsidR="003B66C5" w:rsidRPr="009A26A7" w:rsidRDefault="005E02E4" w:rsidP="003B66C5">
      <w:pPr>
        <w:rPr>
          <w:rFonts w:ascii="Bookman Old Style" w:hAnsi="Bookman Old Style" w:cs="Bookman Old Style"/>
          <w:color w:val="000000"/>
          <w:lang w:val="it-IT"/>
        </w:rPr>
      </w:pPr>
      <w:hyperlink r:id="rId20" w:history="1">
        <w:r w:rsidR="003B66C5" w:rsidRPr="009A26A7">
          <w:rPr>
            <w:rStyle w:val="Hyperlink"/>
            <w:rFonts w:ascii="Bookman Old Style" w:hAnsi="Bookman Old Style" w:cs="Bookman Old Style"/>
            <w:b/>
            <w:lang w:val="it-IT"/>
          </w:rPr>
          <w:t>www.primariasv.ro</w:t>
        </w:r>
      </w:hyperlink>
      <w:r w:rsidR="003B66C5" w:rsidRPr="009A26A7">
        <w:rPr>
          <w:rFonts w:ascii="Bookman Old Style" w:hAnsi="Bookman Old Style" w:cs="Bookman Old Style"/>
          <w:b/>
          <w:color w:val="000000"/>
          <w:lang w:val="it-IT"/>
        </w:rPr>
        <w:t>, primsv@primariasv.ro</w:t>
      </w:r>
    </w:p>
    <w:p w14:paraId="389F712E" w14:textId="77777777" w:rsidR="003B66C5" w:rsidRPr="009A26A7" w:rsidRDefault="003B66C5" w:rsidP="003B66C5">
      <w:pPr>
        <w:rPr>
          <w:color w:val="000000"/>
          <w:lang w:val="it-IT"/>
        </w:rPr>
      </w:pPr>
      <w:r w:rsidRPr="009A26A7">
        <w:rPr>
          <w:rFonts w:ascii="Bookman Old Style" w:hAnsi="Bookman Old Style" w:cs="Bookman Old Style"/>
          <w:color w:val="000000"/>
          <w:lang w:val="it-IT"/>
        </w:rPr>
        <w:t xml:space="preserve">Tel: 0230-212696, Fax: 0230-520593        </w:t>
      </w:r>
    </w:p>
    <w:p w14:paraId="57C5CCE6" w14:textId="77777777" w:rsidR="003B66C5" w:rsidRPr="009A26A7" w:rsidRDefault="003B66C5" w:rsidP="003B66C5">
      <w:r w:rsidRPr="009A26A7">
        <w:rPr>
          <w:color w:val="000000"/>
          <w:lang w:val="it-IT"/>
        </w:rPr>
        <w:t xml:space="preserve">                </w:t>
      </w:r>
    </w:p>
    <w:p w14:paraId="5A526F91" w14:textId="19D67F91" w:rsidR="003B66C5" w:rsidRPr="009A26A7" w:rsidRDefault="003B66C5" w:rsidP="003B66C5">
      <w:r w:rsidRPr="009A26A7">
        <w:rPr>
          <w:noProof/>
          <w:lang w:bidi="ar-SA"/>
        </w:rPr>
        <mc:AlternateContent>
          <mc:Choice Requires="wps">
            <w:drawing>
              <wp:anchor distT="0" distB="0" distL="114300" distR="114300" simplePos="0" relativeHeight="251706368" behindDoc="0" locked="0" layoutInCell="1" allowOverlap="1" wp14:anchorId="2DF8C3B7" wp14:editId="743E6C87">
                <wp:simplePos x="0" y="0"/>
                <wp:positionH relativeFrom="column">
                  <wp:posOffset>-22860</wp:posOffset>
                </wp:positionH>
                <wp:positionV relativeFrom="paragraph">
                  <wp:posOffset>34290</wp:posOffset>
                </wp:positionV>
                <wp:extent cx="5728335" cy="0"/>
                <wp:effectExtent l="34290" t="35560" r="38100" b="31115"/>
                <wp:wrapNone/>
                <wp:docPr id="273831956"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03727F6A" id="Conector drept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44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" strokeweight="1.59mm">
                <v:stroke joinstyle="miter" endcap="square"/>
              </v:line>
            </w:pict>
          </mc:Fallback>
        </mc:AlternateContent>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r>
      <w:r w:rsidRPr="009A26A7">
        <w:rPr>
          <w:color w:val="000000"/>
          <w:lang w:val="it-IT"/>
        </w:rPr>
        <w:tab/>
        <w:t xml:space="preserve">   </w:t>
      </w:r>
      <w:r w:rsidRPr="009A26A7">
        <w:rPr>
          <w:b/>
          <w:bCs/>
          <w:color w:val="000000"/>
          <w:lang w:val="it-IT"/>
        </w:rPr>
        <w:t xml:space="preserve"> Nr.                     din </w:t>
      </w:r>
      <w:r w:rsidRPr="009A26A7">
        <w:rPr>
          <w:color w:val="000000"/>
          <w:lang w:val="it-IT"/>
        </w:rPr>
        <w:t xml:space="preserve"> </w:t>
      </w:r>
    </w:p>
    <w:p w14:paraId="278EE99D" w14:textId="465505B5" w:rsidR="003B66C5" w:rsidRPr="003B66C5" w:rsidRDefault="003B66C5" w:rsidP="003B66C5">
      <w:pPr>
        <w:rPr>
          <w:lang w:val="it-IT"/>
          <w14:shadow w14:blurRad="50800" w14:dist="38100" w14:dir="2700000" w14:sx="100000" w14:sy="100000" w14:kx="0" w14:ky="0" w14:algn="tl">
            <w14:srgbClr w14:val="000000">
              <w14:alpha w14:val="60000"/>
            </w14:srgbClr>
          </w14:shadow>
        </w:rPr>
      </w:pPr>
      <w:r w:rsidRPr="009A26A7">
        <w:rPr>
          <w:noProof/>
          <w:lang w:bidi="ar-SA"/>
        </w:rPr>
        <mc:AlternateContent>
          <mc:Choice Requires="wps">
            <w:drawing>
              <wp:anchor distT="0" distB="0" distL="114300" distR="114300" simplePos="0" relativeHeight="251707392" behindDoc="0" locked="0" layoutInCell="1" allowOverlap="1" wp14:anchorId="3B7911DB" wp14:editId="5594BE4A">
                <wp:simplePos x="0" y="0"/>
                <wp:positionH relativeFrom="column">
                  <wp:posOffset>-22860</wp:posOffset>
                </wp:positionH>
                <wp:positionV relativeFrom="paragraph">
                  <wp:posOffset>81915</wp:posOffset>
                </wp:positionV>
                <wp:extent cx="5728335" cy="0"/>
                <wp:effectExtent l="34290" t="33020" r="38100" b="33655"/>
                <wp:wrapNone/>
                <wp:docPr id="2002933979"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463B8FF" id="Conector drept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5pt" to="44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" strokeweight="1.59mm">
                <v:stroke joinstyle="miter" endcap="square"/>
              </v:line>
            </w:pict>
          </mc:Fallback>
        </mc:AlternateContent>
      </w:r>
    </w:p>
    <w:p w14:paraId="30A50101" w14:textId="77777777" w:rsidR="003B66C5" w:rsidRPr="009A26A7" w:rsidRDefault="003B66C5" w:rsidP="003B66C5">
      <w:pPr>
        <w:jc w:val="both"/>
        <w:rPr>
          <w:b/>
          <w:lang w:val="it-IT"/>
        </w:rPr>
      </w:pPr>
      <w:r w:rsidRPr="009A26A7">
        <w:rPr>
          <w:b/>
          <w:lang w:val="it-IT"/>
        </w:rPr>
        <w:t xml:space="preserve">                                         </w:t>
      </w:r>
    </w:p>
    <w:p w14:paraId="45245C74" w14:textId="77777777" w:rsidR="003B66C5" w:rsidRPr="009A26A7" w:rsidRDefault="003B66C5" w:rsidP="003B66C5">
      <w:pPr>
        <w:jc w:val="both"/>
        <w:rPr>
          <w:b/>
          <w:lang w:val="it-IT"/>
        </w:rPr>
      </w:pPr>
      <w:r w:rsidRPr="009A26A7">
        <w:rPr>
          <w:b/>
          <w:lang w:val="it-IT"/>
        </w:rPr>
        <w:tab/>
      </w:r>
      <w:r w:rsidRPr="009A26A7">
        <w:rPr>
          <w:b/>
          <w:lang w:val="it-IT"/>
        </w:rPr>
        <w:tab/>
      </w:r>
      <w:r w:rsidRPr="009A26A7">
        <w:rPr>
          <w:b/>
          <w:lang w:val="it-IT"/>
        </w:rPr>
        <w:tab/>
      </w:r>
      <w:r w:rsidRPr="009A26A7">
        <w:rPr>
          <w:b/>
          <w:lang w:val="it-IT"/>
        </w:rPr>
        <w:tab/>
        <w:t xml:space="preserve">   CONTRACT  DE   SERVICII</w:t>
      </w:r>
    </w:p>
    <w:p w14:paraId="1EFBA6DC" w14:textId="77777777" w:rsidR="003B66C5" w:rsidRPr="009A26A7" w:rsidRDefault="003B66C5" w:rsidP="003B66C5">
      <w:pPr>
        <w:jc w:val="center"/>
        <w:rPr>
          <w:b/>
          <w:lang w:val="it-IT"/>
        </w:rPr>
      </w:pPr>
      <w:r w:rsidRPr="009A26A7">
        <w:rPr>
          <w:b/>
          <w:lang w:val="it-IT"/>
        </w:rPr>
        <w:t>PRESTAREA DE SERVICII DE CATERING PENTRU LICEUL CU PROGRAM SPORTIV DIN MUNICIPIUL SUCEAVA</w:t>
      </w:r>
    </w:p>
    <w:p w14:paraId="373CFBCC" w14:textId="77777777" w:rsidR="003B66C5" w:rsidRPr="009A26A7" w:rsidRDefault="003B66C5" w:rsidP="003B66C5">
      <w:pPr>
        <w:jc w:val="both"/>
        <w:rPr>
          <w:b/>
          <w:lang w:val="it-IT"/>
        </w:rPr>
      </w:pPr>
      <w:r w:rsidRPr="009A26A7">
        <w:rPr>
          <w:b/>
          <w:lang w:val="it-IT"/>
        </w:rPr>
        <w:t xml:space="preserve">         </w:t>
      </w:r>
    </w:p>
    <w:p w14:paraId="39948B97" w14:textId="77777777" w:rsidR="003B66C5" w:rsidRPr="009A26A7" w:rsidRDefault="003B66C5" w:rsidP="005404A2">
      <w:pPr>
        <w:widowControl/>
        <w:numPr>
          <w:ilvl w:val="0"/>
          <w:numId w:val="26"/>
        </w:numPr>
        <w:suppressAutoHyphens/>
        <w:autoSpaceDE/>
        <w:autoSpaceDN/>
        <w:jc w:val="both"/>
        <w:rPr>
          <w:b/>
        </w:rPr>
      </w:pPr>
      <w:r w:rsidRPr="009A26A7">
        <w:rPr>
          <w:b/>
        </w:rPr>
        <w:t>Partile contractante:</w:t>
      </w:r>
    </w:p>
    <w:p w14:paraId="12BBE877" w14:textId="77777777" w:rsidR="003B66C5" w:rsidRPr="009A26A7" w:rsidRDefault="003B66C5" w:rsidP="003B66C5">
      <w:pPr>
        <w:ind w:left="720"/>
        <w:jc w:val="both"/>
        <w:rPr>
          <w:b/>
        </w:rPr>
      </w:pPr>
    </w:p>
    <w:p w14:paraId="4DD1D115" w14:textId="77777777" w:rsidR="003B66C5" w:rsidRPr="009A26A7" w:rsidRDefault="003B66C5" w:rsidP="003B66C5">
      <w:pPr>
        <w:tabs>
          <w:tab w:val="left" w:pos="0"/>
        </w:tabs>
        <w:jc w:val="both"/>
        <w:rPr>
          <w:b/>
        </w:rPr>
      </w:pPr>
      <w:r w:rsidRPr="009A26A7">
        <w:rPr>
          <w:b/>
        </w:rPr>
        <w:t>Intre:</w:t>
      </w:r>
      <w:r w:rsidRPr="009A26A7">
        <w:rPr>
          <w:b/>
        </w:rPr>
        <w:tab/>
      </w:r>
    </w:p>
    <w:p w14:paraId="054EE0C8" w14:textId="77777777" w:rsidR="003B66C5" w:rsidRPr="00920D03" w:rsidRDefault="003B66C5" w:rsidP="003B66C5">
      <w:pPr>
        <w:tabs>
          <w:tab w:val="left" w:pos="0"/>
        </w:tabs>
        <w:jc w:val="both"/>
        <w:rPr>
          <w:b/>
          <w:lang w:val="it-IT"/>
        </w:rPr>
      </w:pPr>
    </w:p>
    <w:p w14:paraId="3E121D71" w14:textId="60FB91BA" w:rsidR="003B66C5" w:rsidRPr="00920D03" w:rsidRDefault="003B66C5" w:rsidP="003B66C5">
      <w:pPr>
        <w:jc w:val="both"/>
        <w:rPr>
          <w:lang w:val="it-IT"/>
        </w:rPr>
      </w:pPr>
      <w:r w:rsidRPr="00920D03">
        <w:rPr>
          <w:b/>
          <w:lang w:val="it-IT"/>
        </w:rPr>
        <w:t>MUNICIPIUL SUCEAVA</w:t>
      </w:r>
      <w:r w:rsidRPr="00920D03">
        <w:rPr>
          <w:lang w:val="it-IT"/>
        </w:rPr>
        <w:t>, cu sediul in Suceava, B-dul 1 Mai, nr. 5A , cod postal 720224, telefon/fax 0230212696/</w:t>
      </w:r>
      <w:r w:rsidRPr="00920D03">
        <w:rPr>
          <w:rFonts w:asciiTheme="minorHAnsi" w:hAnsiTheme="minorHAnsi" w:cstheme="minorHAnsi"/>
          <w:lang w:val="it-IT"/>
        </w:rPr>
        <w:t xml:space="preserve">0230520593, CF 4244792, reprezentat prin Ion Lungu - Primar, imputernicit prin dispozitiile </w:t>
      </w:r>
      <w:r w:rsidR="00857BDD" w:rsidRPr="00920D03">
        <w:rPr>
          <w:rFonts w:asciiTheme="minorHAnsi" w:eastAsia="Times New Roman" w:hAnsiTheme="minorHAnsi" w:cstheme="minorHAnsi"/>
          <w:lang w:eastAsia="zh-CN" w:bidi="ar-SA"/>
        </w:rPr>
        <w:t>art. 154 alin. (6) din OUG 57/2019 privind Codul Administrativ</w:t>
      </w:r>
      <w:r w:rsidR="00920D03" w:rsidRPr="00920D03">
        <w:rPr>
          <w:rFonts w:asciiTheme="minorHAnsi" w:eastAsia="Times New Roman" w:hAnsiTheme="minorHAnsi" w:cstheme="minorHAnsi"/>
          <w:lang w:eastAsia="zh-CN" w:bidi="ar-SA"/>
        </w:rPr>
        <w:t>,</w:t>
      </w:r>
      <w:r w:rsidR="00857BDD" w:rsidRPr="00920D03">
        <w:rPr>
          <w:rFonts w:asciiTheme="minorHAnsi" w:hAnsiTheme="minorHAnsi" w:cstheme="minorHAnsi"/>
          <w:lang w:val="it-IT"/>
        </w:rPr>
        <w:t xml:space="preserve"> </w:t>
      </w:r>
      <w:r w:rsidRPr="00920D03">
        <w:rPr>
          <w:rFonts w:asciiTheme="minorHAnsi" w:hAnsiTheme="minorHAnsi" w:cstheme="minorHAnsi"/>
          <w:lang w:val="it-IT"/>
        </w:rPr>
        <w:t>s</w:t>
      </w:r>
      <w:r w:rsidR="00920D03" w:rsidRPr="00920D03">
        <w:rPr>
          <w:rFonts w:asciiTheme="minorHAnsi" w:hAnsiTheme="minorHAnsi" w:cstheme="minorHAnsi"/>
          <w:lang w:val="it-IT"/>
        </w:rPr>
        <w:t>ă</w:t>
      </w:r>
      <w:r w:rsidRPr="00920D03">
        <w:rPr>
          <w:lang w:val="it-IT"/>
        </w:rPr>
        <w:t xml:space="preserve"> reprezinte interesele unitatii administrativ teritoriala, republicata, in calitate de </w:t>
      </w:r>
      <w:r w:rsidRPr="00920D03">
        <w:rPr>
          <w:b/>
          <w:lang w:val="it-IT"/>
        </w:rPr>
        <w:t>achizitor</w:t>
      </w:r>
      <w:r w:rsidRPr="00920D03">
        <w:rPr>
          <w:lang w:val="it-IT"/>
        </w:rPr>
        <w:t>, pe de o parte,</w:t>
      </w:r>
    </w:p>
    <w:p w14:paraId="58004826" w14:textId="77777777" w:rsidR="003B66C5" w:rsidRPr="009A26A7" w:rsidRDefault="003B66C5" w:rsidP="003B66C5">
      <w:pPr>
        <w:jc w:val="both"/>
        <w:rPr>
          <w:lang w:val="it-IT"/>
        </w:rPr>
      </w:pPr>
    </w:p>
    <w:p w14:paraId="1DDCBA51" w14:textId="77777777" w:rsidR="003B66C5" w:rsidRPr="009A26A7" w:rsidRDefault="003B66C5" w:rsidP="003B66C5">
      <w:pPr>
        <w:jc w:val="both"/>
        <w:rPr>
          <w:b/>
          <w:lang w:val="it-IT"/>
        </w:rPr>
      </w:pPr>
      <w:r w:rsidRPr="009A26A7">
        <w:rPr>
          <w:lang w:val="it-IT"/>
        </w:rPr>
        <w:t>si</w:t>
      </w:r>
    </w:p>
    <w:p w14:paraId="37E4671B" w14:textId="77777777" w:rsidR="003B66C5" w:rsidRPr="009A26A7" w:rsidRDefault="003B66C5" w:rsidP="003B66C5">
      <w:pPr>
        <w:adjustRightInd w:val="0"/>
        <w:spacing w:line="276" w:lineRule="auto"/>
        <w:jc w:val="both"/>
        <w:rPr>
          <w:noProof/>
          <w:lang w:eastAsia="en-US"/>
        </w:rPr>
      </w:pPr>
      <w:r w:rsidRPr="009A26A7">
        <w:rPr>
          <w:b/>
          <w:lang w:eastAsia="en-US"/>
        </w:rPr>
        <w:t>.......</w:t>
      </w:r>
      <w:r w:rsidRPr="009A26A7">
        <w:rPr>
          <w:lang w:eastAsia="en-US"/>
        </w:rPr>
        <w:t xml:space="preserve">............... cu sediul în </w:t>
      </w:r>
      <w:r w:rsidRPr="009A26A7">
        <w:rPr>
          <w:bCs/>
          <w:lang w:eastAsia="en-US"/>
        </w:rPr>
        <w:t xml:space="preserve"> ……………</w:t>
      </w:r>
      <w:r w:rsidRPr="009A26A7">
        <w:rPr>
          <w:lang w:eastAsia="en-US"/>
        </w:rPr>
        <w:t xml:space="preserve">  str. ………………,  Tel………….., fax : ………., număr de înregistrare Registrul Comerţului  ………….., cod fiscal  ………….., cont : ………………., deschis la …………., reprezentată prin </w:t>
      </w:r>
      <w:r w:rsidRPr="009A26A7">
        <w:t xml:space="preserve"> …………….,</w:t>
      </w:r>
      <w:r w:rsidRPr="009A26A7">
        <w:rPr>
          <w:lang w:eastAsia="en-US"/>
        </w:rPr>
        <w:t xml:space="preserve"> având funcţia de ………………….,</w:t>
      </w:r>
      <w:r w:rsidRPr="009A26A7">
        <w:rPr>
          <w:noProof/>
          <w:lang w:eastAsia="en-US"/>
        </w:rPr>
        <w:t xml:space="preserve"> în calitate de </w:t>
      </w:r>
      <w:r w:rsidRPr="009A26A7">
        <w:rPr>
          <w:b/>
          <w:noProof/>
          <w:lang w:eastAsia="en-US"/>
        </w:rPr>
        <w:t>prestator</w:t>
      </w:r>
      <w:r w:rsidRPr="009A26A7">
        <w:rPr>
          <w:noProof/>
          <w:lang w:eastAsia="en-US"/>
        </w:rPr>
        <w:t>, pe de altă parte,</w:t>
      </w:r>
    </w:p>
    <w:p w14:paraId="4A5C87DE" w14:textId="3D17C8C2" w:rsidR="003B66C5" w:rsidRPr="00A71769" w:rsidRDefault="003B66C5" w:rsidP="00A71769">
      <w:pPr>
        <w:pStyle w:val="BodyTextIndent2"/>
        <w:ind w:left="142" w:firstLine="578"/>
        <w:jc w:val="both"/>
        <w:rPr>
          <w:b/>
        </w:rPr>
      </w:pPr>
      <w:r w:rsidRPr="009A26A7">
        <w:rPr>
          <w:b/>
        </w:rPr>
        <w:t xml:space="preserve">În </w:t>
      </w:r>
      <w:r w:rsidRPr="009A26A7">
        <w:rPr>
          <w:b/>
          <w:lang w:val="it-IT"/>
        </w:rPr>
        <w:t xml:space="preserve"> temeiul Legii 98/2016 privind atribuirea contractelor de achiziție  publică, aprobată cu modificările și completările ulterioare, s-a încheiat prezentul contract de servicii.</w:t>
      </w:r>
    </w:p>
    <w:p w14:paraId="5AD53B3F" w14:textId="77777777" w:rsidR="003B66C5" w:rsidRPr="009A26A7" w:rsidRDefault="003B66C5" w:rsidP="003B66C5">
      <w:pPr>
        <w:ind w:left="-18"/>
        <w:jc w:val="both"/>
        <w:rPr>
          <w:lang w:val="it-IT"/>
        </w:rPr>
      </w:pPr>
      <w:r w:rsidRPr="009A26A7">
        <w:rPr>
          <w:b/>
        </w:rPr>
        <w:t>2. DEFINITII</w:t>
      </w:r>
    </w:p>
    <w:p w14:paraId="414EB36F" w14:textId="77777777" w:rsidR="003B66C5" w:rsidRPr="009A26A7" w:rsidRDefault="003B66C5" w:rsidP="003B66C5">
      <w:pPr>
        <w:jc w:val="both"/>
      </w:pPr>
      <w:r w:rsidRPr="009A26A7">
        <w:rPr>
          <w:lang w:val="it-IT"/>
        </w:rPr>
        <w:t>2.1 - In prezentul contract urmatorii termeni vor fi interpretati astfel :</w:t>
      </w:r>
    </w:p>
    <w:p w14:paraId="0346711C" w14:textId="77777777" w:rsidR="003B66C5" w:rsidRPr="009A26A7" w:rsidRDefault="003B66C5" w:rsidP="003B66C5">
      <w:pPr>
        <w:jc w:val="both"/>
        <w:rPr>
          <w:lang w:val="it-IT"/>
        </w:rPr>
      </w:pPr>
      <w:r w:rsidRPr="009A26A7">
        <w:t>a. Contract – prezentul contract si toate anexele sale;</w:t>
      </w:r>
    </w:p>
    <w:p w14:paraId="406DF319" w14:textId="77777777" w:rsidR="003B66C5" w:rsidRPr="009A26A7" w:rsidRDefault="003B66C5" w:rsidP="003B66C5">
      <w:pPr>
        <w:jc w:val="both"/>
        <w:rPr>
          <w:lang w:val="it-IT"/>
        </w:rPr>
      </w:pPr>
      <w:r w:rsidRPr="009A26A7">
        <w:rPr>
          <w:lang w:val="it-IT"/>
        </w:rPr>
        <w:t>b. Beneficiar  si prestator – partile contractante, astfel cum acestea sunt denumite in prezentul contract;</w:t>
      </w:r>
    </w:p>
    <w:p w14:paraId="5513DB34" w14:textId="77777777" w:rsidR="003B66C5" w:rsidRPr="009A26A7" w:rsidRDefault="003B66C5" w:rsidP="003B66C5">
      <w:pPr>
        <w:jc w:val="both"/>
        <w:rPr>
          <w:lang w:val="it-IT"/>
        </w:rPr>
      </w:pPr>
      <w:r w:rsidRPr="009A26A7">
        <w:rPr>
          <w:lang w:val="it-IT"/>
        </w:rPr>
        <w:t>c. Pretul contractului – pretul platibil prestatorului de catre achizitor in baza contractului pentru indeplinirea integrala si corespunzatoare a tuturor obligatiilor sale asumate prin contract;</w:t>
      </w:r>
    </w:p>
    <w:p w14:paraId="75CD318E" w14:textId="77777777" w:rsidR="003B66C5" w:rsidRPr="009A26A7" w:rsidRDefault="003B66C5" w:rsidP="003B66C5">
      <w:pPr>
        <w:jc w:val="both"/>
        <w:rPr>
          <w:lang w:val="it-IT"/>
        </w:rPr>
      </w:pPr>
      <w:r w:rsidRPr="009A26A7">
        <w:rPr>
          <w:lang w:val="it-IT"/>
        </w:rPr>
        <w:t>d. Servicii – activitatile a caror prestare fac obiectul contractului;</w:t>
      </w:r>
    </w:p>
    <w:p w14:paraId="5BF3025B" w14:textId="77777777" w:rsidR="003B66C5" w:rsidRPr="009A26A7" w:rsidRDefault="003B66C5" w:rsidP="003B66C5">
      <w:pPr>
        <w:jc w:val="both"/>
      </w:pPr>
      <w:r>
        <w:rPr>
          <w:lang w:val="it-IT"/>
        </w:rPr>
        <w:t>e. p</w:t>
      </w:r>
      <w:r w:rsidRPr="009A26A7">
        <w:rPr>
          <w:lang w:val="it-IT"/>
        </w:rPr>
        <w:t>roduse – echipamentele, maşinile, utilajele, piesele de schimb şi orice alte bunuri cuprinse în anexa/anexele la prezentul contract şi pe care prestatorul are obligaţia de a le furniza aferent serviciilor prestate conform contractului;</w:t>
      </w:r>
      <w:r w:rsidRPr="009A26A7">
        <w:t>g. 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14:paraId="14AE3AF2" w14:textId="77777777" w:rsidR="003B66C5" w:rsidRPr="009A26A7" w:rsidRDefault="003B66C5" w:rsidP="003B66C5">
      <w:pPr>
        <w:jc w:val="both"/>
      </w:pPr>
      <w:r w:rsidRPr="009A26A7">
        <w:t>h. asigurare - contractul de asigurare încheiat de prestator cu o societate de asigurare, din beneficiul căreia se poate asigura achizitorul în eventualitatea producerii unui eveniment cauzator de prejudicii achizitorului;</w:t>
      </w:r>
    </w:p>
    <w:p w14:paraId="7B18203D" w14:textId="77777777" w:rsidR="003B66C5" w:rsidRPr="009A26A7" w:rsidRDefault="003B66C5" w:rsidP="003B66C5">
      <w:pPr>
        <w:jc w:val="both"/>
      </w:pPr>
      <w:r w:rsidRPr="009A26A7">
        <w:t>i. eveniment - fapta/infracţiunea ce a avut ca rezultat direct/indirect cauzarea unor prejudicii patrimoniului achizitorului.</w:t>
      </w:r>
    </w:p>
    <w:p w14:paraId="6799CB8E" w14:textId="77777777" w:rsidR="003B66C5" w:rsidRPr="009A26A7" w:rsidRDefault="003B66C5" w:rsidP="003B66C5">
      <w:pPr>
        <w:jc w:val="both"/>
        <w:rPr>
          <w:lang w:val="it-IT"/>
        </w:rPr>
      </w:pPr>
      <w:r w:rsidRPr="009A26A7">
        <w:rPr>
          <w:lang w:val="it-IT"/>
        </w:rPr>
        <w:t>serviciile prestate conform contractului;</w:t>
      </w:r>
    </w:p>
    <w:p w14:paraId="1222E91F" w14:textId="77777777" w:rsidR="003B66C5" w:rsidRPr="009A26A7" w:rsidRDefault="003B66C5" w:rsidP="003B66C5">
      <w:pPr>
        <w:jc w:val="both"/>
        <w:rPr>
          <w:lang w:val="it-IT"/>
        </w:rPr>
      </w:pPr>
      <w:r w:rsidRPr="009A26A7">
        <w:rPr>
          <w:lang w:val="it-IT"/>
        </w:rPr>
        <w:t xml:space="preserve">j .Forta majora – un eveniment mai presus de controlul partilor, care nu se datoreaza  greselii sau vinei acestora, care nu putea fi prevazut in momentul incheierii contractului si care face imposibila executarea  si, respectiv, indeplinirea contractului; sunt considerate asemenea evenimente : razboaie, revolutii, incendii, inundatii sau orice alte catastrofe naturale, restrictii aparute ca urmare a unei carantine, embargou, enumerarea nefiind exhaustiva, ci enuntiativa. Nu este considerat forta majora un eveniment asemenea celor de mai sus care, fara a </w:t>
      </w:r>
      <w:r w:rsidRPr="009A26A7">
        <w:rPr>
          <w:lang w:val="it-IT"/>
        </w:rPr>
        <w:lastRenderedPageBreak/>
        <w:t>crea o imposibilitate de executare, face extrem de costisitoare executarea obligatiilor uneia dintre parti;</w:t>
      </w:r>
    </w:p>
    <w:p w14:paraId="6055F844" w14:textId="77777777" w:rsidR="003B66C5" w:rsidRPr="009A26A7" w:rsidRDefault="003B66C5" w:rsidP="003B66C5">
      <w:pPr>
        <w:jc w:val="both"/>
        <w:rPr>
          <w:lang w:val="it-IT"/>
        </w:rPr>
      </w:pPr>
      <w:r w:rsidRPr="009A26A7">
        <w:rPr>
          <w:lang w:val="it-IT"/>
        </w:rPr>
        <w:t>k. Zi – zi calendaristica; an – 365 de zile.</w:t>
      </w:r>
    </w:p>
    <w:p w14:paraId="5D2236C5" w14:textId="77777777" w:rsidR="003B66C5" w:rsidRPr="009A26A7" w:rsidRDefault="003B66C5" w:rsidP="003B66C5">
      <w:pPr>
        <w:jc w:val="both"/>
        <w:rPr>
          <w:b/>
        </w:rPr>
      </w:pPr>
    </w:p>
    <w:p w14:paraId="049C1D41" w14:textId="77777777" w:rsidR="003B66C5" w:rsidRPr="009A26A7" w:rsidRDefault="003B66C5" w:rsidP="003B66C5">
      <w:pPr>
        <w:jc w:val="both"/>
        <w:rPr>
          <w:lang w:val="it-IT"/>
        </w:rPr>
      </w:pPr>
      <w:r w:rsidRPr="009A26A7">
        <w:rPr>
          <w:b/>
        </w:rPr>
        <w:t>3. OBIECTUL CONTRACTULUI</w:t>
      </w:r>
    </w:p>
    <w:p w14:paraId="741AF97D" w14:textId="77777777" w:rsidR="003B66C5" w:rsidRPr="009A26A7" w:rsidRDefault="003B66C5" w:rsidP="003B66C5">
      <w:pPr>
        <w:jc w:val="both"/>
        <w:rPr>
          <w:bCs/>
          <w:color w:val="000000"/>
        </w:rPr>
      </w:pPr>
      <w:r w:rsidRPr="009A26A7">
        <w:rPr>
          <w:lang w:val="it-IT"/>
        </w:rPr>
        <w:t xml:space="preserve">3.1- Prestatorul   se obliga   sa  presteze  </w:t>
      </w:r>
      <w:r w:rsidRPr="009A26A7">
        <w:rPr>
          <w:bCs/>
          <w:color w:val="000000"/>
        </w:rPr>
        <w:t>servicii de catering, respectiv pregătirea, prepararea şi livrarea zilnică a hranei pentru elevii Liceului cu Program Sportiv Suceava, cu data începerii prevăzută în contract.</w:t>
      </w:r>
    </w:p>
    <w:p w14:paraId="49E21710" w14:textId="77777777" w:rsidR="003B66C5" w:rsidRPr="009A26A7" w:rsidRDefault="003B66C5" w:rsidP="003B66C5">
      <w:pPr>
        <w:jc w:val="both"/>
        <w:rPr>
          <w:bCs/>
          <w:color w:val="000000"/>
        </w:rPr>
      </w:pPr>
      <w:r w:rsidRPr="009A26A7">
        <w:rPr>
          <w:bCs/>
          <w:color w:val="000000"/>
        </w:rPr>
        <w:t>Prestatorul se obligă să asigure zilnic pregătirea, prepararea şi livrarea hranei pentru elevii care frecventează cursurile Liceului cu Program Sportiv Suceava, în cantităţile şi conţinutul caloric stabilit prin H.G. pentru aprobarea Normelor metodologice de aplicare a Ordonantei de urgenta a Guvernului nr. 77/2023.</w:t>
      </w:r>
    </w:p>
    <w:p w14:paraId="019B94F6" w14:textId="77777777" w:rsidR="003B66C5" w:rsidRPr="009A26A7" w:rsidRDefault="003B66C5" w:rsidP="003B66C5">
      <w:pPr>
        <w:jc w:val="both"/>
        <w:rPr>
          <w:lang w:val="it-IT"/>
        </w:rPr>
      </w:pPr>
      <w:r w:rsidRPr="009A26A7">
        <w:rPr>
          <w:lang w:val="it-IT"/>
        </w:rPr>
        <w:t>3.2 – Achizitorul se obliga sa plateasca pretul convenit in prezentul contract pentru serviciile prestate.</w:t>
      </w:r>
    </w:p>
    <w:p w14:paraId="48AE542B" w14:textId="77777777" w:rsidR="003B66C5" w:rsidRPr="009A26A7" w:rsidRDefault="003B66C5" w:rsidP="003B66C5">
      <w:pPr>
        <w:jc w:val="both"/>
        <w:rPr>
          <w:lang w:val="it-IT"/>
        </w:rPr>
      </w:pPr>
    </w:p>
    <w:p w14:paraId="62DFD54E" w14:textId="77777777" w:rsidR="003B66C5" w:rsidRPr="009A26A7" w:rsidRDefault="003B66C5" w:rsidP="003B66C5">
      <w:pPr>
        <w:adjustRightInd w:val="0"/>
        <w:spacing w:line="276" w:lineRule="auto"/>
        <w:jc w:val="both"/>
        <w:rPr>
          <w:b/>
          <w:lang w:eastAsia="en-US"/>
        </w:rPr>
      </w:pPr>
      <w:r w:rsidRPr="009A26A7">
        <w:rPr>
          <w:b/>
          <w:lang w:eastAsia="en-US"/>
        </w:rPr>
        <w:t>4. PREŢUL CONTRACTULUI</w:t>
      </w:r>
    </w:p>
    <w:p w14:paraId="4006F4EA" w14:textId="77777777" w:rsidR="003B66C5" w:rsidRPr="009A26A7" w:rsidRDefault="003B66C5" w:rsidP="003B66C5">
      <w:pPr>
        <w:spacing w:line="276" w:lineRule="auto"/>
        <w:ind w:right="-13"/>
        <w:jc w:val="both"/>
        <w:rPr>
          <w:lang w:eastAsia="en-US"/>
        </w:rPr>
      </w:pPr>
      <w:r w:rsidRPr="009A26A7">
        <w:rPr>
          <w:lang w:eastAsia="en-US"/>
        </w:rPr>
        <w:t xml:space="preserve">4.1 - </w:t>
      </w:r>
      <w:r w:rsidRPr="009A26A7">
        <w:rPr>
          <w:lang w:val="fr-FR" w:eastAsia="en-US"/>
        </w:rPr>
        <w:t>V</w:t>
      </w:r>
      <w:r w:rsidRPr="009A26A7">
        <w:rPr>
          <w:lang w:eastAsia="en-US"/>
        </w:rPr>
        <w:t xml:space="preserve">aloarea estimată a contractului este de </w:t>
      </w:r>
      <w:r w:rsidRPr="009A26A7">
        <w:rPr>
          <w:b/>
          <w:lang w:eastAsia="en-US"/>
        </w:rPr>
        <w:t>_________ lei</w:t>
      </w:r>
      <w:r w:rsidRPr="009A26A7">
        <w:rPr>
          <w:lang w:eastAsia="en-US"/>
        </w:rPr>
        <w:t>, la care se adaugă TVA în conditiile legii.</w:t>
      </w:r>
    </w:p>
    <w:p w14:paraId="65EE9E35" w14:textId="77777777" w:rsidR="003B66C5" w:rsidRPr="009A26A7" w:rsidRDefault="003B66C5" w:rsidP="003B66C5">
      <w:pPr>
        <w:spacing w:line="276" w:lineRule="auto"/>
        <w:ind w:right="-13"/>
        <w:jc w:val="both"/>
        <w:rPr>
          <w:lang w:eastAsia="en-US"/>
        </w:rPr>
      </w:pPr>
      <w:r w:rsidRPr="009A26A7">
        <w:rPr>
          <w:lang w:eastAsia="en-US"/>
        </w:rPr>
        <w:t>4.2 - Preţul unitar, pe</w:t>
      </w:r>
      <w:r>
        <w:rPr>
          <w:lang w:eastAsia="en-US"/>
        </w:rPr>
        <w:t>ntru un</w:t>
      </w:r>
      <w:r w:rsidRPr="009A26A7">
        <w:rPr>
          <w:lang w:eastAsia="en-US"/>
        </w:rPr>
        <w:t xml:space="preserve"> elev, convenit pentru îndeplinirea contractului, plătibil prestatorului de către achizitor, este de </w:t>
      </w:r>
      <w:r w:rsidRPr="009A26A7">
        <w:rPr>
          <w:b/>
          <w:lang w:eastAsia="en-US"/>
        </w:rPr>
        <w:t>_____ lei</w:t>
      </w:r>
      <w:r w:rsidRPr="009A26A7">
        <w:rPr>
          <w:lang w:eastAsia="en-US"/>
        </w:rPr>
        <w:t>, fără TVA.</w:t>
      </w:r>
    </w:p>
    <w:p w14:paraId="0E3831FF" w14:textId="77777777" w:rsidR="003B66C5" w:rsidRPr="009A26A7" w:rsidRDefault="003B66C5" w:rsidP="003B66C5">
      <w:pPr>
        <w:spacing w:line="276" w:lineRule="auto"/>
        <w:ind w:right="-13"/>
        <w:jc w:val="both"/>
        <w:rPr>
          <w:lang w:eastAsia="en-US"/>
        </w:rPr>
      </w:pPr>
    </w:p>
    <w:p w14:paraId="1CE2B5D7" w14:textId="77777777" w:rsidR="003B66C5" w:rsidRPr="009A26A7" w:rsidRDefault="003B66C5" w:rsidP="003B66C5">
      <w:pPr>
        <w:adjustRightInd w:val="0"/>
        <w:spacing w:line="276" w:lineRule="auto"/>
        <w:jc w:val="both"/>
        <w:rPr>
          <w:b/>
          <w:lang w:eastAsia="en-US"/>
        </w:rPr>
      </w:pPr>
      <w:r w:rsidRPr="009A26A7">
        <w:rPr>
          <w:b/>
          <w:lang w:eastAsia="en-US"/>
        </w:rPr>
        <w:t>5. DURATA CONTRACTULUI</w:t>
      </w:r>
    </w:p>
    <w:p w14:paraId="4066C768" w14:textId="77777777" w:rsidR="003B66C5" w:rsidRPr="009A26A7" w:rsidRDefault="003B66C5" w:rsidP="003B66C5">
      <w:pPr>
        <w:adjustRightInd w:val="0"/>
        <w:spacing w:line="276" w:lineRule="auto"/>
        <w:jc w:val="both"/>
        <w:rPr>
          <w:lang w:eastAsia="hu-HU"/>
        </w:rPr>
      </w:pPr>
      <w:r w:rsidRPr="009A26A7">
        <w:rPr>
          <w:lang w:eastAsia="en-US"/>
        </w:rPr>
        <w:t xml:space="preserve">5.1 - Contractul intră în vigoare la data semnării lui de către ambele părţi şi încetează să producă efecte la data </w:t>
      </w:r>
      <w:r w:rsidRPr="009A26A7">
        <w:rPr>
          <w:lang w:eastAsia="hu-HU"/>
        </w:rPr>
        <w:t>îndeplinirii tuturor obligaţiilor asumate de către părţi prin prezentul contract.</w:t>
      </w:r>
    </w:p>
    <w:p w14:paraId="41FCB381" w14:textId="77777777" w:rsidR="003B66C5" w:rsidRPr="009A26A7" w:rsidRDefault="003B66C5" w:rsidP="003B66C5">
      <w:pPr>
        <w:adjustRightInd w:val="0"/>
        <w:spacing w:line="276" w:lineRule="auto"/>
        <w:jc w:val="both"/>
        <w:rPr>
          <w:lang w:eastAsia="en-US"/>
        </w:rPr>
      </w:pPr>
    </w:p>
    <w:p w14:paraId="167F23B9" w14:textId="77777777" w:rsidR="003B66C5" w:rsidRPr="009A26A7" w:rsidRDefault="003B66C5" w:rsidP="003B66C5">
      <w:pPr>
        <w:adjustRightInd w:val="0"/>
        <w:spacing w:line="276" w:lineRule="auto"/>
        <w:jc w:val="both"/>
        <w:rPr>
          <w:b/>
          <w:lang w:eastAsia="en-US"/>
        </w:rPr>
      </w:pPr>
      <w:r w:rsidRPr="009A26A7">
        <w:rPr>
          <w:b/>
          <w:lang w:eastAsia="en-US"/>
        </w:rPr>
        <w:t>6. EXECUTAREA CONTRACTULUI</w:t>
      </w:r>
    </w:p>
    <w:p w14:paraId="268A2B1A" w14:textId="77777777" w:rsidR="003B66C5" w:rsidRPr="009A26A7" w:rsidRDefault="003B66C5" w:rsidP="003B66C5">
      <w:pPr>
        <w:adjustRightInd w:val="0"/>
        <w:spacing w:line="276" w:lineRule="auto"/>
        <w:jc w:val="both"/>
        <w:rPr>
          <w:lang w:eastAsia="en-US"/>
        </w:rPr>
      </w:pPr>
      <w:r w:rsidRPr="009A26A7">
        <w:rPr>
          <w:lang w:eastAsia="en-US"/>
        </w:rPr>
        <w:t>6.1 – Executarea contractului începe după constituirea garanţiei de bună execuţie conform punctului 12.1 din contract prin ordin de începere a prestării serviciilor.</w:t>
      </w:r>
    </w:p>
    <w:p w14:paraId="1DA45572" w14:textId="77777777" w:rsidR="003B66C5" w:rsidRPr="009A26A7" w:rsidRDefault="003B66C5" w:rsidP="003B66C5">
      <w:pPr>
        <w:adjustRightInd w:val="0"/>
        <w:spacing w:line="276" w:lineRule="auto"/>
        <w:jc w:val="both"/>
        <w:rPr>
          <w:lang w:eastAsia="en-US"/>
        </w:rPr>
      </w:pPr>
      <w:r w:rsidRPr="009A26A7">
        <w:rPr>
          <w:lang w:eastAsia="en-US"/>
        </w:rPr>
        <w:t xml:space="preserve">6.2 – Durata de prestare a serviciilor care fac obiectul prezentului contract este de </w:t>
      </w:r>
      <w:r w:rsidRPr="009A26A7">
        <w:rPr>
          <w:b/>
          <w:lang w:eastAsia="en-US"/>
        </w:rPr>
        <w:t xml:space="preserve">12 luni </w:t>
      </w:r>
      <w:r w:rsidRPr="009A26A7">
        <w:rPr>
          <w:lang w:eastAsia="en-US"/>
        </w:rPr>
        <w:t>de la data stipulată în ordinul de începere a prestării serviciilor.</w:t>
      </w:r>
    </w:p>
    <w:p w14:paraId="446EB774" w14:textId="77777777" w:rsidR="003B66C5" w:rsidRPr="009A26A7" w:rsidRDefault="003B66C5" w:rsidP="003B66C5">
      <w:pPr>
        <w:tabs>
          <w:tab w:val="left" w:pos="0"/>
        </w:tabs>
        <w:jc w:val="both"/>
      </w:pPr>
    </w:p>
    <w:p w14:paraId="6680AA17" w14:textId="77777777" w:rsidR="003B66C5" w:rsidRPr="009A26A7" w:rsidRDefault="003B66C5" w:rsidP="003B66C5">
      <w:pPr>
        <w:pStyle w:val="BodyTextIndent"/>
        <w:tabs>
          <w:tab w:val="left" w:pos="0"/>
        </w:tabs>
        <w:rPr>
          <w:color w:val="000000"/>
          <w:lang w:val="it-IT"/>
        </w:rPr>
      </w:pPr>
      <w:r w:rsidRPr="009A26A7">
        <w:rPr>
          <w:b/>
          <w:color w:val="000000"/>
          <w:lang w:val="it-IT"/>
        </w:rPr>
        <w:t>7. DOCUMENTELE CONTRACTULUI</w:t>
      </w:r>
    </w:p>
    <w:p w14:paraId="710A2319" w14:textId="77777777" w:rsidR="003B66C5" w:rsidRPr="009A26A7" w:rsidRDefault="003B66C5" w:rsidP="003B66C5">
      <w:pPr>
        <w:pStyle w:val="BodyTextIndent"/>
        <w:tabs>
          <w:tab w:val="left" w:pos="0"/>
        </w:tabs>
        <w:rPr>
          <w:color w:val="000000"/>
        </w:rPr>
      </w:pPr>
      <w:r w:rsidRPr="009A26A7">
        <w:rPr>
          <w:color w:val="000000"/>
        </w:rPr>
        <w:t>7.1 - Documentele contractului sunt:</w:t>
      </w:r>
    </w:p>
    <w:p w14:paraId="2CF161C1" w14:textId="77777777" w:rsidR="003B66C5" w:rsidRPr="009A26A7" w:rsidRDefault="003B66C5" w:rsidP="00186B39">
      <w:pPr>
        <w:pStyle w:val="BodyTextIndent"/>
        <w:tabs>
          <w:tab w:val="left" w:pos="0"/>
        </w:tabs>
        <w:spacing w:after="0"/>
        <w:rPr>
          <w:color w:val="000000"/>
        </w:rPr>
      </w:pPr>
      <w:r w:rsidRPr="009A26A7">
        <w:rPr>
          <w:color w:val="000000"/>
        </w:rPr>
        <w:t xml:space="preserve">a) propunerea tehnică, inclusiv clarificările din perioada de evaluare; </w:t>
      </w:r>
    </w:p>
    <w:p w14:paraId="434003B4" w14:textId="77777777" w:rsidR="003B66C5" w:rsidRPr="009A26A7" w:rsidRDefault="003B66C5" w:rsidP="00186B39">
      <w:pPr>
        <w:pStyle w:val="BodyTextIndent"/>
        <w:tabs>
          <w:tab w:val="left" w:pos="0"/>
        </w:tabs>
        <w:spacing w:after="0"/>
        <w:rPr>
          <w:color w:val="000000"/>
        </w:rPr>
      </w:pPr>
      <w:r w:rsidRPr="009A26A7">
        <w:rPr>
          <w:color w:val="000000"/>
        </w:rPr>
        <w:t xml:space="preserve">b) propunerea financiară, inclusiv clarificările/corecțiile artimetice din perioada de evaluare; </w:t>
      </w:r>
    </w:p>
    <w:p w14:paraId="09DADB06" w14:textId="77777777" w:rsidR="003B66C5" w:rsidRPr="009A26A7" w:rsidRDefault="003B66C5" w:rsidP="00186B39">
      <w:pPr>
        <w:pStyle w:val="BodyTextIndent"/>
        <w:tabs>
          <w:tab w:val="left" w:pos="0"/>
        </w:tabs>
        <w:spacing w:after="0"/>
        <w:rPr>
          <w:color w:val="000000"/>
        </w:rPr>
      </w:pPr>
      <w:r w:rsidRPr="009A26A7">
        <w:rPr>
          <w:color w:val="000000"/>
        </w:rPr>
        <w:t xml:space="preserve">c) caietul de sarcini, inclusiv clarificările şi/sau măsurile de remediere aduse până la depunerea ofertelor; </w:t>
      </w:r>
    </w:p>
    <w:p w14:paraId="2C11255C" w14:textId="77777777" w:rsidR="003B66C5" w:rsidRPr="009A26A7" w:rsidRDefault="003B66C5" w:rsidP="00186B39">
      <w:pPr>
        <w:pStyle w:val="BodyTextIndent"/>
        <w:tabs>
          <w:tab w:val="left" w:pos="0"/>
        </w:tabs>
        <w:spacing w:after="0"/>
        <w:rPr>
          <w:color w:val="000000"/>
        </w:rPr>
      </w:pPr>
      <w:r w:rsidRPr="009A26A7">
        <w:rPr>
          <w:color w:val="000000"/>
        </w:rPr>
        <w:t xml:space="preserve">e) garanţia de bună execuţie, </w:t>
      </w:r>
      <w:r w:rsidRPr="009A26A7">
        <w:rPr>
          <w:color w:val="000000"/>
          <w:lang w:val="it-IT"/>
        </w:rPr>
        <w:t>după constituirea acesteia</w:t>
      </w:r>
      <w:r w:rsidRPr="009A26A7">
        <w:rPr>
          <w:color w:val="000000"/>
        </w:rPr>
        <w:t xml:space="preserve">; </w:t>
      </w:r>
    </w:p>
    <w:p w14:paraId="28D30C65" w14:textId="77777777" w:rsidR="003B66C5" w:rsidRPr="009A26A7" w:rsidRDefault="003B66C5" w:rsidP="00186B39">
      <w:pPr>
        <w:pStyle w:val="BodyTextIndent"/>
        <w:tabs>
          <w:tab w:val="left" w:pos="0"/>
        </w:tabs>
        <w:spacing w:after="0"/>
        <w:rPr>
          <w:color w:val="000000"/>
        </w:rPr>
      </w:pPr>
      <w:r w:rsidRPr="009A26A7">
        <w:rPr>
          <w:color w:val="000000"/>
        </w:rPr>
        <w:t>f) acordul de asociere, dacă este cazul;</w:t>
      </w:r>
    </w:p>
    <w:p w14:paraId="438F4D97" w14:textId="77777777" w:rsidR="003B66C5" w:rsidRPr="009A26A7" w:rsidRDefault="003B66C5" w:rsidP="00186B39">
      <w:pPr>
        <w:pStyle w:val="BodyTextIndent"/>
        <w:tabs>
          <w:tab w:val="left" w:pos="0"/>
        </w:tabs>
        <w:spacing w:after="0"/>
        <w:rPr>
          <w:color w:val="000000"/>
        </w:rPr>
      </w:pPr>
      <w:r w:rsidRPr="009A26A7">
        <w:rPr>
          <w:color w:val="000000"/>
        </w:rPr>
        <w:t>g) contractele de subcontractare, dacă este cazul;</w:t>
      </w:r>
    </w:p>
    <w:p w14:paraId="6BA07DF5" w14:textId="77777777" w:rsidR="003B66C5" w:rsidRPr="009A26A7" w:rsidRDefault="003B66C5" w:rsidP="00186B39">
      <w:pPr>
        <w:pStyle w:val="BodyTextIndent"/>
        <w:tabs>
          <w:tab w:val="left" w:pos="0"/>
        </w:tabs>
        <w:spacing w:after="0"/>
        <w:rPr>
          <w:color w:val="000000"/>
        </w:rPr>
      </w:pPr>
      <w:r w:rsidRPr="009A26A7">
        <w:rPr>
          <w:color w:val="000000"/>
        </w:rPr>
        <w:t>h) angajamentul ferm al terțului susținător, dacă este cazul;</w:t>
      </w:r>
    </w:p>
    <w:p w14:paraId="070D139F" w14:textId="77777777" w:rsidR="003B66C5" w:rsidRPr="009A26A7" w:rsidRDefault="003B66C5" w:rsidP="00186B39">
      <w:pPr>
        <w:pStyle w:val="BodyTextIndent"/>
        <w:tabs>
          <w:tab w:val="left" w:pos="0"/>
        </w:tabs>
        <w:spacing w:after="0"/>
        <w:rPr>
          <w:color w:val="000000"/>
        </w:rPr>
      </w:pPr>
      <w:r w:rsidRPr="009A26A7">
        <w:rPr>
          <w:color w:val="000000"/>
        </w:rPr>
        <w:t>i) acte adiționale, dacă există, etc.</w:t>
      </w:r>
    </w:p>
    <w:p w14:paraId="1BB678BB" w14:textId="77777777" w:rsidR="003B66C5" w:rsidRPr="009A26A7" w:rsidRDefault="003B66C5" w:rsidP="003B66C5">
      <w:pPr>
        <w:pStyle w:val="BodyTextIndent"/>
        <w:tabs>
          <w:tab w:val="left" w:pos="0"/>
        </w:tabs>
        <w:rPr>
          <w:b/>
          <w:color w:val="000000"/>
          <w:lang w:val="it-IT"/>
        </w:rPr>
      </w:pPr>
    </w:p>
    <w:p w14:paraId="424259BA" w14:textId="77777777" w:rsidR="003B66C5" w:rsidRPr="009A26A7" w:rsidRDefault="003B66C5" w:rsidP="003B66C5">
      <w:pPr>
        <w:pStyle w:val="BodyTextIndent"/>
        <w:tabs>
          <w:tab w:val="left" w:pos="0"/>
        </w:tabs>
        <w:rPr>
          <w:lang w:val="it-IT"/>
        </w:rPr>
      </w:pPr>
      <w:r w:rsidRPr="009A26A7">
        <w:rPr>
          <w:b/>
          <w:lang w:val="it-IT"/>
        </w:rPr>
        <w:t>8. OBLIGATIILE PRESTATORULUI</w:t>
      </w:r>
    </w:p>
    <w:p w14:paraId="06790C77" w14:textId="77777777" w:rsidR="003B66C5" w:rsidRPr="009A26A7" w:rsidRDefault="003B66C5" w:rsidP="003B66C5">
      <w:pPr>
        <w:jc w:val="both"/>
        <w:rPr>
          <w:rFonts w:eastAsia="Arial Unicode MS" w:cs="Mangal"/>
          <w:kern w:val="1"/>
          <w:lang w:bidi="hi-IN"/>
        </w:rPr>
      </w:pPr>
      <w:r w:rsidRPr="009A26A7">
        <w:rPr>
          <w:rFonts w:eastAsia="Arial Unicode MS" w:cs="Mangal"/>
          <w:kern w:val="1"/>
          <w:lang w:bidi="hi-IN"/>
        </w:rPr>
        <w:t>8.1- Prestatorul se obligă să presteze serviciile care fac obiectul prezentul contract în perioada convenită şi în conformitate cu obligaţiile asumate.</w:t>
      </w:r>
    </w:p>
    <w:p w14:paraId="6CDFE72D" w14:textId="77777777" w:rsidR="003B66C5" w:rsidRPr="009A26A7" w:rsidRDefault="003B66C5" w:rsidP="003B66C5">
      <w:pPr>
        <w:jc w:val="both"/>
        <w:rPr>
          <w:rFonts w:eastAsia="Arial Unicode MS" w:cs="Mangal"/>
          <w:kern w:val="1"/>
          <w:lang w:bidi="hi-IN"/>
        </w:rPr>
      </w:pPr>
      <w:r w:rsidRPr="009A26A7">
        <w:rPr>
          <w:rFonts w:eastAsia="Arial Unicode MS" w:cs="Mangal"/>
          <w:kern w:val="1"/>
          <w:lang w:bidi="hi-IN"/>
        </w:rPr>
        <w:t xml:space="preserve">8.2- Prestatorul se obligă să presteze serviciile la standardele şi/sau performanţele prezentate în </w:t>
      </w:r>
      <w:r w:rsidRPr="009A26A7">
        <w:rPr>
          <w:rFonts w:eastAsia="Arial Unicode MS" w:cs="Mangal"/>
          <w:color w:val="000000"/>
          <w:kern w:val="1"/>
          <w:lang w:bidi="hi-IN"/>
        </w:rPr>
        <w:t>Oferta financiară şi</w:t>
      </w:r>
      <w:r w:rsidRPr="009A26A7">
        <w:rPr>
          <w:rFonts w:eastAsia="Arial Unicode MS"/>
          <w:color w:val="000000"/>
          <w:kern w:val="1"/>
          <w:lang w:bidi="hi-IN"/>
        </w:rPr>
        <w:t xml:space="preserve"> oferta tehnică</w:t>
      </w:r>
      <w:r w:rsidRPr="009A26A7">
        <w:rPr>
          <w:rFonts w:eastAsia="Arial Unicode MS" w:cs="Mangal"/>
          <w:color w:val="000000"/>
          <w:kern w:val="1"/>
          <w:lang w:bidi="hi-IN"/>
        </w:rPr>
        <w:t>,</w:t>
      </w:r>
      <w:r w:rsidRPr="009A26A7">
        <w:rPr>
          <w:rFonts w:eastAsia="Arial Unicode MS" w:cs="Mangal"/>
          <w:kern w:val="1"/>
          <w:lang w:bidi="hi-IN"/>
        </w:rPr>
        <w:t xml:space="preserve"> anexe la contract.</w:t>
      </w:r>
    </w:p>
    <w:p w14:paraId="64B4A128" w14:textId="77777777" w:rsidR="003B66C5" w:rsidRPr="009A26A7" w:rsidRDefault="003B66C5" w:rsidP="003B66C5">
      <w:pPr>
        <w:jc w:val="both"/>
        <w:rPr>
          <w:rFonts w:eastAsia="Arial Unicode MS" w:cs="Mangal"/>
          <w:kern w:val="1"/>
          <w:lang w:bidi="hi-IN"/>
        </w:rPr>
      </w:pPr>
      <w:r w:rsidRPr="009A26A7">
        <w:rPr>
          <w:rFonts w:eastAsia="Arial Unicode MS" w:cs="Mangal"/>
          <w:kern w:val="1"/>
          <w:lang w:bidi="hi-IN"/>
        </w:rPr>
        <w:t>8.3 - Prestatorul se obligă să despăgubească achizitorul împotriva oricăror:</w:t>
      </w:r>
    </w:p>
    <w:p w14:paraId="00976675" w14:textId="77777777" w:rsidR="003B66C5" w:rsidRPr="009A26A7" w:rsidRDefault="003B66C5" w:rsidP="005404A2">
      <w:pPr>
        <w:numPr>
          <w:ilvl w:val="0"/>
          <w:numId w:val="27"/>
        </w:numPr>
        <w:suppressAutoHyphens/>
        <w:autoSpaceDE/>
        <w:autoSpaceDN/>
        <w:ind w:left="0" w:firstLine="0"/>
        <w:jc w:val="both"/>
        <w:rPr>
          <w:rFonts w:eastAsia="Arial Unicode MS" w:cs="Mangal"/>
          <w:kern w:val="1"/>
          <w:lang w:bidi="hi-IN"/>
        </w:rPr>
      </w:pPr>
      <w:r w:rsidRPr="009A26A7">
        <w:rPr>
          <w:rFonts w:eastAsia="Arial Unicode MS" w:cs="Mangal"/>
          <w:kern w:val="1"/>
          <w:lang w:bidi="hi-IN"/>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55189826" w14:textId="4D1C2685" w:rsidR="003B66C5" w:rsidRDefault="003B66C5" w:rsidP="005404A2">
      <w:pPr>
        <w:numPr>
          <w:ilvl w:val="0"/>
          <w:numId w:val="27"/>
        </w:numPr>
        <w:suppressAutoHyphens/>
        <w:autoSpaceDE/>
        <w:autoSpaceDN/>
        <w:ind w:left="0" w:firstLine="0"/>
        <w:jc w:val="both"/>
        <w:rPr>
          <w:rFonts w:eastAsia="Arial Unicode MS" w:cs="Mangal"/>
          <w:kern w:val="1"/>
          <w:lang w:bidi="hi-IN"/>
        </w:rPr>
      </w:pPr>
      <w:r w:rsidRPr="009A26A7">
        <w:rPr>
          <w:rFonts w:eastAsia="Arial Unicode MS" w:cs="Mangal"/>
          <w:kern w:val="1"/>
          <w:lang w:bidi="hi-IN"/>
        </w:rPr>
        <w:t>daune-interese, costuri, taxe şi cheltuieli de orice natură, aferente, cu excepţia situaţiei în care o astfel de încălcare rezultă din respectarea caietului de sarcini întocmit de către achizitor.</w:t>
      </w:r>
    </w:p>
    <w:p w14:paraId="268A65B1" w14:textId="77777777" w:rsidR="00186B39" w:rsidRPr="00A71769" w:rsidRDefault="00186B39" w:rsidP="00186B39">
      <w:pPr>
        <w:suppressAutoHyphens/>
        <w:autoSpaceDE/>
        <w:autoSpaceDN/>
        <w:jc w:val="both"/>
        <w:rPr>
          <w:rFonts w:eastAsia="Arial Unicode MS" w:cs="Mangal"/>
          <w:kern w:val="1"/>
          <w:lang w:bidi="hi-IN"/>
        </w:rPr>
      </w:pPr>
    </w:p>
    <w:p w14:paraId="2B91D69A" w14:textId="77777777" w:rsidR="003B66C5" w:rsidRPr="009A26A7" w:rsidRDefault="003B66C5" w:rsidP="003B66C5">
      <w:pPr>
        <w:pStyle w:val="BodyTextIndent"/>
        <w:tabs>
          <w:tab w:val="left" w:pos="0"/>
        </w:tabs>
        <w:rPr>
          <w:lang w:val="it-IT"/>
        </w:rPr>
      </w:pPr>
      <w:r w:rsidRPr="009A26A7">
        <w:rPr>
          <w:b/>
          <w:lang w:val="it-IT"/>
        </w:rPr>
        <w:t xml:space="preserve">9. OBLIGATIILE  </w:t>
      </w:r>
      <w:r w:rsidRPr="009A26A7">
        <w:rPr>
          <w:b/>
          <w:bCs/>
          <w:color w:val="000000"/>
          <w:lang w:val="it-IT"/>
        </w:rPr>
        <w:t>ACHIZITORULUI</w:t>
      </w:r>
    </w:p>
    <w:p w14:paraId="14E2A1E6" w14:textId="77777777" w:rsidR="003B66C5" w:rsidRPr="009A26A7" w:rsidRDefault="003B66C5" w:rsidP="003B66C5">
      <w:pPr>
        <w:jc w:val="both"/>
        <w:rPr>
          <w:rFonts w:eastAsia="Arial Unicode MS" w:cs="Mangal"/>
          <w:kern w:val="1"/>
          <w:lang w:bidi="hi-IN"/>
        </w:rPr>
      </w:pPr>
      <w:r w:rsidRPr="009A26A7">
        <w:rPr>
          <w:rFonts w:eastAsia="Arial Unicode MS"/>
          <w:kern w:val="1"/>
          <w:lang w:bidi="hi-IN"/>
        </w:rPr>
        <w:t xml:space="preserve">9.1 – Achizitorul se obligă să plătească preţul convenit în prezentul contract pentru serviciile prestate. </w:t>
      </w:r>
    </w:p>
    <w:p w14:paraId="5569A0C3" w14:textId="77777777" w:rsidR="003B66C5" w:rsidRPr="009A26A7" w:rsidRDefault="003B66C5" w:rsidP="003B66C5">
      <w:pPr>
        <w:jc w:val="both"/>
        <w:rPr>
          <w:rFonts w:eastAsia="Arial Unicode MS" w:cs="Mangal"/>
          <w:kern w:val="1"/>
          <w:lang w:bidi="hi-IN"/>
        </w:rPr>
      </w:pPr>
      <w:r w:rsidRPr="009A26A7">
        <w:rPr>
          <w:rFonts w:eastAsia="Arial Unicode MS"/>
          <w:kern w:val="1"/>
          <w:lang w:bidi="hi-IN"/>
        </w:rPr>
        <w:lastRenderedPageBreak/>
        <w:t>9.2 - Achizitorul se obligă să plătească preţul către prestator în termen de maxim 30 de zile de la primirea facturii (facturilor parţiale) de către acesta. Plata contravalorii serviciilor contractului prezent se va executa pe măsura prestării serviciilor, a proceselor verbale de predare-primire, precum şi după recepţionarea facturilor.</w:t>
      </w:r>
    </w:p>
    <w:p w14:paraId="5049391F" w14:textId="77777777" w:rsidR="003B66C5" w:rsidRPr="009A26A7" w:rsidRDefault="003B66C5" w:rsidP="003B66C5">
      <w:pPr>
        <w:jc w:val="both"/>
        <w:rPr>
          <w:rFonts w:eastAsia="Arial Unicode MS" w:cs="Mangal"/>
          <w:kern w:val="1"/>
          <w:lang w:bidi="hi-IN"/>
        </w:rPr>
      </w:pPr>
      <w:r w:rsidRPr="009A26A7">
        <w:rPr>
          <w:rFonts w:eastAsia="Arial Unicode MS"/>
          <w:kern w:val="1"/>
          <w:lang w:bidi="hi-IN"/>
        </w:rPr>
        <w:t>9.3 – Nu se acorda avans prestatorului.</w:t>
      </w:r>
    </w:p>
    <w:p w14:paraId="242143C3" w14:textId="77777777" w:rsidR="003B66C5" w:rsidRPr="009A26A7" w:rsidRDefault="003B66C5" w:rsidP="003B66C5">
      <w:pPr>
        <w:pStyle w:val="BodyTextIndent"/>
        <w:tabs>
          <w:tab w:val="left" w:pos="0"/>
        </w:tabs>
        <w:rPr>
          <w:b/>
          <w:lang w:val="it-IT"/>
        </w:rPr>
      </w:pPr>
    </w:p>
    <w:p w14:paraId="2B316017" w14:textId="77777777" w:rsidR="003B66C5" w:rsidRPr="009A26A7" w:rsidRDefault="003B66C5" w:rsidP="00186B39">
      <w:pPr>
        <w:pStyle w:val="BodyTextIndent"/>
        <w:tabs>
          <w:tab w:val="left" w:pos="0"/>
        </w:tabs>
        <w:ind w:left="-142"/>
        <w:rPr>
          <w:lang w:val="it-IT"/>
        </w:rPr>
      </w:pPr>
      <w:r w:rsidRPr="009A26A7">
        <w:rPr>
          <w:b/>
          <w:lang w:val="it-IT"/>
        </w:rPr>
        <w:t>10. SANCTIUNEA PENTRU NEINDEPLINIREA CULPABILA A OBLIGATIILOR</w:t>
      </w:r>
    </w:p>
    <w:p w14:paraId="20401A70" w14:textId="77777777" w:rsidR="003B66C5" w:rsidRPr="009A26A7" w:rsidRDefault="003B66C5" w:rsidP="00186B39">
      <w:pPr>
        <w:pStyle w:val="BodyTextIndent"/>
        <w:tabs>
          <w:tab w:val="left" w:pos="0"/>
        </w:tabs>
        <w:ind w:left="-142"/>
        <w:rPr>
          <w:lang w:val="it-IT"/>
        </w:rPr>
      </w:pPr>
      <w:r w:rsidRPr="009A26A7">
        <w:rPr>
          <w:lang w:val="it-IT"/>
        </w:rPr>
        <w:t xml:space="preserve">10.1 – Pentru executarea necorespunzatoare a sarcinilor de serviciu de catre prestator, ce a avut ca urmare producerea unui prejudiciu in patrimoniu </w:t>
      </w:r>
      <w:r w:rsidRPr="009A26A7">
        <w:rPr>
          <w:color w:val="000000"/>
          <w:lang w:val="it-IT"/>
        </w:rPr>
        <w:t>achizitorului</w:t>
      </w:r>
      <w:r w:rsidRPr="009A26A7">
        <w:rPr>
          <w:lang w:val="it-IT"/>
        </w:rPr>
        <w:t>, raspunderea prestatorului pentru prejudiciul cauzat va fi angajata (daca prejudiciul nu poate fi acoperit de asigurarea acestuia) numai dupa finalizarea cercetarilor de catre organele abilitate ale statului;</w:t>
      </w:r>
    </w:p>
    <w:p w14:paraId="56430A7C" w14:textId="77777777" w:rsidR="003B66C5" w:rsidRPr="009A26A7" w:rsidRDefault="003B66C5" w:rsidP="00186B39">
      <w:pPr>
        <w:pStyle w:val="BodyTextIndent"/>
        <w:tabs>
          <w:tab w:val="left" w:pos="0"/>
        </w:tabs>
        <w:ind w:left="-142"/>
        <w:rPr>
          <w:lang w:val="it-IT"/>
        </w:rPr>
      </w:pPr>
      <w:r w:rsidRPr="009A26A7">
        <w:rPr>
          <w:lang w:val="it-IT"/>
        </w:rPr>
        <w:t>10.2 – In cazul in care, din vina sa exclusiva, prestatorul nu reuseste sa-si execute obligatiile asumate prin contract, atunci achizitorul are dreptul de a deduce, ca majorari de intarziere, o suma echivalenta cu 0,01% din pretul contractului pentru fiecare zi de intarziere pana la indeplinirea efectiva a obligatiilor</w:t>
      </w:r>
      <w:r w:rsidRPr="009A26A7">
        <w:rPr>
          <w:i/>
          <w:lang w:val="it-IT"/>
        </w:rPr>
        <w:t>.</w:t>
      </w:r>
    </w:p>
    <w:p w14:paraId="64F6220B" w14:textId="77777777" w:rsidR="003B66C5" w:rsidRPr="009A26A7" w:rsidRDefault="003B66C5" w:rsidP="00186B39">
      <w:pPr>
        <w:pStyle w:val="BodyTextIndent"/>
        <w:ind w:left="-142"/>
        <w:rPr>
          <w:lang w:val="it-IT"/>
        </w:rPr>
      </w:pPr>
      <w:r w:rsidRPr="009A26A7">
        <w:rPr>
          <w:lang w:val="it-IT"/>
        </w:rPr>
        <w:t>10.3 – In cazul in care beneficiarul  nu onoreaza facturile in termen de 15 de zile de la expirarea perioadei convenite conform art. 9.2, atunci acesta are obligatia de a plati  ca majorari de intarziere o suma echivalenta cu 0,01% din plata neefectuata pentru fiecare zi de intarziere pana la indeplinirea efectiva a obligatiilor.</w:t>
      </w:r>
    </w:p>
    <w:p w14:paraId="5184E885" w14:textId="77777777" w:rsidR="003B66C5" w:rsidRPr="009A26A7" w:rsidRDefault="003B66C5" w:rsidP="00186B39">
      <w:pPr>
        <w:pStyle w:val="BodyTextIndent"/>
        <w:tabs>
          <w:tab w:val="left" w:pos="0"/>
        </w:tabs>
        <w:ind w:left="-142"/>
        <w:rPr>
          <w:lang w:val="it-IT"/>
        </w:rPr>
      </w:pPr>
      <w:r w:rsidRPr="009A26A7">
        <w:rPr>
          <w:lang w:val="it-IT"/>
        </w:rPr>
        <w:t>10.4 – Nerespectarea obligatiilor asumate prin prezentul contract de catre una dintre parti, in mod culpabil si repetat, da dreptul partii lezate de a considera contractul reziliat de drept  si de a pretinde plata de daune-interese.</w:t>
      </w:r>
    </w:p>
    <w:p w14:paraId="72D91F10" w14:textId="77777777" w:rsidR="003B66C5" w:rsidRPr="009A26A7" w:rsidRDefault="003B66C5" w:rsidP="00186B39">
      <w:pPr>
        <w:pStyle w:val="BodyTextIndent"/>
        <w:tabs>
          <w:tab w:val="left" w:pos="0"/>
        </w:tabs>
        <w:ind w:left="-142"/>
        <w:rPr>
          <w:b/>
          <w:lang w:val="it-IT"/>
        </w:rPr>
      </w:pPr>
      <w:r w:rsidRPr="009A26A7">
        <w:rPr>
          <w:lang w:val="it-IT"/>
        </w:rPr>
        <w:t>10.5 – A</w:t>
      </w:r>
      <w:r w:rsidRPr="009A26A7">
        <w:rPr>
          <w:color w:val="000000"/>
          <w:lang w:val="it-IT"/>
        </w:rPr>
        <w:t>chizitorul</w:t>
      </w:r>
      <w:r w:rsidRPr="009A26A7">
        <w:rPr>
          <w:lang w:val="it-IT"/>
        </w:rPr>
        <w:t xml:space="preserve"> isi rezerva dreptul de a renunta oricand la contract, printr-o notificare scrisa, adresata prestatorului, fara nicio compensatie, daca acesta din urma da faliment, cu conditia ca aceasta anulare sa nu prejudicieze sau sa afecteze dreptul la actiune sau despagubire pentru prestator. In acest caz, prestatorul are dreptul de a pretinde numai plata corespunzatoare pentru partea din contract indeplinita pana la data denuntarii unilaterala a contractului.</w:t>
      </w:r>
    </w:p>
    <w:p w14:paraId="0E89A678" w14:textId="77777777" w:rsidR="003B66C5" w:rsidRPr="009A26A7" w:rsidRDefault="003B66C5" w:rsidP="00186B39">
      <w:pPr>
        <w:pStyle w:val="BodyTextIndent"/>
        <w:tabs>
          <w:tab w:val="left" w:pos="0"/>
        </w:tabs>
        <w:ind w:left="-142"/>
        <w:rPr>
          <w:b/>
          <w:lang w:val="it-IT"/>
        </w:rPr>
      </w:pPr>
    </w:p>
    <w:p w14:paraId="51C41499" w14:textId="77777777" w:rsidR="003B66C5" w:rsidRPr="009A26A7" w:rsidRDefault="003B66C5" w:rsidP="00186B39">
      <w:pPr>
        <w:pStyle w:val="BodyTextIndent"/>
        <w:tabs>
          <w:tab w:val="left" w:pos="0"/>
        </w:tabs>
        <w:ind w:left="-142"/>
        <w:rPr>
          <w:lang w:val="it-IT"/>
        </w:rPr>
      </w:pPr>
      <w:r w:rsidRPr="009A26A7">
        <w:rPr>
          <w:b/>
          <w:lang w:val="it-IT"/>
        </w:rPr>
        <w:t>11. RECEPTIE SI VERIFICARI</w:t>
      </w:r>
    </w:p>
    <w:p w14:paraId="6A57049A" w14:textId="77777777" w:rsidR="003B66C5" w:rsidRPr="009A26A7" w:rsidRDefault="003B66C5" w:rsidP="00186B39">
      <w:pPr>
        <w:pStyle w:val="BodyTextIndent"/>
        <w:tabs>
          <w:tab w:val="left" w:pos="0"/>
        </w:tabs>
        <w:ind w:left="-142"/>
        <w:rPr>
          <w:lang w:val="it-IT"/>
        </w:rPr>
      </w:pPr>
      <w:r w:rsidRPr="009A26A7">
        <w:rPr>
          <w:lang w:val="it-IT"/>
        </w:rPr>
        <w:t>11.1 - A</w:t>
      </w:r>
      <w:r w:rsidRPr="009A26A7">
        <w:rPr>
          <w:color w:val="000000"/>
          <w:lang w:val="it-IT"/>
        </w:rPr>
        <w:t xml:space="preserve">chizitorul </w:t>
      </w:r>
      <w:r w:rsidRPr="009A26A7">
        <w:rPr>
          <w:lang w:val="it-IT"/>
        </w:rPr>
        <w:t>are dreptul de a verifica modul de prestare a serviciilor pentru a stabili conformitatea lor cu prevederile din Ofertele prestari servicii si cu prevederile din prezentul contract.</w:t>
      </w:r>
    </w:p>
    <w:p w14:paraId="06279CA0" w14:textId="4BFEA358" w:rsidR="003B66C5" w:rsidRPr="009A26A7" w:rsidRDefault="003B66C5" w:rsidP="00186B39">
      <w:pPr>
        <w:pStyle w:val="BodyTextIndent"/>
        <w:tabs>
          <w:tab w:val="left" w:pos="0"/>
        </w:tabs>
        <w:ind w:left="-142"/>
        <w:rPr>
          <w:b/>
          <w:lang w:val="it-IT"/>
        </w:rPr>
      </w:pPr>
      <w:r w:rsidRPr="009A26A7">
        <w:rPr>
          <w:lang w:val="it-IT"/>
        </w:rPr>
        <w:t>11.2 -  Verificarile vor fi efectuate in conformitate cu prevederile din prezentul contract. A</w:t>
      </w:r>
      <w:r w:rsidRPr="009A26A7">
        <w:rPr>
          <w:color w:val="000000"/>
          <w:lang w:val="it-IT"/>
        </w:rPr>
        <w:t>chizitorul</w:t>
      </w:r>
      <w:r w:rsidRPr="009A26A7">
        <w:rPr>
          <w:lang w:val="it-IT"/>
        </w:rPr>
        <w:t xml:space="preserve"> are obligatia de a notifica, in scris, prestatorului identitatea reprezentantilor sai imputerniciti pentru acest scop.</w:t>
      </w:r>
    </w:p>
    <w:p w14:paraId="38B05242" w14:textId="77777777" w:rsidR="003B66C5" w:rsidRPr="009A26A7" w:rsidRDefault="003B66C5" w:rsidP="003B66C5">
      <w:pPr>
        <w:adjustRightInd w:val="0"/>
        <w:spacing w:line="276" w:lineRule="auto"/>
        <w:jc w:val="both"/>
        <w:rPr>
          <w:b/>
          <w:lang w:eastAsia="en-US"/>
        </w:rPr>
      </w:pPr>
    </w:p>
    <w:p w14:paraId="5F50874A" w14:textId="77777777" w:rsidR="003B66C5" w:rsidRPr="009A26A7" w:rsidRDefault="003B66C5" w:rsidP="003B66C5">
      <w:pPr>
        <w:adjustRightInd w:val="0"/>
        <w:spacing w:line="276" w:lineRule="auto"/>
        <w:jc w:val="both"/>
        <w:rPr>
          <w:b/>
          <w:i/>
          <w:lang w:eastAsia="en-US"/>
        </w:rPr>
      </w:pPr>
      <w:r w:rsidRPr="009A26A7">
        <w:rPr>
          <w:b/>
          <w:lang w:eastAsia="en-US"/>
        </w:rPr>
        <w:t xml:space="preserve">                                            </w:t>
      </w:r>
      <w:r w:rsidRPr="009A26A7">
        <w:rPr>
          <w:b/>
          <w:i/>
          <w:lang w:eastAsia="en-US"/>
        </w:rPr>
        <w:t>Clauze specifice</w:t>
      </w:r>
    </w:p>
    <w:p w14:paraId="2F630F81" w14:textId="77777777" w:rsidR="003B66C5" w:rsidRPr="009A26A7" w:rsidRDefault="003B66C5" w:rsidP="003B66C5">
      <w:pPr>
        <w:adjustRightInd w:val="0"/>
        <w:spacing w:line="276" w:lineRule="auto"/>
        <w:jc w:val="both"/>
        <w:rPr>
          <w:b/>
          <w:lang w:eastAsia="en-US"/>
        </w:rPr>
      </w:pPr>
    </w:p>
    <w:p w14:paraId="065697BE" w14:textId="77777777" w:rsidR="003B66C5" w:rsidRPr="009A26A7" w:rsidRDefault="003B66C5" w:rsidP="003B66C5">
      <w:pPr>
        <w:adjustRightInd w:val="0"/>
        <w:spacing w:line="276" w:lineRule="auto"/>
        <w:jc w:val="both"/>
        <w:rPr>
          <w:b/>
          <w:lang w:eastAsia="en-US"/>
        </w:rPr>
      </w:pPr>
      <w:r w:rsidRPr="009A26A7">
        <w:rPr>
          <w:b/>
          <w:lang w:eastAsia="en-US"/>
        </w:rPr>
        <w:t>12. GARANŢIA DE BUNĂ EXECUŢIE A CONTRACTULUI</w:t>
      </w:r>
    </w:p>
    <w:p w14:paraId="4307F943" w14:textId="77777777" w:rsidR="003B66C5" w:rsidRPr="009A26A7" w:rsidRDefault="003B66C5" w:rsidP="003B66C5">
      <w:pPr>
        <w:adjustRightInd w:val="0"/>
        <w:spacing w:line="276" w:lineRule="auto"/>
        <w:jc w:val="both"/>
        <w:rPr>
          <w:lang w:eastAsia="en-US"/>
        </w:rPr>
      </w:pPr>
      <w:r w:rsidRPr="009A26A7">
        <w:rPr>
          <w:lang w:eastAsia="en-US"/>
        </w:rPr>
        <w:t xml:space="preserve">12.1 -(1) Prestatorul se obligă să constituie garanţia de bună execuţie a contractului în cuantum de </w:t>
      </w:r>
      <w:r w:rsidRPr="009A26A7">
        <w:rPr>
          <w:b/>
          <w:lang w:eastAsia="en-US"/>
        </w:rPr>
        <w:t>5%</w:t>
      </w:r>
      <w:r w:rsidRPr="009A26A7">
        <w:rPr>
          <w:lang w:eastAsia="en-US"/>
        </w:rPr>
        <w:t xml:space="preserve"> din preţul contractului fără TVA, respectiv </w:t>
      </w:r>
      <w:r w:rsidRPr="009A26A7">
        <w:rPr>
          <w:b/>
          <w:lang w:eastAsia="en-US"/>
        </w:rPr>
        <w:t>_________ lei</w:t>
      </w:r>
      <w:r w:rsidRPr="009A26A7">
        <w:rPr>
          <w:lang w:eastAsia="en-US"/>
        </w:rPr>
        <w:t xml:space="preserve"> în termen de 5 zile lucrătoare de la data semnării contractului.</w:t>
      </w:r>
    </w:p>
    <w:p w14:paraId="23F263BF" w14:textId="77777777" w:rsidR="003B66C5" w:rsidRPr="009A26A7" w:rsidRDefault="003B66C5" w:rsidP="003B66C5">
      <w:pPr>
        <w:adjustRightInd w:val="0"/>
        <w:spacing w:line="276" w:lineRule="auto"/>
        <w:jc w:val="both"/>
        <w:rPr>
          <w:lang w:eastAsia="en-US"/>
        </w:rPr>
      </w:pPr>
      <w:r w:rsidRPr="009A26A7">
        <w:rPr>
          <w:lang w:eastAsia="en-US"/>
        </w:rPr>
        <w:t xml:space="preserve">        (2) Garanţia de bună execuţie se poate constitui prin virament bancar sau printr-un instrument de garantare emis în condiţiile legii de o instituţie de credit din România sau din alt stat sau de o societate de asigurări şi devine anexă la contract.</w:t>
      </w:r>
    </w:p>
    <w:p w14:paraId="24E95926" w14:textId="77777777" w:rsidR="003B66C5" w:rsidRPr="009A26A7" w:rsidRDefault="003B66C5" w:rsidP="003B66C5">
      <w:pPr>
        <w:adjustRightInd w:val="0"/>
        <w:spacing w:line="276" w:lineRule="auto"/>
        <w:jc w:val="both"/>
        <w:rPr>
          <w:lang w:eastAsia="en-US"/>
        </w:rPr>
      </w:pPr>
      <w:r w:rsidRPr="009A26A7">
        <w:rPr>
          <w:lang w:eastAsia="en-US"/>
        </w:rPr>
        <w:t xml:space="preserve">       (3) Garanţia de bună execuţie este irevocabilă. Instrumentul de garantare trebuie să prevadă că plata garanţiei de bună execuţie se va executa necondiţionat, respectiv la prima cerere a beneficiarului, pe baza declaraţiei acestuia cu privire la culpa persoanei garantate.</w:t>
      </w:r>
    </w:p>
    <w:p w14:paraId="270DDA94" w14:textId="77777777" w:rsidR="003B66C5" w:rsidRPr="009A26A7" w:rsidRDefault="003B66C5" w:rsidP="003B66C5">
      <w:pPr>
        <w:adjustRightInd w:val="0"/>
        <w:spacing w:line="276" w:lineRule="auto"/>
        <w:jc w:val="both"/>
        <w:rPr>
          <w:lang w:eastAsia="en-US"/>
        </w:rPr>
      </w:pPr>
      <w:r w:rsidRPr="009A26A7">
        <w:rPr>
          <w:lang w:eastAsia="en-US"/>
        </w:rPr>
        <w:t xml:space="preserve">         (4)Dacă părţile convin, garanţia de bună execuţie se poate constitui şi prin reţineri succesive din sumele datorate pentru facturi parţiale.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prin reţineri succesive din </w:t>
      </w:r>
      <w:r w:rsidRPr="009A26A7">
        <w:rPr>
          <w:lang w:eastAsia="en-US"/>
        </w:rPr>
        <w:lastRenderedPageBreak/>
        <w:t>sumele datorate şi cuvenite contractantului până la concurenţa sumei stabilite drept garanţie de bună execuţie în contractul de achiziţie publică şi va înştiinţa contractantul despre vărsământul efectuat, precum şi despre destinaţia lui.</w:t>
      </w:r>
    </w:p>
    <w:p w14:paraId="59871616" w14:textId="77777777" w:rsidR="003B66C5" w:rsidRPr="009A26A7" w:rsidRDefault="003B66C5" w:rsidP="003B66C5">
      <w:pPr>
        <w:adjustRightInd w:val="0"/>
        <w:spacing w:line="276" w:lineRule="auto"/>
        <w:jc w:val="both"/>
        <w:rPr>
          <w:lang w:eastAsia="en-US"/>
        </w:rPr>
      </w:pPr>
      <w:r w:rsidRPr="009A26A7">
        <w:rPr>
          <w:lang w:eastAsia="en-US"/>
        </w:rPr>
        <w:t xml:space="preserve">12.2 –(1) Achizitorul are dreptul de a emite pretenţii asupra garanţiei de bună execuţie, oricând pe parcursul îndeplinirii contractului de achiziţie publică, în limita prejudiciului creat, în cazul în care Prestatorul nu îşi îndeplineşte din culpa sa obligaţiile asumate prin contract. </w:t>
      </w:r>
    </w:p>
    <w:p w14:paraId="2E673E48" w14:textId="77777777" w:rsidR="003B66C5" w:rsidRPr="009A26A7" w:rsidRDefault="003B66C5" w:rsidP="003B66C5">
      <w:pPr>
        <w:adjustRightInd w:val="0"/>
        <w:spacing w:line="276" w:lineRule="auto"/>
        <w:jc w:val="both"/>
        <w:rPr>
          <w:lang w:eastAsia="en-US"/>
        </w:rPr>
      </w:pPr>
      <w:r w:rsidRPr="009A26A7">
        <w:rPr>
          <w:lang w:eastAsia="en-US"/>
        </w:rPr>
        <w:t xml:space="preserve">           (2)Autoritatea contractantă are obligaţia de a elibera/restitui garanţia de bună execuţie în cel mult 14 zile de la data îndeplinirii de către contractant a obligaţiilor asumate prin contractul de achiziţie publică, dacă nu a ridicat până la acea dată pretenţii asupra ei.</w:t>
      </w:r>
    </w:p>
    <w:p w14:paraId="49CD2666" w14:textId="77777777" w:rsidR="003B66C5" w:rsidRPr="009A26A7" w:rsidRDefault="003B66C5" w:rsidP="003B66C5">
      <w:pPr>
        <w:pStyle w:val="BodyTextIndent"/>
        <w:tabs>
          <w:tab w:val="left" w:pos="0"/>
        </w:tabs>
        <w:rPr>
          <w:b/>
          <w:lang w:val="it-IT"/>
        </w:rPr>
      </w:pPr>
    </w:p>
    <w:p w14:paraId="5E46F384" w14:textId="77777777" w:rsidR="003B66C5" w:rsidRPr="009A26A7" w:rsidRDefault="003B66C5" w:rsidP="00E04C6E">
      <w:pPr>
        <w:pStyle w:val="BodyTextIndent"/>
        <w:tabs>
          <w:tab w:val="left" w:pos="0"/>
        </w:tabs>
        <w:ind w:left="0"/>
        <w:rPr>
          <w:lang w:val="it-IT"/>
        </w:rPr>
      </w:pPr>
      <w:r w:rsidRPr="009A26A7">
        <w:rPr>
          <w:b/>
          <w:lang w:val="it-IT"/>
        </w:rPr>
        <w:t xml:space="preserve">13. AMENDAMENTE </w:t>
      </w:r>
    </w:p>
    <w:p w14:paraId="62F8EE56" w14:textId="77777777" w:rsidR="003B66C5" w:rsidRPr="009A26A7" w:rsidRDefault="003B66C5" w:rsidP="00E04C6E">
      <w:pPr>
        <w:pStyle w:val="BodyTextIndent"/>
        <w:tabs>
          <w:tab w:val="left" w:pos="0"/>
        </w:tabs>
        <w:ind w:left="0"/>
        <w:rPr>
          <w:b/>
          <w:lang w:val="it-IT"/>
        </w:rPr>
      </w:pPr>
      <w:r w:rsidRPr="009A26A7">
        <w:rPr>
          <w:lang w:val="it-IT"/>
        </w:rPr>
        <w:t xml:space="preserve">13.1 - Partile contractante au dreptul, pe durata indeplinirii contractului, de a conveni modificarea clauzelor contractului prin act aditional. </w:t>
      </w:r>
    </w:p>
    <w:p w14:paraId="02DC3BDA" w14:textId="77777777" w:rsidR="003B66C5" w:rsidRPr="009A26A7" w:rsidRDefault="003B66C5" w:rsidP="003B66C5">
      <w:pPr>
        <w:pStyle w:val="BodyTextIndent"/>
        <w:tabs>
          <w:tab w:val="left" w:pos="0"/>
        </w:tabs>
        <w:rPr>
          <w:b/>
          <w:lang w:val="it-IT"/>
        </w:rPr>
      </w:pPr>
    </w:p>
    <w:p w14:paraId="55F0CF2B" w14:textId="77777777" w:rsidR="003B66C5" w:rsidRPr="009A26A7" w:rsidRDefault="003B66C5" w:rsidP="003B66C5">
      <w:pPr>
        <w:jc w:val="both"/>
        <w:outlineLvl w:val="0"/>
        <w:rPr>
          <w:b/>
          <w:noProof/>
          <w:lang w:val="fr-FR" w:eastAsia="en-US"/>
        </w:rPr>
      </w:pPr>
      <w:r w:rsidRPr="009A26A7">
        <w:rPr>
          <w:b/>
          <w:noProof/>
          <w:lang w:val="fr-FR" w:eastAsia="en-US"/>
        </w:rPr>
        <w:t>14. AJUSTAREA PRETULUI CONTRACTULUI</w:t>
      </w:r>
    </w:p>
    <w:p w14:paraId="12488E93" w14:textId="77777777" w:rsidR="003B66C5" w:rsidRPr="009A26A7" w:rsidRDefault="003B66C5" w:rsidP="003B66C5">
      <w:pPr>
        <w:adjustRightInd w:val="0"/>
        <w:jc w:val="both"/>
        <w:rPr>
          <w:noProof/>
          <w:lang w:eastAsia="en-US"/>
        </w:rPr>
      </w:pPr>
      <w:r w:rsidRPr="009A26A7">
        <w:rPr>
          <w:noProof/>
          <w:lang w:val="fr-FR" w:eastAsia="en-US"/>
        </w:rPr>
        <w:t xml:space="preserve">14.1 </w:t>
      </w:r>
      <w:r w:rsidRPr="009A26A7">
        <w:rPr>
          <w:noProof/>
          <w:lang w:eastAsia="en-US"/>
        </w:rPr>
        <w:t>Pentru serviciile prestate, plăţile datorate de achizitor prestatorului sunt cele declarate în propunerea financiară, anexă la contract.</w:t>
      </w:r>
    </w:p>
    <w:p w14:paraId="049261BE" w14:textId="77777777" w:rsidR="003B66C5" w:rsidRPr="009A26A7" w:rsidRDefault="003B66C5" w:rsidP="003B66C5">
      <w:pPr>
        <w:adjustRightInd w:val="0"/>
        <w:jc w:val="both"/>
        <w:rPr>
          <w:noProof/>
          <w:lang w:eastAsia="en-US"/>
        </w:rPr>
      </w:pPr>
      <w:r w:rsidRPr="009A26A7">
        <w:rPr>
          <w:noProof/>
          <w:lang w:eastAsia="en-US"/>
        </w:rPr>
        <w:t>14.2 Prețul contractului este ferm, dar se poate actualiza în conformitate cu prevederile legale privind achizițiile publice.</w:t>
      </w:r>
    </w:p>
    <w:p w14:paraId="7EBC5C4F" w14:textId="77777777" w:rsidR="003B66C5" w:rsidRPr="009A26A7" w:rsidRDefault="003B66C5" w:rsidP="003B66C5">
      <w:pPr>
        <w:adjustRightInd w:val="0"/>
        <w:jc w:val="both"/>
        <w:rPr>
          <w:noProof/>
          <w:lang w:val="fr-FR" w:eastAsia="en-US"/>
        </w:rPr>
      </w:pPr>
      <w:r w:rsidRPr="009A26A7">
        <w:rPr>
          <w:noProof/>
          <w:lang w:val="fr-FR" w:eastAsia="en-US"/>
        </w:rPr>
        <w:t>.</w:t>
      </w:r>
    </w:p>
    <w:p w14:paraId="1B2E3BF0" w14:textId="77777777" w:rsidR="003B66C5" w:rsidRPr="009A26A7" w:rsidRDefault="003B66C5" w:rsidP="003B66C5">
      <w:pPr>
        <w:adjustRightInd w:val="0"/>
        <w:spacing w:after="20" w:line="276" w:lineRule="auto"/>
        <w:jc w:val="both"/>
        <w:rPr>
          <w:b/>
          <w:lang w:eastAsia="en-US"/>
        </w:rPr>
      </w:pPr>
      <w:r w:rsidRPr="009A26A7">
        <w:rPr>
          <w:b/>
          <w:lang w:eastAsia="en-US"/>
        </w:rPr>
        <w:t>15. MODIFICAREA ŞI ÎNCETAREA CONTRACTULUI</w:t>
      </w:r>
    </w:p>
    <w:p w14:paraId="57BE15C4" w14:textId="77777777" w:rsidR="003B66C5" w:rsidRPr="009A26A7" w:rsidRDefault="003B66C5" w:rsidP="003B66C5">
      <w:pPr>
        <w:spacing w:line="276" w:lineRule="auto"/>
        <w:jc w:val="both"/>
        <w:rPr>
          <w:lang w:eastAsia="en-US"/>
        </w:rPr>
      </w:pPr>
      <w:r w:rsidRPr="009A26A7">
        <w:rPr>
          <w:lang w:eastAsia="en-US"/>
        </w:rPr>
        <w:t>15.1. Prezentul contract poate fi modificat în perioada sa de valabilitate, prin act adiţional, numai dacă modificarea este nesubstanţială, respectiv poate fi încadrată într-una din situaţiile reglementate de lege pentru modificarea contractului fără organizarea unei noi proceduri de atribuire.</w:t>
      </w:r>
    </w:p>
    <w:p w14:paraId="3255E728" w14:textId="77777777" w:rsidR="003B66C5" w:rsidRPr="009A26A7" w:rsidRDefault="003B66C5" w:rsidP="003B66C5">
      <w:pPr>
        <w:spacing w:line="276" w:lineRule="auto"/>
        <w:jc w:val="both"/>
        <w:rPr>
          <w:lang w:eastAsia="en-US"/>
        </w:rPr>
      </w:pPr>
      <w:r w:rsidRPr="009A26A7">
        <w:rPr>
          <w:lang w:eastAsia="en-US"/>
        </w:rPr>
        <w:t xml:space="preserve">15.2. Contractul poate înceta anterior termenului reglementat la art. 6.2, în una din următoarele situaţii: </w:t>
      </w:r>
    </w:p>
    <w:p w14:paraId="2491B30A" w14:textId="77777777" w:rsidR="003B66C5" w:rsidRPr="009A26A7" w:rsidRDefault="003B66C5" w:rsidP="003B66C5">
      <w:pPr>
        <w:spacing w:line="276" w:lineRule="auto"/>
        <w:jc w:val="both"/>
        <w:rPr>
          <w:lang w:eastAsia="en-US"/>
        </w:rPr>
      </w:pPr>
      <w:r w:rsidRPr="009A26A7">
        <w:rPr>
          <w:lang w:eastAsia="en-US"/>
        </w:rPr>
        <w:t>a)</w:t>
      </w:r>
      <w:r w:rsidRPr="009A26A7">
        <w:t xml:space="preserve"> </w:t>
      </w:r>
      <w:r w:rsidRPr="009A26A7">
        <w:rPr>
          <w:lang w:eastAsia="en-US"/>
        </w:rPr>
        <w:t>contractul poate inceta prin acordul de vointa al părților consemnat în scris.</w:t>
      </w:r>
    </w:p>
    <w:p w14:paraId="048E4161" w14:textId="77777777" w:rsidR="003B66C5" w:rsidRPr="009A26A7" w:rsidRDefault="003B66C5" w:rsidP="003B66C5">
      <w:pPr>
        <w:spacing w:line="276" w:lineRule="auto"/>
        <w:jc w:val="both"/>
        <w:rPr>
          <w:lang w:eastAsia="en-US"/>
        </w:rPr>
      </w:pPr>
      <w:r w:rsidRPr="009A26A7">
        <w:rPr>
          <w:lang w:eastAsia="en-US"/>
        </w:rPr>
        <w:t>b) prin denunţare unilaterală, printr-o notificare scrisă adresată Prestatorului, fără nici o compensaţie, dacă:</w:t>
      </w:r>
    </w:p>
    <w:p w14:paraId="606EE94C" w14:textId="77777777" w:rsidR="003B66C5" w:rsidRPr="009A26A7" w:rsidRDefault="003B66C5" w:rsidP="005404A2">
      <w:pPr>
        <w:widowControl/>
        <w:numPr>
          <w:ilvl w:val="0"/>
          <w:numId w:val="24"/>
        </w:numPr>
        <w:autoSpaceDE/>
        <w:autoSpaceDN/>
        <w:spacing w:after="200" w:line="276" w:lineRule="auto"/>
        <w:jc w:val="both"/>
        <w:rPr>
          <w:lang w:eastAsia="en-US"/>
        </w:rPr>
      </w:pPr>
      <w:r w:rsidRPr="009A26A7">
        <w:rPr>
          <w:lang w:eastAsia="en-US"/>
        </w:rPr>
        <w:t xml:space="preserve">cu privire la acesta din urmă s-a declanşat procedura insolvenţei, cu condiţia ca această renunţare să nu prejudicieze sau să afecteze dreptul la acţiune sau despăgubire pentru Prestator. În acest caz, Prestatorul are dreptul de a pretinde numai plata corespunzătoare pentru partea din contract executată şi acceptată de Achizitor, până la data denunţării unilaterale a contractului; </w:t>
      </w:r>
    </w:p>
    <w:p w14:paraId="19F8F841" w14:textId="77777777" w:rsidR="003B66C5" w:rsidRPr="009A26A7" w:rsidRDefault="003B66C5" w:rsidP="005404A2">
      <w:pPr>
        <w:widowControl/>
        <w:numPr>
          <w:ilvl w:val="0"/>
          <w:numId w:val="24"/>
        </w:numPr>
        <w:autoSpaceDE/>
        <w:autoSpaceDN/>
        <w:spacing w:after="200" w:line="276" w:lineRule="auto"/>
        <w:jc w:val="both"/>
        <w:rPr>
          <w:lang w:eastAsia="en-US"/>
        </w:rPr>
      </w:pPr>
      <w:r w:rsidRPr="009A26A7">
        <w:rPr>
          <w:lang w:eastAsia="en-US"/>
        </w:rPr>
        <w:t>pe parcursul derulării contractului intervine o situaţie ce implică o modificare substanţială a acestuia, de natură să conducă la necesitatea declanşării unei  noi proceduri de atribuire a contractului;</w:t>
      </w:r>
    </w:p>
    <w:p w14:paraId="7F58A1D0" w14:textId="77777777" w:rsidR="003B66C5" w:rsidRPr="009A26A7" w:rsidRDefault="003B66C5" w:rsidP="005404A2">
      <w:pPr>
        <w:widowControl/>
        <w:numPr>
          <w:ilvl w:val="0"/>
          <w:numId w:val="24"/>
        </w:numPr>
        <w:autoSpaceDE/>
        <w:autoSpaceDN/>
        <w:spacing w:after="200" w:line="276" w:lineRule="auto"/>
        <w:jc w:val="both"/>
        <w:rPr>
          <w:lang w:eastAsia="en-US"/>
        </w:rPr>
      </w:pPr>
      <w:bookmarkStart w:id="18" w:name="_Hlk29368077"/>
      <w:r w:rsidRPr="009A26A7">
        <w:rPr>
          <w:lang w:eastAsia="en-US"/>
        </w:rPr>
        <w:t>Prestatorul cesionează contractul fără a respecta prevederile art.18 „Cesiunea” sau subcontractează fără acordul (expres sau implicit) al Achizitorului.</w:t>
      </w:r>
    </w:p>
    <w:bookmarkEnd w:id="18"/>
    <w:p w14:paraId="06449E5B" w14:textId="77777777" w:rsidR="003B66C5" w:rsidRPr="009A26A7" w:rsidRDefault="003B66C5" w:rsidP="005404A2">
      <w:pPr>
        <w:widowControl/>
        <w:numPr>
          <w:ilvl w:val="0"/>
          <w:numId w:val="24"/>
        </w:numPr>
        <w:autoSpaceDE/>
        <w:autoSpaceDN/>
        <w:spacing w:after="200" w:line="276" w:lineRule="auto"/>
        <w:jc w:val="both"/>
        <w:rPr>
          <w:lang w:eastAsia="en-US"/>
        </w:rPr>
      </w:pPr>
      <w:r w:rsidRPr="009A26A7">
        <w:rPr>
          <w:lang w:eastAsia="en-US"/>
        </w:rPr>
        <w:t>în una din următoarele situaţii:</w:t>
      </w:r>
    </w:p>
    <w:p w14:paraId="117BAADB" w14:textId="77777777" w:rsidR="003B66C5" w:rsidRPr="009A26A7" w:rsidRDefault="003B66C5" w:rsidP="005404A2">
      <w:pPr>
        <w:widowControl/>
        <w:numPr>
          <w:ilvl w:val="0"/>
          <w:numId w:val="25"/>
        </w:numPr>
        <w:autoSpaceDE/>
        <w:autoSpaceDN/>
        <w:spacing w:after="200" w:line="276" w:lineRule="auto"/>
        <w:contextualSpacing/>
        <w:jc w:val="both"/>
        <w:rPr>
          <w:lang w:eastAsia="en-US"/>
        </w:rPr>
      </w:pPr>
      <w:r w:rsidRPr="009A26A7">
        <w:rPr>
          <w:lang w:eastAsia="en-US"/>
        </w:rPr>
        <w:t>Prestatorul se afla, la momentul atribuirii contractului, în una dintre situaţiile care ar fi determinat excluderea sa din procedura de atribuire, potrivit legii;</w:t>
      </w:r>
    </w:p>
    <w:p w14:paraId="505643F6" w14:textId="77777777" w:rsidR="003B66C5" w:rsidRPr="009A26A7" w:rsidRDefault="003B66C5" w:rsidP="005404A2">
      <w:pPr>
        <w:widowControl/>
        <w:numPr>
          <w:ilvl w:val="0"/>
          <w:numId w:val="25"/>
        </w:numPr>
        <w:autoSpaceDE/>
        <w:autoSpaceDN/>
        <w:spacing w:after="200" w:line="276" w:lineRule="auto"/>
        <w:contextualSpacing/>
        <w:jc w:val="both"/>
        <w:rPr>
          <w:lang w:eastAsia="en-US"/>
        </w:rPr>
      </w:pPr>
      <w:r w:rsidRPr="009A26A7">
        <w:rPr>
          <w:lang w:eastAsia="en-US"/>
        </w:rPr>
        <w:t>contractul nu ar fi trebuit să fie atribuit Prestatorului, având în vedere o încălcare gravă a obligaţiilor care rezultă din legislaţia europeană relevantă şi care a fost constatată printr-o decizie a Curţii de Justiţie a Uniunii Europene.</w:t>
      </w:r>
    </w:p>
    <w:p w14:paraId="187A1B3F" w14:textId="77777777" w:rsidR="003B66C5" w:rsidRPr="009A26A7" w:rsidRDefault="003B66C5" w:rsidP="003B66C5">
      <w:pPr>
        <w:spacing w:line="276" w:lineRule="auto"/>
        <w:jc w:val="both"/>
        <w:rPr>
          <w:lang w:eastAsia="en-US"/>
        </w:rPr>
      </w:pPr>
      <w:r w:rsidRPr="009A26A7">
        <w:rPr>
          <w:lang w:eastAsia="en-US"/>
        </w:rPr>
        <w:t>c) prin reziliere, în condiţiile art.16 din prezentul contract.</w:t>
      </w:r>
    </w:p>
    <w:p w14:paraId="1F74026D" w14:textId="77777777" w:rsidR="003B66C5" w:rsidRPr="009A26A7" w:rsidRDefault="003B66C5" w:rsidP="003B66C5">
      <w:pPr>
        <w:adjustRightInd w:val="0"/>
        <w:spacing w:line="276" w:lineRule="auto"/>
        <w:jc w:val="both"/>
        <w:rPr>
          <w:b/>
          <w:lang w:eastAsia="en-US"/>
        </w:rPr>
      </w:pPr>
    </w:p>
    <w:p w14:paraId="408DCE76" w14:textId="77777777" w:rsidR="003B66C5" w:rsidRPr="009A26A7" w:rsidRDefault="003B66C5" w:rsidP="003B66C5">
      <w:pPr>
        <w:adjustRightInd w:val="0"/>
        <w:spacing w:line="276" w:lineRule="auto"/>
        <w:jc w:val="both"/>
        <w:rPr>
          <w:b/>
          <w:lang w:eastAsia="en-US"/>
        </w:rPr>
      </w:pPr>
      <w:r w:rsidRPr="009A26A7">
        <w:rPr>
          <w:b/>
          <w:lang w:eastAsia="en-US"/>
        </w:rPr>
        <w:t>16. REZILIEREA CONTRACTULUI</w:t>
      </w:r>
    </w:p>
    <w:p w14:paraId="1B366DEB" w14:textId="77777777" w:rsidR="003B66C5" w:rsidRPr="009A26A7" w:rsidRDefault="003B66C5" w:rsidP="003B66C5">
      <w:pPr>
        <w:spacing w:line="276" w:lineRule="auto"/>
        <w:jc w:val="both"/>
        <w:rPr>
          <w:lang w:eastAsia="ar-SA"/>
        </w:rPr>
      </w:pPr>
      <w:r w:rsidRPr="009A26A7">
        <w:rPr>
          <w:lang w:eastAsia="ar-SA"/>
        </w:rPr>
        <w:t xml:space="preserve">16.1 – În cazul în care, prestatorul nu îşi execută întocmai şi la timp oricare din obligaţiile pe care şi le-a asumat, </w:t>
      </w:r>
      <w:r w:rsidRPr="009A26A7">
        <w:rPr>
          <w:lang w:eastAsia="ar-SA"/>
        </w:rPr>
        <w:lastRenderedPageBreak/>
        <w:t>contractul va fi reziliat la expirarea termenului de  10 zile de la primirea notificării de punere în întârziere, fără alte formalităţi prealabile, dacă prestatorul nu îşi îndeplineşte obligaţia/obligaţiile înăuntrul acestui termen. În acest caz, prestatorul nu va fi îndreptăţit să pretindă nici o sumă reprezentând daune sau alte prejudicii ca urmare a rezilierii contractului.</w:t>
      </w:r>
    </w:p>
    <w:p w14:paraId="12239D2D" w14:textId="77777777" w:rsidR="003B66C5" w:rsidRPr="009A26A7" w:rsidRDefault="003B66C5" w:rsidP="003B66C5">
      <w:pPr>
        <w:adjustRightInd w:val="0"/>
        <w:spacing w:line="276" w:lineRule="auto"/>
        <w:jc w:val="both"/>
        <w:rPr>
          <w:rFonts w:ascii="Trebuchet MS" w:hAnsi="Trebuchet MS" w:cs="Arial"/>
          <w:color w:val="000000"/>
          <w:lang w:eastAsia="en-US"/>
        </w:rPr>
      </w:pPr>
      <w:r w:rsidRPr="009A26A7">
        <w:rPr>
          <w:color w:val="000000"/>
          <w:lang w:eastAsia="en-US"/>
        </w:rPr>
        <w:t>16.2 - Rezilierea prezentului contract nu va avea nici un efect asupra obligaţiilor deja scadente între părţile contractante. Prevederile prezentului capitol nu înlătură răspunderea părţii care în mod culpabil a cauzat încetarea contractului</w:t>
      </w:r>
      <w:r w:rsidRPr="009A26A7">
        <w:rPr>
          <w:rFonts w:ascii="Trebuchet MS" w:hAnsi="Trebuchet MS" w:cs="Arial"/>
          <w:color w:val="000000"/>
          <w:lang w:eastAsia="en-US"/>
        </w:rPr>
        <w:t>.</w:t>
      </w:r>
    </w:p>
    <w:p w14:paraId="7B5181CA" w14:textId="77777777" w:rsidR="003B66C5" w:rsidRPr="009A26A7" w:rsidRDefault="003B66C5" w:rsidP="003B66C5">
      <w:pPr>
        <w:adjustRightInd w:val="0"/>
        <w:jc w:val="both"/>
        <w:rPr>
          <w:noProof/>
          <w:lang w:val="fr-FR" w:eastAsia="en-US"/>
        </w:rPr>
      </w:pPr>
    </w:p>
    <w:p w14:paraId="00ED164D" w14:textId="77777777" w:rsidR="003B66C5" w:rsidRPr="009A26A7" w:rsidRDefault="003B66C5" w:rsidP="003B66C5">
      <w:pPr>
        <w:adjustRightInd w:val="0"/>
        <w:jc w:val="both"/>
        <w:outlineLvl w:val="0"/>
        <w:rPr>
          <w:b/>
          <w:lang w:eastAsia="en-US"/>
        </w:rPr>
      </w:pPr>
      <w:r w:rsidRPr="009A26A7">
        <w:rPr>
          <w:b/>
          <w:lang w:eastAsia="en-US"/>
        </w:rPr>
        <w:t>17. SUBCONTRACTANŢI</w:t>
      </w:r>
    </w:p>
    <w:p w14:paraId="227D3B73" w14:textId="77777777" w:rsidR="003B66C5" w:rsidRPr="009A26A7" w:rsidRDefault="003B66C5" w:rsidP="003B66C5">
      <w:pPr>
        <w:adjustRightInd w:val="0"/>
        <w:jc w:val="both"/>
        <w:outlineLvl w:val="0"/>
        <w:rPr>
          <w:lang w:eastAsia="en-US"/>
        </w:rPr>
      </w:pPr>
      <w:r w:rsidRPr="009A26A7">
        <w:rPr>
          <w:lang w:eastAsia="en-US"/>
        </w:rPr>
        <w:t>17.1. Prestatorul are obligaţia, în cazul în care subcontractează părţi din contract, de a încheia contracte cu subcontractanţii desemnaţi, în aceleaşi condiţii în care el a semnat contractul cu achizitorul.</w:t>
      </w:r>
    </w:p>
    <w:p w14:paraId="395E7C73" w14:textId="77777777" w:rsidR="003B66C5" w:rsidRPr="009A26A7" w:rsidRDefault="003B66C5" w:rsidP="003B66C5">
      <w:pPr>
        <w:adjustRightInd w:val="0"/>
        <w:jc w:val="both"/>
        <w:rPr>
          <w:lang w:eastAsia="en-US"/>
        </w:rPr>
      </w:pPr>
      <w:r w:rsidRPr="009A26A7">
        <w:rPr>
          <w:lang w:eastAsia="en-US"/>
        </w:rPr>
        <w:t>17.2. (1) Prestatorul are obligaţia de a prezenta la încheierea contractului toate contractele încheiate cu subcontractanţii desemnaţi.</w:t>
      </w:r>
    </w:p>
    <w:p w14:paraId="78D92CAA" w14:textId="77777777" w:rsidR="003B66C5" w:rsidRPr="009A26A7" w:rsidRDefault="003B66C5" w:rsidP="003B66C5">
      <w:pPr>
        <w:adjustRightInd w:val="0"/>
        <w:ind w:left="450"/>
        <w:jc w:val="both"/>
        <w:rPr>
          <w:lang w:eastAsia="en-US"/>
        </w:rPr>
      </w:pPr>
      <w:r w:rsidRPr="009A26A7">
        <w:rPr>
          <w:lang w:eastAsia="en-US"/>
        </w:rPr>
        <w:t>(2) Lista subcontractanţilor, cu datele de recunoaştere ale acestora, cât şi contractele încheiate cu aceştia se constituie în anexe la contract.</w:t>
      </w:r>
    </w:p>
    <w:p w14:paraId="3E937908" w14:textId="77777777" w:rsidR="003B66C5" w:rsidRPr="009A26A7" w:rsidRDefault="003B66C5" w:rsidP="003B66C5">
      <w:pPr>
        <w:adjustRightInd w:val="0"/>
        <w:ind w:left="450"/>
        <w:jc w:val="both"/>
        <w:rPr>
          <w:lang w:eastAsia="en-US"/>
        </w:rPr>
      </w:pPr>
      <w:r w:rsidRPr="009A26A7">
        <w:rPr>
          <w:lang w:eastAsia="en-US"/>
        </w:rPr>
        <w:t>(3) Dacă prestatorul subcontractează activități din contract pentru care sunt necesare autorizări specifice, conform legislației în vigoare, subcontractorul va fi obligat să dețină autorizările respective (licenţa de funcţionare, conform Legii nr. 333/2003, cu modificarile și completările ulterioare, etc.) și să anexeze la contractele de subcontractare copii conforme cu originalul ale documentelor respective.</w:t>
      </w:r>
    </w:p>
    <w:p w14:paraId="3A970ABD" w14:textId="77777777" w:rsidR="003B66C5" w:rsidRPr="009A26A7" w:rsidRDefault="003B66C5" w:rsidP="003B66C5">
      <w:pPr>
        <w:adjustRightInd w:val="0"/>
        <w:jc w:val="both"/>
        <w:outlineLvl w:val="0"/>
        <w:rPr>
          <w:lang w:eastAsia="en-US"/>
        </w:rPr>
      </w:pPr>
      <w:r w:rsidRPr="009A26A7">
        <w:rPr>
          <w:lang w:eastAsia="en-US"/>
        </w:rPr>
        <w:t>17.3. (1) Prestatorul este pe deplin răspunzător faţă de achizitor de modul în care îndeplineşte contractul.</w:t>
      </w:r>
    </w:p>
    <w:p w14:paraId="4F83BE8A" w14:textId="77777777" w:rsidR="003B66C5" w:rsidRPr="009A26A7" w:rsidRDefault="003B66C5" w:rsidP="003B66C5">
      <w:pPr>
        <w:adjustRightInd w:val="0"/>
        <w:ind w:left="450"/>
        <w:jc w:val="both"/>
        <w:rPr>
          <w:lang w:eastAsia="en-US"/>
        </w:rPr>
      </w:pPr>
      <w:r w:rsidRPr="009A26A7">
        <w:rPr>
          <w:lang w:eastAsia="en-US"/>
        </w:rPr>
        <w:t>(2) Subcontractantul este pe deplin răspunzător faţă de prestator pentru modul în care îşi îndeplineşte partea sa din contract.</w:t>
      </w:r>
    </w:p>
    <w:p w14:paraId="0C3191B9" w14:textId="77777777" w:rsidR="003B66C5" w:rsidRPr="009A26A7" w:rsidRDefault="003B66C5" w:rsidP="003B66C5">
      <w:pPr>
        <w:adjustRightInd w:val="0"/>
        <w:ind w:left="450"/>
        <w:jc w:val="both"/>
        <w:rPr>
          <w:lang w:eastAsia="en-US"/>
        </w:rPr>
      </w:pPr>
      <w:r w:rsidRPr="009A26A7">
        <w:rPr>
          <w:lang w:eastAsia="en-US"/>
        </w:rPr>
        <w:t xml:space="preserve">(3) Prestatorul are dreptul de a pretinde daune-interese subcontractanţilor dacă aceştia nu isi îndeplinesc partea lor din contract. </w:t>
      </w:r>
    </w:p>
    <w:p w14:paraId="64B014A9" w14:textId="77777777" w:rsidR="003B66C5" w:rsidRPr="009A26A7" w:rsidRDefault="003B66C5" w:rsidP="003B66C5">
      <w:pPr>
        <w:adjustRightInd w:val="0"/>
        <w:jc w:val="both"/>
        <w:rPr>
          <w:lang w:eastAsia="en-US"/>
        </w:rPr>
      </w:pPr>
      <w:r w:rsidRPr="009A26A7">
        <w:rPr>
          <w:lang w:eastAsia="en-US"/>
        </w:rPr>
        <w:t>17.4. Prestatorul poate schimba oricare subcontractant numai dacă acesta nu şi-a îndeplinit partea sa din contract. Schimbarea subcontractantului nu va schimba preţul în lei/oră  sau preţul contractului şi va fi notificată achizitorului.</w:t>
      </w:r>
    </w:p>
    <w:p w14:paraId="521588E9" w14:textId="77777777" w:rsidR="003B66C5" w:rsidRPr="009A26A7" w:rsidRDefault="003B66C5" w:rsidP="003B66C5">
      <w:pPr>
        <w:pStyle w:val="BodyTextIndent"/>
        <w:tabs>
          <w:tab w:val="left" w:pos="0"/>
        </w:tabs>
        <w:rPr>
          <w:b/>
          <w:lang w:val="it-IT"/>
        </w:rPr>
      </w:pPr>
    </w:p>
    <w:p w14:paraId="1F32339B" w14:textId="77777777" w:rsidR="003B66C5" w:rsidRPr="00E04C6E" w:rsidRDefault="003B66C5" w:rsidP="003B66C5">
      <w:pPr>
        <w:pStyle w:val="BodyTextIndent"/>
        <w:tabs>
          <w:tab w:val="left" w:pos="0"/>
        </w:tabs>
        <w:rPr>
          <w:rFonts w:asciiTheme="minorHAnsi" w:hAnsiTheme="minorHAnsi" w:cstheme="minorHAnsi"/>
          <w:lang w:val="it-IT"/>
        </w:rPr>
      </w:pPr>
      <w:r w:rsidRPr="00E04C6E">
        <w:rPr>
          <w:rFonts w:asciiTheme="minorHAnsi" w:hAnsiTheme="minorHAnsi" w:cstheme="minorHAnsi"/>
          <w:b/>
          <w:lang w:val="it-IT"/>
        </w:rPr>
        <w:t>18. CESIUNEA</w:t>
      </w:r>
    </w:p>
    <w:p w14:paraId="63F2766E" w14:textId="77777777" w:rsidR="003B66C5" w:rsidRPr="00E04C6E" w:rsidRDefault="003B66C5" w:rsidP="003B66C5">
      <w:pPr>
        <w:pStyle w:val="BodyTextIndent"/>
        <w:tabs>
          <w:tab w:val="left" w:pos="0"/>
        </w:tabs>
        <w:rPr>
          <w:rFonts w:asciiTheme="minorHAnsi" w:hAnsiTheme="minorHAnsi" w:cstheme="minorHAnsi"/>
          <w:lang w:val="it-IT"/>
        </w:rPr>
      </w:pPr>
      <w:r w:rsidRPr="00E04C6E">
        <w:rPr>
          <w:rFonts w:asciiTheme="minorHAnsi" w:hAnsiTheme="minorHAnsi" w:cstheme="minorHAnsi"/>
          <w:lang w:val="it-IT"/>
        </w:rPr>
        <w:t>18.1 – Prestatorul are obligatia de a nu transfera total sau partial obligatiile sale asumate prin contract.</w:t>
      </w:r>
    </w:p>
    <w:p w14:paraId="67B651D8" w14:textId="77777777" w:rsidR="003B66C5" w:rsidRPr="00E04C6E" w:rsidRDefault="003B66C5" w:rsidP="003B66C5">
      <w:pPr>
        <w:pStyle w:val="DefaultText"/>
        <w:jc w:val="both"/>
        <w:rPr>
          <w:rFonts w:asciiTheme="minorHAnsi" w:hAnsiTheme="minorHAnsi" w:cstheme="minorHAnsi"/>
          <w:sz w:val="22"/>
          <w:szCs w:val="22"/>
          <w:lang w:val="it-IT"/>
        </w:rPr>
      </w:pPr>
      <w:r w:rsidRPr="00E04C6E">
        <w:rPr>
          <w:rFonts w:asciiTheme="minorHAnsi" w:hAnsiTheme="minorHAnsi" w:cstheme="minorHAnsi"/>
          <w:sz w:val="22"/>
          <w:szCs w:val="22"/>
          <w:lang w:val="it-IT"/>
        </w:rPr>
        <w:t>18.2 – Prestatorul poate cesiona doar creantele nascute din acest contract.</w:t>
      </w:r>
    </w:p>
    <w:p w14:paraId="586EBD49" w14:textId="77777777" w:rsidR="003B66C5" w:rsidRPr="00E04C6E" w:rsidRDefault="003B66C5" w:rsidP="003B66C5">
      <w:pPr>
        <w:pStyle w:val="DefaultText"/>
        <w:jc w:val="both"/>
        <w:rPr>
          <w:rFonts w:asciiTheme="minorHAnsi" w:hAnsiTheme="minorHAnsi" w:cstheme="minorHAnsi"/>
          <w:sz w:val="22"/>
          <w:szCs w:val="22"/>
          <w:lang w:val="it-IT"/>
        </w:rPr>
      </w:pPr>
      <w:r w:rsidRPr="00E04C6E">
        <w:rPr>
          <w:rFonts w:asciiTheme="minorHAnsi" w:hAnsiTheme="minorHAnsi" w:cstheme="minorHAnsi"/>
          <w:sz w:val="22"/>
          <w:szCs w:val="22"/>
          <w:lang w:val="it-IT"/>
        </w:rPr>
        <w:t>18.3 – Solicitarile de plata catre terti pot fi onorate numai dupa operarea unei cesiuni in conditiile Codului Civil.</w:t>
      </w:r>
    </w:p>
    <w:p w14:paraId="2B606FFD" w14:textId="77777777" w:rsidR="003B66C5" w:rsidRPr="00E04C6E" w:rsidRDefault="003B66C5" w:rsidP="003B66C5">
      <w:pPr>
        <w:pStyle w:val="DefaultText"/>
        <w:tabs>
          <w:tab w:val="left" w:pos="0"/>
        </w:tabs>
        <w:ind w:right="-99"/>
        <w:jc w:val="both"/>
        <w:rPr>
          <w:rFonts w:asciiTheme="minorHAnsi" w:hAnsiTheme="minorHAnsi" w:cstheme="minorHAnsi"/>
          <w:b/>
          <w:sz w:val="22"/>
          <w:szCs w:val="22"/>
          <w:lang w:val="it-IT"/>
        </w:rPr>
      </w:pPr>
      <w:r w:rsidRPr="00E04C6E">
        <w:rPr>
          <w:rFonts w:asciiTheme="minorHAnsi" w:hAnsiTheme="minorHAnsi" w:cstheme="minorHAnsi"/>
          <w:sz w:val="22"/>
          <w:szCs w:val="22"/>
          <w:lang w:val="it-IT"/>
        </w:rPr>
        <w:t>18.4 – Cesiunea nu va exonera prestatorul de nicio responsabilitate privind garantia sau orice alte obligatii asumate prin contract.</w:t>
      </w:r>
    </w:p>
    <w:p w14:paraId="2DB507EA" w14:textId="77777777" w:rsidR="003B66C5" w:rsidRPr="009A26A7" w:rsidRDefault="003B66C5" w:rsidP="003B66C5">
      <w:pPr>
        <w:pStyle w:val="BodyTextIndent"/>
        <w:tabs>
          <w:tab w:val="left" w:pos="0"/>
        </w:tabs>
        <w:rPr>
          <w:b/>
          <w:lang w:val="it-IT"/>
        </w:rPr>
      </w:pPr>
    </w:p>
    <w:p w14:paraId="14FD6F08" w14:textId="77777777" w:rsidR="003B66C5" w:rsidRPr="009A26A7" w:rsidRDefault="003B66C5" w:rsidP="003B66C5">
      <w:pPr>
        <w:pStyle w:val="BodyTextIndent"/>
        <w:tabs>
          <w:tab w:val="left" w:pos="0"/>
        </w:tabs>
        <w:rPr>
          <w:lang w:val="it-IT"/>
        </w:rPr>
      </w:pPr>
      <w:r w:rsidRPr="009A26A7">
        <w:rPr>
          <w:b/>
          <w:lang w:val="it-IT"/>
        </w:rPr>
        <w:t>19. FORTA MAJORA</w:t>
      </w:r>
    </w:p>
    <w:p w14:paraId="59994345" w14:textId="77777777" w:rsidR="003B66C5" w:rsidRPr="009A26A7" w:rsidRDefault="003B66C5" w:rsidP="003B66C5">
      <w:pPr>
        <w:pStyle w:val="BodyTextIndent"/>
        <w:tabs>
          <w:tab w:val="left" w:pos="0"/>
        </w:tabs>
        <w:rPr>
          <w:lang w:val="it-IT"/>
        </w:rPr>
      </w:pPr>
      <w:r w:rsidRPr="009A26A7">
        <w:rPr>
          <w:lang w:val="it-IT"/>
        </w:rPr>
        <w:t>19.1 – Forta majora este constatata de o autoritate competenta.</w:t>
      </w:r>
    </w:p>
    <w:p w14:paraId="67B6A533" w14:textId="77777777" w:rsidR="003B66C5" w:rsidRPr="009A26A7" w:rsidRDefault="003B66C5" w:rsidP="003B66C5">
      <w:pPr>
        <w:pStyle w:val="BodyTextIndent"/>
        <w:tabs>
          <w:tab w:val="left" w:pos="0"/>
        </w:tabs>
        <w:rPr>
          <w:lang w:val="it-IT"/>
        </w:rPr>
      </w:pPr>
      <w:r w:rsidRPr="009A26A7">
        <w:rPr>
          <w:lang w:val="it-IT"/>
        </w:rPr>
        <w:t>19.2 – Forta majora exonereaza partile contractante de indeplinirea obligatiilor asumate prin prezentul contract, pe toata perioada in care aceasta actioneaza .</w:t>
      </w:r>
    </w:p>
    <w:p w14:paraId="64EC8E62" w14:textId="77777777" w:rsidR="003B66C5" w:rsidRPr="009A26A7" w:rsidRDefault="003B66C5" w:rsidP="003B66C5">
      <w:pPr>
        <w:pStyle w:val="BodyTextIndent"/>
        <w:tabs>
          <w:tab w:val="left" w:pos="0"/>
        </w:tabs>
        <w:rPr>
          <w:lang w:val="it-IT"/>
        </w:rPr>
      </w:pPr>
      <w:r w:rsidRPr="009A26A7">
        <w:rPr>
          <w:lang w:val="it-IT"/>
        </w:rPr>
        <w:t>19.3 – Indeplinirea contractului va fi suspendata in perioada de actiune a fortei majore, dar fara a prejudicia drepturile ce li se cuveneau partilor pana la aparitia acesteia.</w:t>
      </w:r>
    </w:p>
    <w:p w14:paraId="621F4547" w14:textId="77777777" w:rsidR="003B66C5" w:rsidRPr="009A26A7" w:rsidRDefault="003B66C5" w:rsidP="003B66C5">
      <w:pPr>
        <w:pStyle w:val="BodyTextIndent"/>
        <w:tabs>
          <w:tab w:val="left" w:pos="0"/>
        </w:tabs>
        <w:rPr>
          <w:lang w:val="it-IT"/>
        </w:rPr>
      </w:pPr>
      <w:r w:rsidRPr="009A26A7">
        <w:rPr>
          <w:lang w:val="it-IT"/>
        </w:rPr>
        <w:t>19.4 – Partea contractanta care invoca forta majora are obligatia de a notifica celeilalte parti, imediat si in mod complet, producerea acesteia si de a lua orice masuri care ii stau la dispozitie in vederea limitarii consecintelor.</w:t>
      </w:r>
    </w:p>
    <w:p w14:paraId="64B1A269" w14:textId="77777777" w:rsidR="003B66C5" w:rsidRDefault="003B66C5" w:rsidP="003B66C5">
      <w:pPr>
        <w:pStyle w:val="BodyTextIndent"/>
        <w:tabs>
          <w:tab w:val="left" w:pos="0"/>
        </w:tabs>
        <w:rPr>
          <w:lang w:val="it-IT"/>
        </w:rPr>
      </w:pPr>
      <w:r w:rsidRPr="009A26A7">
        <w:rPr>
          <w:lang w:val="it-IT"/>
        </w:rPr>
        <w:t>19.5 – Daca forta majora actioneaza sau se estimeaza ca va actiona o perioada mai mare de 6 luni, fiecare parte va avea dreptul sa notifice celeilalte parti incetarea de plin drept a prezentului contract, fara ca vreuna dintre parti sa poata pretinde celeilalte daune-interese.</w:t>
      </w:r>
    </w:p>
    <w:p w14:paraId="2B24A030" w14:textId="77777777" w:rsidR="00250F62" w:rsidRPr="009A26A7" w:rsidRDefault="00250F62" w:rsidP="003B66C5">
      <w:pPr>
        <w:pStyle w:val="BodyTextIndent"/>
        <w:tabs>
          <w:tab w:val="left" w:pos="0"/>
        </w:tabs>
        <w:rPr>
          <w:b/>
          <w:lang w:val="it-IT"/>
        </w:rPr>
      </w:pPr>
    </w:p>
    <w:p w14:paraId="0DB08C63" w14:textId="77777777" w:rsidR="003B66C5" w:rsidRPr="009A26A7" w:rsidRDefault="003B66C5" w:rsidP="003B66C5">
      <w:pPr>
        <w:pStyle w:val="BodyTextIndent"/>
        <w:tabs>
          <w:tab w:val="left" w:pos="0"/>
        </w:tabs>
        <w:rPr>
          <w:b/>
          <w:lang w:val="it-IT"/>
        </w:rPr>
      </w:pPr>
    </w:p>
    <w:p w14:paraId="49065734" w14:textId="77777777" w:rsidR="003B66C5" w:rsidRPr="009A26A7" w:rsidRDefault="003B66C5" w:rsidP="003B66C5">
      <w:pPr>
        <w:pStyle w:val="BodyTextIndent"/>
        <w:tabs>
          <w:tab w:val="left" w:pos="0"/>
        </w:tabs>
        <w:rPr>
          <w:lang w:val="it-IT"/>
        </w:rPr>
      </w:pPr>
      <w:r w:rsidRPr="009A26A7">
        <w:rPr>
          <w:b/>
          <w:lang w:val="it-IT"/>
        </w:rPr>
        <w:lastRenderedPageBreak/>
        <w:t>20. SOLUTIONAREA LITIGIILOR</w:t>
      </w:r>
    </w:p>
    <w:p w14:paraId="134C4A4C" w14:textId="77777777" w:rsidR="003B66C5" w:rsidRPr="009A26A7" w:rsidRDefault="003B66C5" w:rsidP="003B66C5">
      <w:pPr>
        <w:pStyle w:val="BodyTextIndent"/>
        <w:tabs>
          <w:tab w:val="left" w:pos="0"/>
        </w:tabs>
        <w:rPr>
          <w:lang w:val="it-IT"/>
        </w:rPr>
      </w:pPr>
      <w:r w:rsidRPr="009A26A7">
        <w:rPr>
          <w:lang w:val="it-IT"/>
        </w:rPr>
        <w:t>20.1</w:t>
      </w:r>
      <w:r w:rsidRPr="009A26A7">
        <w:rPr>
          <w:b/>
          <w:lang w:val="it-IT"/>
        </w:rPr>
        <w:t xml:space="preserve"> – </w:t>
      </w:r>
      <w:r w:rsidRPr="009A26A7">
        <w:rPr>
          <w:lang w:val="it-IT"/>
        </w:rPr>
        <w:t>Achizitorul si prestatorul vor depune</w:t>
      </w:r>
      <w:r w:rsidRPr="009A26A7">
        <w:rPr>
          <w:b/>
          <w:lang w:val="it-IT"/>
        </w:rPr>
        <w:t xml:space="preserve"> </w:t>
      </w:r>
      <w:r w:rsidRPr="009A26A7">
        <w:rPr>
          <w:lang w:val="it-IT"/>
        </w:rPr>
        <w:t>toate eforturile pentru a rezolva pe cale amiabila, prin tratative directe, orice neintelegere sau disputa care se poate ivi intre ei in cadrul sau in legatura cu indeplinirea contractului.</w:t>
      </w:r>
    </w:p>
    <w:p w14:paraId="70CB085E" w14:textId="77777777" w:rsidR="003B66C5" w:rsidRDefault="003B66C5" w:rsidP="003B66C5">
      <w:pPr>
        <w:pStyle w:val="BodyTextIndent"/>
        <w:tabs>
          <w:tab w:val="left" w:pos="0"/>
        </w:tabs>
        <w:rPr>
          <w:lang w:val="it-IT"/>
        </w:rPr>
      </w:pPr>
      <w:r w:rsidRPr="009A26A7">
        <w:rPr>
          <w:lang w:val="it-IT"/>
        </w:rPr>
        <w:t>20.2 – Daca, dupa 15 zile de la inceperea acestor tratative, achizitorul si prestatorul nu reusesc sa rezolve in mod amiabil o divergenta contractuala, fiecare poate solicita ca disputa sa se solutioneze de catre instantele judecatoresti din Romania.</w:t>
      </w:r>
    </w:p>
    <w:p w14:paraId="355BCF09" w14:textId="77777777" w:rsidR="00250F62" w:rsidRDefault="00250F62" w:rsidP="003B66C5">
      <w:pPr>
        <w:pStyle w:val="BodyTextIndent"/>
        <w:tabs>
          <w:tab w:val="left" w:pos="0"/>
        </w:tabs>
        <w:rPr>
          <w:lang w:val="it-IT"/>
        </w:rPr>
      </w:pPr>
    </w:p>
    <w:p w14:paraId="51C3516C" w14:textId="71BA971C" w:rsidR="00857BDD" w:rsidRPr="00250F62" w:rsidRDefault="00857BDD" w:rsidP="00857BDD">
      <w:pPr>
        <w:widowControl/>
        <w:suppressAutoHyphens/>
        <w:autoSpaceDE/>
        <w:autoSpaceDN/>
        <w:jc w:val="both"/>
        <w:rPr>
          <w:rFonts w:asciiTheme="minorHAnsi" w:eastAsia="Times New Roman" w:hAnsiTheme="minorHAnsi" w:cstheme="minorHAnsi"/>
          <w:b/>
          <w:lang w:eastAsia="zh-CN" w:bidi="ar-SA"/>
        </w:rPr>
      </w:pPr>
      <w:r w:rsidRPr="00250F62">
        <w:rPr>
          <w:rFonts w:asciiTheme="minorHAnsi" w:eastAsia="Times New Roman" w:hAnsiTheme="minorHAnsi" w:cstheme="minorHAnsi"/>
          <w:b/>
          <w:lang w:eastAsia="zh-CN" w:bidi="ar-SA"/>
        </w:rPr>
        <w:t>21. Încetarea Contractului</w:t>
      </w:r>
    </w:p>
    <w:p w14:paraId="4D1777F2" w14:textId="2EC1B2E0"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21.1 - Prezentul Contract încetează de drept prin ajungere la termen sau la momentul la care toate obligațiile stabilite în sarcina părților au fost executate.</w:t>
      </w:r>
    </w:p>
    <w:p w14:paraId="18616558" w14:textId="4C3D0C96"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21.2 - Autoritatea/entitatea contractantă își rezervă dreptul de a rezoluționa/rezilia Contractul, fără însă a fi afectat dreptul Părților de a pretinde plata unor daune sau alte prejudicii, dacă:</w:t>
      </w:r>
    </w:p>
    <w:p w14:paraId="6B79A00E"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Prestatorul nu se conformează, în perioada de timp, conform notificării emise de către Autoritatea/entitatea contractantă, prin care i se solicită remedierea Neconformității sau executarea obligațiilor care decurg din prezentul Contract;</w:t>
      </w:r>
    </w:p>
    <w:p w14:paraId="33FE370B"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Prestatorul subcontractează părți din Contract fără a avea acordul scris al Autorității/entității contractante;</w:t>
      </w:r>
    </w:p>
    <w:p w14:paraId="3A926183"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Prestatorul cesionează drepturile și obligațiile sale fără acordul scris al Autorității/entității contractante;</w:t>
      </w:r>
    </w:p>
    <w:p w14:paraId="1CB3A121"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Prestatorul înlocuiește personalul/experții nominalizați fără acordul Autorității/entității Contractante;</w:t>
      </w:r>
    </w:p>
    <w:p w14:paraId="32392DDB"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14:paraId="56A0ED3E"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Devin incidente oricare alte incapacități legale care să împiedice executarea Contractului;</w:t>
      </w:r>
    </w:p>
    <w:p w14:paraId="76BA56AF"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Prestatorul eșuează în a furniza/menține/prelungi/reîntregi/completa garanțiile ori asigurările solicitate prin Contract;</w:t>
      </w:r>
    </w:p>
    <w:p w14:paraId="659C7EBE"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în cazul în care, printr-un act normativ, se modifică interesul public al Autorității/entității contractante în legătură cu care se furnizează produsele care fac obiectul Contractului;</w:t>
      </w:r>
    </w:p>
    <w:p w14:paraId="3FB732F0"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la momentul atribuirii Contractului, Prestatorul se afla în una dintre situațiile care ar fi determinat excluderea sa din procedura de atribuire;</w:t>
      </w:r>
    </w:p>
    <w:p w14:paraId="7229FAF3"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în situația în care Contractul nu ar fi trebuit să fie atribuit Furnizorului deoarece au fost încălcate grav obligațiile care rezultă din legislația europeană relevantă iar această împrejurare a fost constatată printr-o decizie a Curții de Justiție a Uniunii Europene;</w:t>
      </w:r>
    </w:p>
    <w:p w14:paraId="4F8D2D58"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În cazul în care împotriva Prestatorului se deschide procedura falimentului;</w:t>
      </w:r>
    </w:p>
    <w:p w14:paraId="7611668D"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Prestatorul a săvârșit nereguli sau fraude în cadrul procedurii de atribuire a Contractului sau în legătură cu executare acestuia, ce au provocat o vătămare Autorității/entității contractante;</w:t>
      </w:r>
    </w:p>
    <w:p w14:paraId="14982A68" w14:textId="77777777" w:rsidR="00857BDD" w:rsidRPr="00250F62" w:rsidRDefault="00857BDD" w:rsidP="005404A2">
      <w:pPr>
        <w:widowControl/>
        <w:numPr>
          <w:ilvl w:val="0"/>
          <w:numId w:val="29"/>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Valorificarea de către Autoritatea/entitatea contractantă a rezultatelor prezentului contract este grav compromisă ca urmare a întârzierii prestațiilor din vina Prestatorului.</w:t>
      </w:r>
    </w:p>
    <w:p w14:paraId="2C9FA2F0" w14:textId="6BAE0F99"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21.3 - Prestatorul poate rezoluționa/rezilia Contractul fără însă a fi afectat dreptul Părților de a pretinde plata unor daune sau alte prejudicii, în cazul în care:</w:t>
      </w:r>
    </w:p>
    <w:p w14:paraId="033A8BC9" w14:textId="77777777" w:rsidR="00857BDD" w:rsidRPr="00250F62" w:rsidRDefault="00857BDD" w:rsidP="005404A2">
      <w:pPr>
        <w:widowControl/>
        <w:numPr>
          <w:ilvl w:val="0"/>
          <w:numId w:val="30"/>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Autoritatea/entitatea contractantă a comis erori esențiale, nereguli sau fraude în cadrul procedurii de atribuire a Contractului sau în legătură cu executare acestuia, ce au provocat o vătămare Prestatorului .</w:t>
      </w:r>
    </w:p>
    <w:p w14:paraId="78115324" w14:textId="77777777" w:rsidR="00857BDD" w:rsidRPr="00250F62" w:rsidRDefault="00857BDD" w:rsidP="005404A2">
      <w:pPr>
        <w:widowControl/>
        <w:numPr>
          <w:ilvl w:val="0"/>
          <w:numId w:val="30"/>
        </w:numPr>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Autoritatea/entitatea contractantă nu își îndeplinește obligațiile de plată a produselor furnizate de Prestatorul, în condițiile stabilite prin prezentul Contract.</w:t>
      </w:r>
    </w:p>
    <w:p w14:paraId="4BAF83F7" w14:textId="0A4F23AF"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21.4 - 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14:paraId="27667D43" w14:textId="2D84C220"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21.5 - Prevederile prezentului Contract în materia rezoluțiunii/rezilierii Contractului se completează cu prevederile în materie ale Codului Civil în vigoare.</w:t>
      </w:r>
    </w:p>
    <w:p w14:paraId="21E047B6" w14:textId="2B4DAC7C"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21.6 - În situația rezoluțiunii/rezilierii totale/parțiale din cauza neexecutării/executării parțiale de către Prestator a obligațiilor contractuale, acesta va datora Autorității/entității contractante daune-interese cu titlu de clauză penală în cuantum egal cu valoarea obligațiilor contractuale neexecutate.</w:t>
      </w:r>
    </w:p>
    <w:p w14:paraId="342BD8D3" w14:textId="1EEA4BFD"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21.7 - În cazul în care Prestatorul nu transmite garanția de bună execuție (dacă este cazul) în perioada specificată, contractul este rezoluționat/reziliat de drept, fără obligația de notificare sau îndeplinire a oricărei formalități de către Autoritatea/entitatea contractantă.</w:t>
      </w:r>
    </w:p>
    <w:p w14:paraId="1129E9FA" w14:textId="2B00BB8B"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lastRenderedPageBreak/>
        <w:t>21.8 - Autoritatea/entitatea contractantă își rezervă dreptul de a denunța unilateral contractul de furnizare, în cel mult 15 zile de la apariția unor circumstanțe care nu au putut fi prevăzute la data încheierii contractului, cu condiția notificării  Prestatorului cu cel puțin 3 zile înainte de momentul denunțării.</w:t>
      </w:r>
    </w:p>
    <w:p w14:paraId="1001CEB3" w14:textId="39DC87F0"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21.9 - Autoritatea/entitatea contractantă își rezervă dreptul de a denunța unilateral contractul de furnizare, în cel mult 15 zile de la apariția unor circumstanțe care nu au putut fi prevăzute la data încheierii contractului, cu condiția notificării  Prestatorului cu cel puțin 3 zile înainte de momentul denunțării.</w:t>
      </w:r>
    </w:p>
    <w:p w14:paraId="30636951" w14:textId="01549813" w:rsidR="00857BDD" w:rsidRPr="00250F62" w:rsidRDefault="00857BDD" w:rsidP="00857BDD">
      <w:pPr>
        <w:widowControl/>
        <w:suppressAutoHyphens/>
        <w:autoSpaceDE/>
        <w:autoSpaceDN/>
        <w:ind w:left="426"/>
        <w:jc w:val="both"/>
        <w:rPr>
          <w:rFonts w:asciiTheme="minorHAnsi" w:eastAsia="Times New Roman" w:hAnsiTheme="minorHAnsi" w:cstheme="minorHAnsi"/>
          <w:lang w:eastAsia="zh-CN" w:bidi="ar-SA"/>
        </w:rPr>
      </w:pPr>
      <w:r w:rsidRPr="00250F62">
        <w:rPr>
          <w:rFonts w:asciiTheme="minorHAnsi" w:eastAsia="Times New Roman" w:hAnsiTheme="minorHAnsi" w:cstheme="minorHAnsi"/>
          <w:lang w:eastAsia="zh-CN" w:bidi="ar-SA"/>
        </w:rPr>
        <w:t>21.10 - Contractul poate inceta prin acordul de vointa al părților consemnat în scris.</w:t>
      </w:r>
    </w:p>
    <w:p w14:paraId="380CF848" w14:textId="77777777" w:rsidR="003B66C5" w:rsidRPr="009A26A7" w:rsidRDefault="003B66C5" w:rsidP="00857BDD">
      <w:pPr>
        <w:pStyle w:val="BodyTextIndent"/>
        <w:tabs>
          <w:tab w:val="left" w:pos="0"/>
        </w:tabs>
        <w:ind w:left="0"/>
        <w:rPr>
          <w:b/>
          <w:lang w:val="it-IT"/>
        </w:rPr>
      </w:pPr>
    </w:p>
    <w:p w14:paraId="649DBEFE" w14:textId="288A52F8" w:rsidR="003B66C5" w:rsidRPr="009A26A7" w:rsidRDefault="00857BDD" w:rsidP="003B66C5">
      <w:pPr>
        <w:pStyle w:val="BodyTextIndent"/>
        <w:tabs>
          <w:tab w:val="left" w:pos="0"/>
        </w:tabs>
        <w:rPr>
          <w:lang w:val="it-IT"/>
        </w:rPr>
      </w:pPr>
      <w:r>
        <w:rPr>
          <w:b/>
          <w:lang w:val="it-IT"/>
        </w:rPr>
        <w:t>22</w:t>
      </w:r>
      <w:r w:rsidR="003B66C5" w:rsidRPr="009A26A7">
        <w:rPr>
          <w:b/>
          <w:lang w:val="it-IT"/>
        </w:rPr>
        <w:t>. LIMBA CARE GUVERNEAZA CONTRACTUL</w:t>
      </w:r>
    </w:p>
    <w:p w14:paraId="42B9F6B7" w14:textId="2EAABA25" w:rsidR="003B66C5" w:rsidRDefault="00857BDD" w:rsidP="00857BDD">
      <w:pPr>
        <w:pStyle w:val="BodyTextIndent"/>
        <w:tabs>
          <w:tab w:val="left" w:pos="0"/>
        </w:tabs>
        <w:rPr>
          <w:lang w:val="it-IT"/>
        </w:rPr>
      </w:pPr>
      <w:r>
        <w:rPr>
          <w:lang w:val="it-IT"/>
        </w:rPr>
        <w:t>22</w:t>
      </w:r>
      <w:r w:rsidR="003B66C5" w:rsidRPr="009A26A7">
        <w:rPr>
          <w:lang w:val="it-IT"/>
        </w:rPr>
        <w:t>.1 – Limba care guverneaza contractul este limba romana.</w:t>
      </w:r>
    </w:p>
    <w:p w14:paraId="3D7E172E" w14:textId="77777777" w:rsidR="0084263E" w:rsidRPr="009A26A7" w:rsidRDefault="0084263E" w:rsidP="00857BDD">
      <w:pPr>
        <w:pStyle w:val="BodyTextIndent"/>
        <w:tabs>
          <w:tab w:val="left" w:pos="0"/>
        </w:tabs>
        <w:rPr>
          <w:b/>
          <w:lang w:val="it-IT"/>
        </w:rPr>
      </w:pPr>
    </w:p>
    <w:p w14:paraId="733AA7B0" w14:textId="6E02985D" w:rsidR="003B66C5" w:rsidRPr="009A26A7" w:rsidRDefault="00857BDD" w:rsidP="003B66C5">
      <w:pPr>
        <w:pStyle w:val="BodyTextIndent"/>
        <w:tabs>
          <w:tab w:val="left" w:pos="0"/>
        </w:tabs>
        <w:rPr>
          <w:lang w:val="it-IT"/>
        </w:rPr>
      </w:pPr>
      <w:r>
        <w:rPr>
          <w:b/>
          <w:lang w:val="it-IT"/>
        </w:rPr>
        <w:t>23</w:t>
      </w:r>
      <w:r w:rsidR="003B66C5" w:rsidRPr="009A26A7">
        <w:rPr>
          <w:b/>
          <w:lang w:val="it-IT"/>
        </w:rPr>
        <w:t xml:space="preserve">. COMUNICARI </w:t>
      </w:r>
    </w:p>
    <w:p w14:paraId="2C4009A5" w14:textId="7CF59D1F" w:rsidR="003B66C5" w:rsidRPr="009A26A7" w:rsidRDefault="00857BDD" w:rsidP="003B66C5">
      <w:pPr>
        <w:pStyle w:val="BodyTextIndent"/>
        <w:tabs>
          <w:tab w:val="left" w:pos="0"/>
        </w:tabs>
        <w:rPr>
          <w:lang w:val="it-IT"/>
        </w:rPr>
      </w:pPr>
      <w:r>
        <w:rPr>
          <w:lang w:val="it-IT"/>
        </w:rPr>
        <w:t>23</w:t>
      </w:r>
      <w:r w:rsidR="003B66C5" w:rsidRPr="009A26A7">
        <w:rPr>
          <w:lang w:val="it-IT"/>
        </w:rPr>
        <w:t>.1 – (1) Orice comunicare intre parti, referitoare la indeplinirea prezentului contract, trebuie sa fie transmisa in scris.</w:t>
      </w:r>
    </w:p>
    <w:p w14:paraId="2FBEB86A" w14:textId="77777777" w:rsidR="003B66C5" w:rsidRPr="009A26A7" w:rsidRDefault="003B66C5" w:rsidP="003B66C5">
      <w:pPr>
        <w:pStyle w:val="BodyTextIndent"/>
        <w:tabs>
          <w:tab w:val="left" w:pos="0"/>
        </w:tabs>
        <w:rPr>
          <w:lang w:val="it-IT"/>
        </w:rPr>
      </w:pPr>
      <w:r w:rsidRPr="009A26A7">
        <w:rPr>
          <w:lang w:val="it-IT"/>
        </w:rPr>
        <w:t xml:space="preserve">(2)Orice document scris trebuie inregistrat atat in momentul transmiterii, cat si in momentul primirii.                                 </w:t>
      </w:r>
    </w:p>
    <w:p w14:paraId="42B57A32" w14:textId="4A8736EB" w:rsidR="003B66C5" w:rsidRPr="009A26A7" w:rsidRDefault="00857BDD" w:rsidP="003B66C5">
      <w:pPr>
        <w:pStyle w:val="BodyTextIndent"/>
        <w:tabs>
          <w:tab w:val="left" w:pos="0"/>
        </w:tabs>
        <w:rPr>
          <w:b/>
          <w:lang w:val="it-IT"/>
        </w:rPr>
      </w:pPr>
      <w:r>
        <w:rPr>
          <w:lang w:val="it-IT"/>
        </w:rPr>
        <w:t>23</w:t>
      </w:r>
      <w:r w:rsidR="003B66C5" w:rsidRPr="009A26A7">
        <w:rPr>
          <w:lang w:val="it-IT"/>
        </w:rPr>
        <w:t>.2 – Comunicarile intre parti se pot face si prin telefon, fax sau e-mail, cu conditia confirmarii in scris a primirii comunicarii.</w:t>
      </w:r>
    </w:p>
    <w:p w14:paraId="471DB923" w14:textId="77777777" w:rsidR="003B66C5" w:rsidRPr="009A26A7" w:rsidRDefault="003B66C5" w:rsidP="003B66C5">
      <w:pPr>
        <w:pStyle w:val="BodyTextIndent"/>
        <w:tabs>
          <w:tab w:val="left" w:pos="0"/>
        </w:tabs>
        <w:rPr>
          <w:b/>
          <w:lang w:val="it-IT"/>
        </w:rPr>
      </w:pPr>
    </w:p>
    <w:p w14:paraId="5A545FE9" w14:textId="78060212" w:rsidR="003B66C5" w:rsidRPr="009A26A7" w:rsidRDefault="00857BDD" w:rsidP="003B66C5">
      <w:pPr>
        <w:pStyle w:val="BodyTextIndent"/>
        <w:tabs>
          <w:tab w:val="left" w:pos="0"/>
        </w:tabs>
        <w:rPr>
          <w:lang w:val="it-IT"/>
        </w:rPr>
      </w:pPr>
      <w:r>
        <w:rPr>
          <w:b/>
          <w:lang w:val="it-IT"/>
        </w:rPr>
        <w:t>24</w:t>
      </w:r>
      <w:r w:rsidR="003B66C5" w:rsidRPr="009A26A7">
        <w:rPr>
          <w:b/>
          <w:lang w:val="it-IT"/>
        </w:rPr>
        <w:t>. LEGEA APLICABILA CONTRACTULUI</w:t>
      </w:r>
    </w:p>
    <w:p w14:paraId="71F05292" w14:textId="25404BDA" w:rsidR="003B66C5" w:rsidRPr="0084263E" w:rsidRDefault="00857BDD" w:rsidP="003B66C5">
      <w:pPr>
        <w:pStyle w:val="BodyTextIndent"/>
        <w:tabs>
          <w:tab w:val="left" w:pos="0"/>
        </w:tabs>
        <w:rPr>
          <w:rFonts w:asciiTheme="minorHAnsi" w:hAnsiTheme="minorHAnsi" w:cstheme="minorHAnsi"/>
          <w:lang w:val="it-IT"/>
        </w:rPr>
      </w:pPr>
      <w:r w:rsidRPr="0084263E">
        <w:rPr>
          <w:rFonts w:asciiTheme="minorHAnsi" w:hAnsiTheme="minorHAnsi" w:cstheme="minorHAnsi"/>
          <w:lang w:val="it-IT"/>
        </w:rPr>
        <w:t>24</w:t>
      </w:r>
      <w:r w:rsidR="003B66C5" w:rsidRPr="0084263E">
        <w:rPr>
          <w:rFonts w:asciiTheme="minorHAnsi" w:hAnsiTheme="minorHAnsi" w:cstheme="minorHAnsi"/>
          <w:lang w:val="it-IT"/>
        </w:rPr>
        <w:t>.1 – Contractul va fi interpretat  conform legilor din Romania.</w:t>
      </w:r>
      <w:r w:rsidR="003B66C5" w:rsidRPr="0084263E">
        <w:rPr>
          <w:rFonts w:asciiTheme="minorHAnsi" w:hAnsiTheme="minorHAnsi" w:cstheme="minorHAnsi"/>
          <w:lang w:val="it-IT"/>
        </w:rPr>
        <w:tab/>
      </w:r>
    </w:p>
    <w:p w14:paraId="2B9C9E94" w14:textId="77777777" w:rsidR="003B66C5" w:rsidRPr="0084263E" w:rsidRDefault="003B66C5" w:rsidP="003B66C5">
      <w:pPr>
        <w:pStyle w:val="DefaultText"/>
        <w:tabs>
          <w:tab w:val="left" w:pos="0"/>
        </w:tabs>
        <w:jc w:val="both"/>
        <w:rPr>
          <w:rFonts w:asciiTheme="minorHAnsi" w:hAnsiTheme="minorHAnsi" w:cstheme="minorHAnsi"/>
          <w:sz w:val="22"/>
          <w:szCs w:val="22"/>
          <w:lang w:val="it-IT"/>
        </w:rPr>
      </w:pPr>
      <w:r w:rsidRPr="0084263E">
        <w:rPr>
          <w:rFonts w:asciiTheme="minorHAnsi" w:hAnsiTheme="minorHAnsi" w:cstheme="minorHAnsi"/>
          <w:sz w:val="22"/>
          <w:szCs w:val="22"/>
          <w:lang w:val="it-IT"/>
        </w:rPr>
        <w:t>Partile au inteles sa incheie astazi,.................................., prezentul contract, in 2 (doua) exemplare.</w:t>
      </w:r>
    </w:p>
    <w:p w14:paraId="327C7134" w14:textId="77777777" w:rsidR="003B66C5" w:rsidRPr="009A26A7" w:rsidRDefault="003B66C5" w:rsidP="003B66C5">
      <w:pPr>
        <w:pStyle w:val="DefaultText"/>
        <w:tabs>
          <w:tab w:val="left" w:pos="0"/>
        </w:tabs>
        <w:jc w:val="both"/>
        <w:rPr>
          <w:sz w:val="22"/>
          <w:szCs w:val="22"/>
          <w:lang w:val="it-IT"/>
        </w:rPr>
      </w:pPr>
    </w:p>
    <w:p w14:paraId="66A85176" w14:textId="77777777" w:rsidR="0084263E" w:rsidRDefault="003B66C5" w:rsidP="003B66C5">
      <w:pPr>
        <w:pStyle w:val="BodyTextIndent"/>
        <w:ind w:left="360"/>
        <w:rPr>
          <w:b/>
          <w:lang w:val="it-IT"/>
        </w:rPr>
      </w:pPr>
      <w:r w:rsidRPr="009A26A7">
        <w:rPr>
          <w:b/>
          <w:lang w:val="it-IT"/>
        </w:rPr>
        <w:t xml:space="preserve">          </w:t>
      </w:r>
    </w:p>
    <w:p w14:paraId="4FC7B459" w14:textId="77777777" w:rsidR="0084263E" w:rsidRDefault="0084263E" w:rsidP="003B66C5">
      <w:pPr>
        <w:pStyle w:val="BodyTextIndent"/>
        <w:ind w:left="360"/>
        <w:rPr>
          <w:b/>
          <w:lang w:val="it-IT"/>
        </w:rPr>
      </w:pPr>
    </w:p>
    <w:p w14:paraId="6B0F9EC5" w14:textId="68C89D33" w:rsidR="003B66C5" w:rsidRPr="009A26A7" w:rsidRDefault="003B66C5" w:rsidP="003B66C5">
      <w:pPr>
        <w:pStyle w:val="BodyTextIndent"/>
        <w:ind w:left="360"/>
        <w:rPr>
          <w:b/>
          <w:lang w:val="it-IT"/>
        </w:rPr>
      </w:pPr>
      <w:r w:rsidRPr="009A26A7">
        <w:rPr>
          <w:b/>
          <w:lang w:val="it-IT"/>
        </w:rPr>
        <w:t xml:space="preserve">  ACHIZITOR</w:t>
      </w:r>
      <w:r w:rsidR="0084263E">
        <w:rPr>
          <w:b/>
          <w:lang w:val="it-IT"/>
        </w:rPr>
        <w:t>,</w:t>
      </w:r>
      <w:r w:rsidR="0084263E">
        <w:rPr>
          <w:b/>
          <w:lang w:val="it-IT"/>
        </w:rPr>
        <w:tab/>
      </w:r>
      <w:r w:rsidR="0084263E">
        <w:rPr>
          <w:b/>
          <w:lang w:val="it-IT"/>
        </w:rPr>
        <w:tab/>
      </w:r>
      <w:r w:rsidR="0084263E">
        <w:rPr>
          <w:b/>
          <w:lang w:val="it-IT"/>
        </w:rPr>
        <w:tab/>
      </w:r>
      <w:r w:rsidRPr="009A26A7">
        <w:rPr>
          <w:b/>
          <w:lang w:val="it-IT"/>
        </w:rPr>
        <w:t xml:space="preserve">                                                                </w:t>
      </w:r>
      <w:r w:rsidR="007945E1">
        <w:rPr>
          <w:b/>
          <w:lang w:val="it-IT"/>
        </w:rPr>
        <w:t>CONTRACTANT</w:t>
      </w:r>
      <w:r w:rsidR="0084263E">
        <w:rPr>
          <w:b/>
          <w:lang w:val="it-IT"/>
        </w:rPr>
        <w:t>,</w:t>
      </w:r>
      <w:r w:rsidRPr="009A26A7">
        <w:rPr>
          <w:b/>
          <w:lang w:val="it-IT"/>
        </w:rPr>
        <w:t xml:space="preserve">    </w:t>
      </w:r>
    </w:p>
    <w:p w14:paraId="514AE553" w14:textId="08A81F98" w:rsidR="003B66C5" w:rsidRPr="009A26A7" w:rsidRDefault="003B66C5" w:rsidP="003B66C5">
      <w:pPr>
        <w:pStyle w:val="BodyTextIndent"/>
        <w:ind w:left="360"/>
        <w:rPr>
          <w:b/>
          <w:lang w:val="it-IT"/>
        </w:rPr>
      </w:pPr>
      <w:r w:rsidRPr="009A26A7">
        <w:rPr>
          <w:b/>
          <w:lang w:val="it-IT"/>
        </w:rPr>
        <w:t xml:space="preserve"> MUNICIPIUL   SUCEAVA   </w:t>
      </w:r>
      <w:r w:rsidR="0084263E">
        <w:rPr>
          <w:b/>
          <w:lang w:val="it-IT"/>
        </w:rPr>
        <w:tab/>
      </w:r>
      <w:r w:rsidR="0084263E">
        <w:rPr>
          <w:b/>
          <w:lang w:val="it-IT"/>
        </w:rPr>
        <w:tab/>
      </w:r>
      <w:r w:rsidR="0084263E">
        <w:rPr>
          <w:b/>
          <w:lang w:val="it-IT"/>
        </w:rPr>
        <w:tab/>
      </w:r>
      <w:r w:rsidR="0084263E">
        <w:rPr>
          <w:b/>
          <w:lang w:val="it-IT"/>
        </w:rPr>
        <w:tab/>
      </w:r>
      <w:r w:rsidR="0084263E">
        <w:rPr>
          <w:b/>
          <w:lang w:val="it-IT"/>
        </w:rPr>
        <w:tab/>
      </w:r>
      <w:r w:rsidR="0084263E">
        <w:rPr>
          <w:b/>
          <w:lang w:val="it-IT"/>
        </w:rPr>
        <w:tab/>
        <w:t>.................................</w:t>
      </w:r>
      <w:r w:rsidRPr="009A26A7">
        <w:rPr>
          <w:b/>
          <w:lang w:val="it-IT"/>
        </w:rPr>
        <w:t xml:space="preserve">                           </w:t>
      </w:r>
    </w:p>
    <w:p w14:paraId="414C816F" w14:textId="77777777" w:rsidR="003B66C5" w:rsidRPr="009A26A7" w:rsidRDefault="003B66C5" w:rsidP="003B66C5">
      <w:pPr>
        <w:ind w:left="360"/>
        <w:jc w:val="both"/>
      </w:pPr>
      <w:r w:rsidRPr="009A26A7">
        <w:rPr>
          <w:lang w:val="fr-FR"/>
        </w:rPr>
        <w:tab/>
      </w:r>
      <w:r w:rsidRPr="009A26A7">
        <w:rPr>
          <w:lang w:val="fr-FR"/>
        </w:rPr>
        <w:tab/>
      </w:r>
      <w:r w:rsidRPr="009A26A7">
        <w:rPr>
          <w:lang w:val="fr-FR"/>
        </w:rPr>
        <w:tab/>
      </w:r>
      <w:r w:rsidRPr="009A26A7">
        <w:rPr>
          <w:lang w:val="fr-FR"/>
        </w:rPr>
        <w:tab/>
      </w:r>
      <w:r w:rsidRPr="009A26A7">
        <w:rPr>
          <w:lang w:val="fr-FR"/>
        </w:rPr>
        <w:tab/>
        <w:t xml:space="preserve">     </w:t>
      </w:r>
    </w:p>
    <w:p w14:paraId="169C5319" w14:textId="77777777" w:rsidR="00C9293A" w:rsidRPr="005E7018" w:rsidRDefault="00C9293A">
      <w:pPr>
        <w:spacing w:line="22" w:lineRule="exact"/>
        <w:rPr>
          <w:rFonts w:asciiTheme="minorHAnsi" w:hAnsiTheme="minorHAnsi" w:cstheme="minorHAnsi"/>
          <w:sz w:val="2"/>
        </w:rPr>
        <w:sectPr w:rsidR="00C9293A" w:rsidRPr="005E7018" w:rsidSect="000B422D">
          <w:headerReference w:type="default" r:id="rId21"/>
          <w:footerReference w:type="default" r:id="rId22"/>
          <w:pgSz w:w="11910" w:h="16840"/>
          <w:pgMar w:top="720" w:right="720" w:bottom="720" w:left="1134" w:header="715" w:footer="824" w:gutter="0"/>
          <w:cols w:space="720"/>
        </w:sectPr>
      </w:pPr>
    </w:p>
    <w:p w14:paraId="062C96CA" w14:textId="77777777" w:rsidR="00C9293A" w:rsidRPr="005E7018" w:rsidRDefault="00C9293A">
      <w:pPr>
        <w:pStyle w:val="BodyText"/>
        <w:rPr>
          <w:rFonts w:asciiTheme="minorHAnsi" w:hAnsiTheme="minorHAnsi" w:cstheme="minorHAnsi"/>
          <w:sz w:val="2"/>
        </w:rPr>
      </w:pPr>
    </w:p>
    <w:p w14:paraId="77A17967" w14:textId="77777777" w:rsidR="00C9293A" w:rsidRPr="005E7018" w:rsidRDefault="00C9293A">
      <w:pPr>
        <w:pStyle w:val="BodyText"/>
        <w:spacing w:line="20" w:lineRule="exact"/>
        <w:ind w:left="805"/>
        <w:rPr>
          <w:rFonts w:asciiTheme="minorHAnsi" w:hAnsiTheme="minorHAnsi" w:cstheme="minorHAnsi"/>
          <w:sz w:val="2"/>
        </w:rPr>
      </w:pPr>
    </w:p>
    <w:p w14:paraId="08BB6333" w14:textId="77777777" w:rsidR="00C9293A" w:rsidRPr="005E7018" w:rsidRDefault="00C9293A">
      <w:pPr>
        <w:pStyle w:val="BodyText"/>
        <w:rPr>
          <w:rFonts w:asciiTheme="minorHAnsi" w:hAnsiTheme="minorHAnsi" w:cstheme="minorHAnsi"/>
          <w:sz w:val="20"/>
        </w:rPr>
      </w:pPr>
    </w:p>
    <w:p w14:paraId="17D95BE5" w14:textId="77777777" w:rsidR="00C9293A" w:rsidRPr="005E7018" w:rsidRDefault="00C9293A">
      <w:pPr>
        <w:pStyle w:val="BodyText"/>
        <w:spacing w:before="5"/>
        <w:rPr>
          <w:rFonts w:asciiTheme="minorHAnsi" w:hAnsiTheme="minorHAnsi" w:cstheme="minorHAnsi"/>
          <w:sz w:val="21"/>
        </w:rPr>
      </w:pPr>
    </w:p>
    <w:p w14:paraId="08A714CB" w14:textId="0F3C3215" w:rsidR="00C9293A" w:rsidRPr="005E7018" w:rsidRDefault="0041462C">
      <w:pPr>
        <w:pStyle w:val="Heading6"/>
        <w:spacing w:before="52"/>
        <w:ind w:left="462" w:right="880"/>
        <w:jc w:val="center"/>
        <w:rPr>
          <w:rFonts w:asciiTheme="minorHAnsi" w:hAnsiTheme="minorHAnsi" w:cstheme="minorHAnsi"/>
        </w:rPr>
      </w:pPr>
      <w:r w:rsidRPr="005E7018">
        <w:rPr>
          <w:rFonts w:asciiTheme="minorHAnsi" w:hAnsiTheme="minorHAnsi" w:cstheme="minorHAnsi"/>
        </w:rPr>
        <w:t>ANEXA LA CONTRACTUL</w:t>
      </w:r>
      <w:r w:rsidR="00FB404E" w:rsidRPr="005E7018">
        <w:rPr>
          <w:rFonts w:asciiTheme="minorHAnsi" w:hAnsiTheme="minorHAnsi" w:cstheme="minorHAnsi"/>
        </w:rPr>
        <w:t xml:space="preserve"> DE SERVICII</w:t>
      </w:r>
    </w:p>
    <w:p w14:paraId="0CD576DB" w14:textId="77777777" w:rsidR="00C9293A" w:rsidRPr="005E7018" w:rsidRDefault="0041462C">
      <w:pPr>
        <w:tabs>
          <w:tab w:val="left" w:pos="1965"/>
          <w:tab w:val="left" w:pos="3705"/>
        </w:tabs>
        <w:ind w:right="312"/>
        <w:jc w:val="center"/>
        <w:rPr>
          <w:rFonts w:asciiTheme="minorHAnsi" w:hAnsiTheme="minorHAnsi" w:cstheme="minorHAnsi"/>
          <w:b/>
          <w:sz w:val="24"/>
        </w:rPr>
      </w:pPr>
      <w:r w:rsidRPr="005E7018">
        <w:rPr>
          <w:rFonts w:asciiTheme="minorHAnsi" w:hAnsiTheme="minorHAnsi" w:cstheme="minorHAnsi"/>
          <w:b/>
          <w:sz w:val="24"/>
        </w:rPr>
        <w:t>Nr.</w:t>
      </w:r>
      <w:r w:rsidRPr="005E7018">
        <w:rPr>
          <w:rFonts w:asciiTheme="minorHAnsi" w:hAnsiTheme="minorHAnsi" w:cstheme="minorHAnsi"/>
          <w:b/>
          <w:sz w:val="24"/>
          <w:u w:val="thick"/>
        </w:rPr>
        <w:t xml:space="preserve"> </w:t>
      </w:r>
      <w:r w:rsidRPr="005E7018">
        <w:rPr>
          <w:rFonts w:asciiTheme="minorHAnsi" w:hAnsiTheme="minorHAnsi" w:cstheme="minorHAnsi"/>
          <w:b/>
          <w:sz w:val="24"/>
          <w:u w:val="thick"/>
        </w:rPr>
        <w:tab/>
      </w:r>
      <w:r w:rsidRPr="005E7018">
        <w:rPr>
          <w:rFonts w:asciiTheme="minorHAnsi" w:hAnsiTheme="minorHAnsi" w:cstheme="minorHAnsi"/>
          <w:b/>
          <w:sz w:val="24"/>
        </w:rPr>
        <w:t>din</w:t>
      </w:r>
      <w:r w:rsidRPr="005E7018">
        <w:rPr>
          <w:rFonts w:asciiTheme="minorHAnsi" w:hAnsiTheme="minorHAnsi" w:cstheme="minorHAnsi"/>
          <w:b/>
          <w:spacing w:val="-1"/>
          <w:sz w:val="24"/>
        </w:rPr>
        <w:t xml:space="preserve"> </w:t>
      </w:r>
      <w:r w:rsidRPr="005E7018">
        <w:rPr>
          <w:rFonts w:asciiTheme="minorHAnsi" w:hAnsiTheme="minorHAnsi" w:cstheme="minorHAnsi"/>
          <w:b/>
          <w:sz w:val="24"/>
          <w:u w:val="thick"/>
        </w:rPr>
        <w:t xml:space="preserve"> </w:t>
      </w:r>
      <w:r w:rsidRPr="005E7018">
        <w:rPr>
          <w:rFonts w:asciiTheme="minorHAnsi" w:hAnsiTheme="minorHAnsi" w:cstheme="minorHAnsi"/>
          <w:b/>
          <w:sz w:val="24"/>
          <w:u w:val="thick"/>
        </w:rPr>
        <w:tab/>
      </w:r>
    </w:p>
    <w:p w14:paraId="743D717E" w14:textId="77777777" w:rsidR="00C9293A" w:rsidRPr="005E7018" w:rsidRDefault="00C9293A">
      <w:pPr>
        <w:pStyle w:val="BodyText"/>
        <w:rPr>
          <w:rFonts w:asciiTheme="minorHAnsi" w:hAnsiTheme="minorHAnsi" w:cstheme="minorHAnsi"/>
          <w:b/>
          <w:sz w:val="20"/>
        </w:rPr>
      </w:pPr>
    </w:p>
    <w:p w14:paraId="7437E8FB" w14:textId="77777777" w:rsidR="00C9293A" w:rsidRPr="005E7018" w:rsidRDefault="00C9293A">
      <w:pPr>
        <w:pStyle w:val="BodyText"/>
        <w:rPr>
          <w:rFonts w:asciiTheme="minorHAnsi" w:hAnsiTheme="minorHAnsi" w:cstheme="minorHAnsi"/>
          <w:b/>
          <w:sz w:val="20"/>
        </w:rPr>
      </w:pPr>
    </w:p>
    <w:p w14:paraId="1FF1C8EA" w14:textId="77777777" w:rsidR="00C9293A" w:rsidRPr="005E7018" w:rsidRDefault="00C9293A">
      <w:pPr>
        <w:pStyle w:val="BodyText"/>
        <w:rPr>
          <w:rFonts w:asciiTheme="minorHAnsi" w:hAnsiTheme="minorHAnsi" w:cstheme="minorHAnsi"/>
          <w:b/>
          <w:sz w:val="20"/>
        </w:rPr>
      </w:pPr>
    </w:p>
    <w:p w14:paraId="19B589DC" w14:textId="77777777" w:rsidR="00C9293A" w:rsidRPr="005E7018" w:rsidRDefault="00C9293A">
      <w:pPr>
        <w:pStyle w:val="BodyText"/>
        <w:spacing w:before="2"/>
        <w:rPr>
          <w:rFonts w:asciiTheme="minorHAnsi" w:hAnsiTheme="minorHAnsi" w:cstheme="minorHAnsi"/>
          <w:b/>
          <w:sz w:val="12"/>
        </w:rPr>
      </w:pPr>
    </w:p>
    <w:tbl>
      <w:tblPr>
        <w:tblW w:w="1009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4741"/>
        <w:gridCol w:w="1710"/>
        <w:gridCol w:w="1530"/>
        <w:gridCol w:w="1476"/>
      </w:tblGrid>
      <w:tr w:rsidR="00C9293A" w:rsidRPr="005E7018" w14:paraId="7C4D2181" w14:textId="77777777" w:rsidTr="00FB404E">
        <w:trPr>
          <w:trHeight w:val="1019"/>
        </w:trPr>
        <w:tc>
          <w:tcPr>
            <w:tcW w:w="633" w:type="dxa"/>
            <w:shd w:val="clear" w:color="auto" w:fill="C0C0C0"/>
          </w:tcPr>
          <w:p w14:paraId="64767005" w14:textId="77777777" w:rsidR="00C9293A" w:rsidRPr="005E7018" w:rsidRDefault="0041462C">
            <w:pPr>
              <w:pStyle w:val="TableParagraph"/>
              <w:spacing w:before="215"/>
              <w:ind w:left="150" w:right="119" w:firstLine="12"/>
              <w:rPr>
                <w:rFonts w:asciiTheme="minorHAnsi" w:hAnsiTheme="minorHAnsi" w:cstheme="minorHAnsi"/>
                <w:b/>
                <w:sz w:val="24"/>
              </w:rPr>
            </w:pPr>
            <w:r w:rsidRPr="005E7018">
              <w:rPr>
                <w:rFonts w:asciiTheme="minorHAnsi" w:hAnsiTheme="minorHAnsi" w:cstheme="minorHAnsi"/>
                <w:b/>
                <w:sz w:val="24"/>
              </w:rPr>
              <w:t>Nr. crt.</w:t>
            </w:r>
          </w:p>
        </w:tc>
        <w:tc>
          <w:tcPr>
            <w:tcW w:w="4741" w:type="dxa"/>
            <w:shd w:val="clear" w:color="auto" w:fill="C0C0C0"/>
          </w:tcPr>
          <w:p w14:paraId="2EB46B60" w14:textId="77777777" w:rsidR="00C9293A" w:rsidRPr="005E7018" w:rsidRDefault="00C9293A">
            <w:pPr>
              <w:pStyle w:val="TableParagraph"/>
              <w:spacing w:before="7"/>
              <w:rPr>
                <w:rFonts w:asciiTheme="minorHAnsi" w:hAnsiTheme="minorHAnsi" w:cstheme="minorHAnsi"/>
                <w:b/>
                <w:sz w:val="29"/>
              </w:rPr>
            </w:pPr>
          </w:p>
          <w:p w14:paraId="5A880981" w14:textId="77777777" w:rsidR="00C9293A" w:rsidRPr="005E7018" w:rsidRDefault="0041462C">
            <w:pPr>
              <w:pStyle w:val="TableParagraph"/>
              <w:ind w:left="1738"/>
              <w:rPr>
                <w:rFonts w:asciiTheme="minorHAnsi" w:hAnsiTheme="minorHAnsi" w:cstheme="minorHAnsi"/>
                <w:b/>
                <w:sz w:val="24"/>
              </w:rPr>
            </w:pPr>
            <w:r w:rsidRPr="005E7018">
              <w:rPr>
                <w:rFonts w:asciiTheme="minorHAnsi" w:hAnsiTheme="minorHAnsi" w:cstheme="minorHAnsi"/>
                <w:b/>
                <w:sz w:val="24"/>
              </w:rPr>
              <w:t>Denumire serviciu</w:t>
            </w:r>
          </w:p>
        </w:tc>
        <w:tc>
          <w:tcPr>
            <w:tcW w:w="1710" w:type="dxa"/>
            <w:shd w:val="clear" w:color="auto" w:fill="C0C0C0"/>
          </w:tcPr>
          <w:p w14:paraId="01273E1C" w14:textId="77777777" w:rsidR="00FB404E" w:rsidRPr="005E7018" w:rsidRDefault="0041462C" w:rsidP="009A7089">
            <w:pPr>
              <w:pStyle w:val="TableParagraph"/>
              <w:spacing w:before="215"/>
              <w:ind w:left="231" w:right="156" w:hanging="58"/>
              <w:jc w:val="center"/>
              <w:rPr>
                <w:rFonts w:asciiTheme="minorHAnsi" w:hAnsiTheme="minorHAnsi" w:cstheme="minorHAnsi"/>
                <w:b/>
                <w:sz w:val="24"/>
              </w:rPr>
            </w:pPr>
            <w:r w:rsidRPr="005E7018">
              <w:rPr>
                <w:rFonts w:asciiTheme="minorHAnsi" w:hAnsiTheme="minorHAnsi" w:cstheme="minorHAnsi"/>
                <w:b/>
                <w:sz w:val="24"/>
              </w:rPr>
              <w:t xml:space="preserve">Volum servicii </w:t>
            </w:r>
          </w:p>
          <w:p w14:paraId="2FE18C94" w14:textId="135A1012" w:rsidR="00C9293A" w:rsidRPr="005E7018" w:rsidRDefault="0041462C" w:rsidP="009A7089">
            <w:pPr>
              <w:pStyle w:val="TableParagraph"/>
              <w:spacing w:before="215"/>
              <w:ind w:left="231" w:right="156" w:hanging="58"/>
              <w:jc w:val="center"/>
              <w:rPr>
                <w:rFonts w:asciiTheme="minorHAnsi" w:hAnsiTheme="minorHAnsi" w:cstheme="minorHAnsi"/>
                <w:b/>
                <w:sz w:val="24"/>
              </w:rPr>
            </w:pPr>
            <w:r w:rsidRPr="005E7018">
              <w:rPr>
                <w:rFonts w:asciiTheme="minorHAnsi" w:hAnsiTheme="minorHAnsi" w:cstheme="minorHAnsi"/>
                <w:b/>
                <w:sz w:val="24"/>
              </w:rPr>
              <w:t>(Nr. meniuri)</w:t>
            </w:r>
          </w:p>
        </w:tc>
        <w:tc>
          <w:tcPr>
            <w:tcW w:w="1530" w:type="dxa"/>
            <w:shd w:val="clear" w:color="auto" w:fill="C0C0C0"/>
          </w:tcPr>
          <w:p w14:paraId="7ADAE71F" w14:textId="77777777" w:rsidR="00C9293A" w:rsidRPr="005E7018" w:rsidRDefault="0041462C" w:rsidP="009A7089">
            <w:pPr>
              <w:pStyle w:val="TableParagraph"/>
              <w:spacing w:before="215"/>
              <w:ind w:left="229" w:right="160" w:hanging="48"/>
              <w:jc w:val="center"/>
              <w:rPr>
                <w:rFonts w:asciiTheme="minorHAnsi" w:hAnsiTheme="minorHAnsi" w:cstheme="minorHAnsi"/>
                <w:b/>
                <w:sz w:val="24"/>
              </w:rPr>
            </w:pPr>
            <w:r w:rsidRPr="005E7018">
              <w:rPr>
                <w:rFonts w:asciiTheme="minorHAnsi" w:hAnsiTheme="minorHAnsi" w:cstheme="minorHAnsi"/>
                <w:b/>
                <w:sz w:val="24"/>
              </w:rPr>
              <w:t>Preț Unitar (fără TVA)</w:t>
            </w:r>
          </w:p>
        </w:tc>
        <w:tc>
          <w:tcPr>
            <w:tcW w:w="1476" w:type="dxa"/>
            <w:shd w:val="clear" w:color="auto" w:fill="C0C0C0"/>
          </w:tcPr>
          <w:p w14:paraId="3AE19CE7" w14:textId="77777777" w:rsidR="00C9293A" w:rsidRPr="005E7018" w:rsidRDefault="0041462C" w:rsidP="009A7089">
            <w:pPr>
              <w:pStyle w:val="TableParagraph"/>
              <w:spacing w:before="215"/>
              <w:ind w:left="231" w:right="153" w:hanging="56"/>
              <w:jc w:val="center"/>
              <w:rPr>
                <w:rFonts w:asciiTheme="minorHAnsi" w:hAnsiTheme="minorHAnsi" w:cstheme="minorHAnsi"/>
                <w:b/>
                <w:sz w:val="24"/>
              </w:rPr>
            </w:pPr>
            <w:r w:rsidRPr="005E7018">
              <w:rPr>
                <w:rFonts w:asciiTheme="minorHAnsi" w:hAnsiTheme="minorHAnsi" w:cstheme="minorHAnsi"/>
                <w:b/>
                <w:sz w:val="24"/>
              </w:rPr>
              <w:t>Preț TOTAL (fără TVA)</w:t>
            </w:r>
          </w:p>
        </w:tc>
      </w:tr>
      <w:tr w:rsidR="00C9293A" w:rsidRPr="005E7018" w14:paraId="080F5709" w14:textId="77777777" w:rsidTr="00FB404E">
        <w:trPr>
          <w:trHeight w:val="1171"/>
        </w:trPr>
        <w:tc>
          <w:tcPr>
            <w:tcW w:w="633" w:type="dxa"/>
          </w:tcPr>
          <w:p w14:paraId="360B5F07" w14:textId="77777777" w:rsidR="00C9293A" w:rsidRPr="005E7018" w:rsidRDefault="00C9293A">
            <w:pPr>
              <w:pStyle w:val="TableParagraph"/>
              <w:spacing w:before="11"/>
              <w:rPr>
                <w:rFonts w:asciiTheme="minorHAnsi" w:hAnsiTheme="minorHAnsi" w:cstheme="minorHAnsi"/>
                <w:b/>
                <w:sz w:val="35"/>
              </w:rPr>
            </w:pPr>
          </w:p>
          <w:p w14:paraId="6D497179" w14:textId="77777777" w:rsidR="00C9293A" w:rsidRPr="005E7018" w:rsidRDefault="0041462C">
            <w:pPr>
              <w:pStyle w:val="TableParagraph"/>
              <w:spacing w:before="1"/>
              <w:jc w:val="center"/>
              <w:rPr>
                <w:rFonts w:asciiTheme="minorHAnsi" w:hAnsiTheme="minorHAnsi" w:cstheme="minorHAnsi"/>
                <w:b/>
                <w:sz w:val="24"/>
              </w:rPr>
            </w:pPr>
            <w:r w:rsidRPr="005E7018">
              <w:rPr>
                <w:rFonts w:asciiTheme="minorHAnsi" w:hAnsiTheme="minorHAnsi" w:cstheme="minorHAnsi"/>
                <w:b/>
                <w:sz w:val="24"/>
              </w:rPr>
              <w:t>1</w:t>
            </w:r>
          </w:p>
        </w:tc>
        <w:tc>
          <w:tcPr>
            <w:tcW w:w="4741" w:type="dxa"/>
          </w:tcPr>
          <w:p w14:paraId="3593184F" w14:textId="1878FE11" w:rsidR="00C9293A" w:rsidRPr="005E7018" w:rsidRDefault="006620E8" w:rsidP="00063FF2">
            <w:pPr>
              <w:pStyle w:val="TableParagraph"/>
              <w:spacing w:line="290" w:lineRule="atLeast"/>
              <w:ind w:left="99" w:right="100"/>
              <w:jc w:val="both"/>
              <w:rPr>
                <w:rFonts w:asciiTheme="minorHAnsi" w:hAnsiTheme="minorHAnsi" w:cstheme="minorHAnsi"/>
                <w:b/>
                <w:i/>
                <w:sz w:val="24"/>
              </w:rPr>
            </w:pPr>
            <w:r w:rsidRPr="005E7018">
              <w:rPr>
                <w:rFonts w:asciiTheme="minorHAnsi" w:hAnsiTheme="minorHAnsi" w:cstheme="minorHAnsi"/>
                <w:b/>
                <w:sz w:val="24"/>
                <w:szCs w:val="24"/>
              </w:rPr>
              <w:t xml:space="preserve">Pachet alimentar pentru preșcolarii și elevii din </w:t>
            </w:r>
            <w:r w:rsidR="009E4C96" w:rsidRPr="005E7018">
              <w:rPr>
                <w:rFonts w:asciiTheme="minorHAnsi" w:hAnsiTheme="minorHAnsi" w:cstheme="minorHAnsi"/>
                <w:b/>
                <w:sz w:val="24"/>
                <w:szCs w:val="24"/>
              </w:rPr>
              <w:t xml:space="preserve">unitățile de </w:t>
            </w:r>
            <w:r w:rsidR="00F2761A" w:rsidRPr="005E7018">
              <w:rPr>
                <w:rFonts w:asciiTheme="minorHAnsi" w:hAnsiTheme="minorHAnsi" w:cstheme="minorHAnsi"/>
                <w:b/>
                <w:sz w:val="24"/>
                <w:szCs w:val="24"/>
              </w:rPr>
              <w:t>învățământ din</w:t>
            </w:r>
            <w:r w:rsidR="002835F0" w:rsidRPr="005E7018">
              <w:rPr>
                <w:rFonts w:asciiTheme="minorHAnsi" w:hAnsiTheme="minorHAnsi" w:cstheme="minorHAnsi"/>
                <w:b/>
                <w:sz w:val="24"/>
                <w:szCs w:val="24"/>
              </w:rPr>
              <w:t xml:space="preserve"> </w:t>
            </w:r>
            <w:r w:rsidR="00F215EE">
              <w:rPr>
                <w:rFonts w:asciiTheme="minorHAnsi" w:hAnsiTheme="minorHAnsi" w:cstheme="minorHAnsi"/>
                <w:b/>
                <w:sz w:val="24"/>
                <w:szCs w:val="24"/>
              </w:rPr>
              <w:t xml:space="preserve">Liceul cu Program Sportiv </w:t>
            </w:r>
            <w:r w:rsidR="00C767B2">
              <w:rPr>
                <w:rFonts w:asciiTheme="minorHAnsi" w:hAnsiTheme="minorHAnsi" w:cstheme="minorHAnsi"/>
                <w:b/>
                <w:sz w:val="24"/>
                <w:szCs w:val="24"/>
              </w:rPr>
              <w:t>Suceava</w:t>
            </w:r>
            <w:r w:rsidR="002835F0" w:rsidRPr="005E7018">
              <w:rPr>
                <w:rFonts w:asciiTheme="minorHAnsi" w:hAnsiTheme="minorHAnsi" w:cstheme="minorHAnsi"/>
                <w:b/>
                <w:sz w:val="24"/>
                <w:szCs w:val="24"/>
              </w:rPr>
              <w:t xml:space="preserve">, județul </w:t>
            </w:r>
            <w:r w:rsidR="00E34344" w:rsidRPr="005E7018">
              <w:rPr>
                <w:rFonts w:asciiTheme="minorHAnsi" w:hAnsiTheme="minorHAnsi" w:cstheme="minorHAnsi"/>
                <w:b/>
                <w:sz w:val="24"/>
                <w:szCs w:val="24"/>
              </w:rPr>
              <w:t>Suceava</w:t>
            </w:r>
          </w:p>
        </w:tc>
        <w:tc>
          <w:tcPr>
            <w:tcW w:w="1710" w:type="dxa"/>
          </w:tcPr>
          <w:p w14:paraId="67185129" w14:textId="77777777" w:rsidR="00C9293A" w:rsidRPr="005E7018" w:rsidRDefault="00C9293A">
            <w:pPr>
              <w:pStyle w:val="TableParagraph"/>
              <w:rPr>
                <w:rFonts w:asciiTheme="minorHAnsi" w:hAnsiTheme="minorHAnsi" w:cstheme="minorHAnsi"/>
              </w:rPr>
            </w:pPr>
          </w:p>
        </w:tc>
        <w:tc>
          <w:tcPr>
            <w:tcW w:w="1530" w:type="dxa"/>
          </w:tcPr>
          <w:p w14:paraId="2AEE7028" w14:textId="77777777" w:rsidR="00C9293A" w:rsidRPr="005E7018" w:rsidRDefault="00C9293A">
            <w:pPr>
              <w:pStyle w:val="TableParagraph"/>
              <w:rPr>
                <w:rFonts w:asciiTheme="minorHAnsi" w:hAnsiTheme="minorHAnsi" w:cstheme="minorHAnsi"/>
              </w:rPr>
            </w:pPr>
          </w:p>
        </w:tc>
        <w:tc>
          <w:tcPr>
            <w:tcW w:w="1476" w:type="dxa"/>
          </w:tcPr>
          <w:p w14:paraId="18517557" w14:textId="77777777" w:rsidR="00C9293A" w:rsidRPr="005E7018" w:rsidRDefault="00C9293A">
            <w:pPr>
              <w:pStyle w:val="TableParagraph"/>
              <w:rPr>
                <w:rFonts w:asciiTheme="minorHAnsi" w:hAnsiTheme="minorHAnsi" w:cstheme="minorHAnsi"/>
              </w:rPr>
            </w:pPr>
          </w:p>
        </w:tc>
      </w:tr>
    </w:tbl>
    <w:p w14:paraId="4F8AB23C" w14:textId="77777777" w:rsidR="00C9293A" w:rsidRPr="005E7018" w:rsidRDefault="00C9293A">
      <w:pPr>
        <w:pStyle w:val="BodyText"/>
        <w:rPr>
          <w:rFonts w:asciiTheme="minorHAnsi" w:hAnsiTheme="minorHAnsi" w:cstheme="minorHAnsi"/>
          <w:b/>
          <w:sz w:val="20"/>
        </w:rPr>
      </w:pPr>
    </w:p>
    <w:p w14:paraId="16E489F5" w14:textId="77777777" w:rsidR="00C9293A" w:rsidRPr="005E7018" w:rsidRDefault="00C9293A">
      <w:pPr>
        <w:pStyle w:val="BodyText"/>
        <w:rPr>
          <w:rFonts w:asciiTheme="minorHAnsi" w:hAnsiTheme="minorHAnsi" w:cstheme="minorHAnsi"/>
          <w:b/>
          <w:sz w:val="20"/>
        </w:rPr>
      </w:pPr>
    </w:p>
    <w:p w14:paraId="588D2D88" w14:textId="77777777" w:rsidR="00C9293A" w:rsidRPr="005E7018" w:rsidRDefault="00C9293A">
      <w:pPr>
        <w:pStyle w:val="BodyText"/>
        <w:rPr>
          <w:rFonts w:asciiTheme="minorHAnsi" w:hAnsiTheme="minorHAnsi" w:cstheme="minorHAnsi"/>
          <w:b/>
          <w:sz w:val="20"/>
        </w:rPr>
      </w:pPr>
    </w:p>
    <w:p w14:paraId="3B1896B8" w14:textId="77777777" w:rsidR="00C9293A" w:rsidRPr="005E7018" w:rsidRDefault="00C9293A">
      <w:pPr>
        <w:pStyle w:val="BodyText"/>
        <w:spacing w:before="1"/>
        <w:rPr>
          <w:rFonts w:asciiTheme="minorHAnsi" w:hAnsiTheme="minorHAnsi" w:cstheme="minorHAnsi"/>
          <w:b/>
          <w:sz w:val="16"/>
        </w:rPr>
      </w:pPr>
    </w:p>
    <w:tbl>
      <w:tblPr>
        <w:tblW w:w="0" w:type="auto"/>
        <w:tblInd w:w="1783" w:type="dxa"/>
        <w:tblLayout w:type="fixed"/>
        <w:tblCellMar>
          <w:left w:w="0" w:type="dxa"/>
          <w:right w:w="0" w:type="dxa"/>
        </w:tblCellMar>
        <w:tblLook w:val="01E0" w:firstRow="1" w:lastRow="1" w:firstColumn="1" w:lastColumn="1" w:noHBand="0" w:noVBand="0"/>
      </w:tblPr>
      <w:tblGrid>
        <w:gridCol w:w="3700"/>
        <w:gridCol w:w="3866"/>
      </w:tblGrid>
      <w:tr w:rsidR="00C9293A" w:rsidRPr="005E7018" w14:paraId="423CAF86" w14:textId="77777777">
        <w:trPr>
          <w:trHeight w:val="412"/>
        </w:trPr>
        <w:tc>
          <w:tcPr>
            <w:tcW w:w="3700" w:type="dxa"/>
          </w:tcPr>
          <w:p w14:paraId="395AE24B" w14:textId="0D9759B2" w:rsidR="00C9293A" w:rsidRPr="005E7018" w:rsidRDefault="007945E1">
            <w:pPr>
              <w:pStyle w:val="TableParagraph"/>
              <w:spacing w:line="244" w:lineRule="exact"/>
              <w:ind w:left="178" w:right="1164"/>
              <w:jc w:val="center"/>
              <w:rPr>
                <w:rFonts w:asciiTheme="minorHAnsi" w:hAnsiTheme="minorHAnsi" w:cstheme="minorHAnsi"/>
                <w:b/>
                <w:sz w:val="24"/>
              </w:rPr>
            </w:pPr>
            <w:r>
              <w:rPr>
                <w:rFonts w:asciiTheme="minorHAnsi" w:hAnsiTheme="minorHAnsi" w:cstheme="minorHAnsi"/>
                <w:b/>
                <w:sz w:val="24"/>
              </w:rPr>
              <w:t>ACHIZITOR</w:t>
            </w:r>
          </w:p>
        </w:tc>
        <w:tc>
          <w:tcPr>
            <w:tcW w:w="3866" w:type="dxa"/>
          </w:tcPr>
          <w:p w14:paraId="6EA81BBA" w14:textId="77777777" w:rsidR="00C9293A" w:rsidRPr="005E7018" w:rsidRDefault="0041462C">
            <w:pPr>
              <w:pStyle w:val="TableParagraph"/>
              <w:spacing w:line="244" w:lineRule="exact"/>
              <w:ind w:left="984"/>
              <w:jc w:val="center"/>
              <w:rPr>
                <w:rFonts w:asciiTheme="minorHAnsi" w:hAnsiTheme="minorHAnsi" w:cstheme="minorHAnsi"/>
                <w:b/>
                <w:sz w:val="24"/>
              </w:rPr>
            </w:pPr>
            <w:r w:rsidRPr="005E7018">
              <w:rPr>
                <w:rFonts w:asciiTheme="minorHAnsi" w:hAnsiTheme="minorHAnsi" w:cstheme="minorHAnsi"/>
                <w:b/>
                <w:sz w:val="24"/>
              </w:rPr>
              <w:t>CONTRACTANT</w:t>
            </w:r>
          </w:p>
        </w:tc>
      </w:tr>
      <w:tr w:rsidR="00C9293A" w:rsidRPr="005E7018" w14:paraId="6E5AE162" w14:textId="77777777">
        <w:trPr>
          <w:trHeight w:val="585"/>
        </w:trPr>
        <w:tc>
          <w:tcPr>
            <w:tcW w:w="3700" w:type="dxa"/>
          </w:tcPr>
          <w:p w14:paraId="2D267262" w14:textId="085410CD" w:rsidR="00C9293A" w:rsidRPr="005E7018" w:rsidRDefault="00C767B2">
            <w:pPr>
              <w:pStyle w:val="TableParagraph"/>
              <w:spacing w:before="124"/>
              <w:ind w:left="182" w:right="1109"/>
              <w:jc w:val="center"/>
              <w:rPr>
                <w:rFonts w:asciiTheme="minorHAnsi" w:hAnsiTheme="minorHAnsi" w:cstheme="minorHAnsi"/>
                <w:b/>
                <w:sz w:val="24"/>
              </w:rPr>
            </w:pPr>
            <w:r>
              <w:rPr>
                <w:rFonts w:asciiTheme="minorHAnsi" w:hAnsiTheme="minorHAnsi" w:cstheme="minorHAnsi"/>
                <w:b/>
                <w:sz w:val="24"/>
              </w:rPr>
              <w:t>MUNICIPIUL SUCEAVA</w:t>
            </w:r>
          </w:p>
        </w:tc>
        <w:tc>
          <w:tcPr>
            <w:tcW w:w="3866" w:type="dxa"/>
          </w:tcPr>
          <w:p w14:paraId="36FEF71D" w14:textId="77777777" w:rsidR="00C9293A" w:rsidRPr="005E7018" w:rsidRDefault="0041462C">
            <w:pPr>
              <w:pStyle w:val="TableParagraph"/>
              <w:tabs>
                <w:tab w:val="left" w:leader="dot" w:pos="2439"/>
              </w:tabs>
              <w:spacing w:before="124"/>
              <w:ind w:left="987"/>
              <w:jc w:val="center"/>
              <w:rPr>
                <w:rFonts w:asciiTheme="minorHAnsi" w:hAnsiTheme="minorHAnsi" w:cstheme="minorHAnsi"/>
                <w:b/>
                <w:sz w:val="24"/>
              </w:rPr>
            </w:pPr>
            <w:r w:rsidRPr="005E7018">
              <w:rPr>
                <w:rFonts w:asciiTheme="minorHAnsi" w:hAnsiTheme="minorHAnsi" w:cstheme="minorHAnsi"/>
                <w:b/>
                <w:sz w:val="24"/>
              </w:rPr>
              <w:t>S.C</w:t>
            </w:r>
            <w:r w:rsidRPr="005E7018">
              <w:rPr>
                <w:rFonts w:asciiTheme="minorHAnsi" w:hAnsiTheme="minorHAnsi" w:cstheme="minorHAnsi"/>
                <w:b/>
                <w:sz w:val="24"/>
              </w:rPr>
              <w:tab/>
              <w:t>S.R.L./S.A.</w:t>
            </w:r>
          </w:p>
        </w:tc>
      </w:tr>
      <w:tr w:rsidR="00C9293A" w:rsidRPr="005E7018" w14:paraId="1DDA7DC7" w14:textId="77777777">
        <w:trPr>
          <w:trHeight w:val="585"/>
        </w:trPr>
        <w:tc>
          <w:tcPr>
            <w:tcW w:w="3700" w:type="dxa"/>
          </w:tcPr>
          <w:p w14:paraId="2F85623E" w14:textId="77777777" w:rsidR="00C9293A" w:rsidRPr="005E7018" w:rsidRDefault="00C9293A">
            <w:pPr>
              <w:pStyle w:val="TableParagraph"/>
              <w:spacing w:before="124"/>
              <w:ind w:left="182" w:right="1164"/>
              <w:jc w:val="center"/>
              <w:rPr>
                <w:rFonts w:asciiTheme="minorHAnsi" w:hAnsiTheme="minorHAnsi" w:cstheme="minorHAnsi"/>
                <w:b/>
                <w:sz w:val="24"/>
              </w:rPr>
            </w:pPr>
          </w:p>
        </w:tc>
        <w:tc>
          <w:tcPr>
            <w:tcW w:w="3866" w:type="dxa"/>
          </w:tcPr>
          <w:p w14:paraId="2B169EE5" w14:textId="77777777" w:rsidR="00C9293A" w:rsidRPr="005E7018" w:rsidRDefault="0041462C">
            <w:pPr>
              <w:pStyle w:val="TableParagraph"/>
              <w:spacing w:before="124"/>
              <w:ind w:left="986"/>
              <w:jc w:val="center"/>
              <w:rPr>
                <w:rFonts w:asciiTheme="minorHAnsi" w:hAnsiTheme="minorHAnsi" w:cstheme="minorHAnsi"/>
                <w:b/>
                <w:sz w:val="24"/>
              </w:rPr>
            </w:pPr>
            <w:r w:rsidRPr="005E7018">
              <w:rPr>
                <w:rFonts w:asciiTheme="minorHAnsi" w:hAnsiTheme="minorHAnsi" w:cstheme="minorHAnsi"/>
                <w:b/>
                <w:sz w:val="24"/>
              </w:rPr>
              <w:t>ADMINISTRATOR</w:t>
            </w:r>
          </w:p>
        </w:tc>
      </w:tr>
      <w:tr w:rsidR="00C9293A" w:rsidRPr="005E7018" w14:paraId="6FFCEE74" w14:textId="77777777">
        <w:trPr>
          <w:trHeight w:val="412"/>
        </w:trPr>
        <w:tc>
          <w:tcPr>
            <w:tcW w:w="3700" w:type="dxa"/>
          </w:tcPr>
          <w:p w14:paraId="6217F2D0" w14:textId="77777777" w:rsidR="00C9293A" w:rsidRPr="005E7018" w:rsidRDefault="00C9293A">
            <w:pPr>
              <w:pStyle w:val="TableParagraph"/>
              <w:spacing w:before="124" w:line="269" w:lineRule="exact"/>
              <w:ind w:left="182" w:right="1164"/>
              <w:jc w:val="center"/>
              <w:rPr>
                <w:rFonts w:asciiTheme="minorHAnsi" w:hAnsiTheme="minorHAnsi" w:cstheme="minorHAnsi"/>
                <w:b/>
                <w:sz w:val="24"/>
              </w:rPr>
            </w:pPr>
          </w:p>
        </w:tc>
        <w:tc>
          <w:tcPr>
            <w:tcW w:w="3866" w:type="dxa"/>
          </w:tcPr>
          <w:p w14:paraId="4BCB0641" w14:textId="77777777" w:rsidR="00C9293A" w:rsidRPr="005E7018" w:rsidRDefault="00C9293A">
            <w:pPr>
              <w:pStyle w:val="TableParagraph"/>
              <w:rPr>
                <w:rFonts w:asciiTheme="minorHAnsi" w:hAnsiTheme="minorHAnsi" w:cstheme="minorHAnsi"/>
                <w:b/>
                <w:sz w:val="20"/>
              </w:rPr>
            </w:pPr>
          </w:p>
          <w:p w14:paraId="46BBCCA5" w14:textId="77777777" w:rsidR="00C9293A" w:rsidRPr="005E7018" w:rsidRDefault="00C9293A">
            <w:pPr>
              <w:pStyle w:val="TableParagraph"/>
              <w:spacing w:before="7"/>
              <w:rPr>
                <w:rFonts w:asciiTheme="minorHAnsi" w:hAnsiTheme="minorHAnsi" w:cstheme="minorHAnsi"/>
                <w:b/>
                <w:sz w:val="10"/>
              </w:rPr>
            </w:pPr>
          </w:p>
          <w:p w14:paraId="2DA6B866" w14:textId="1238E916" w:rsidR="00C9293A" w:rsidRPr="005E7018" w:rsidRDefault="00D10371">
            <w:pPr>
              <w:pStyle w:val="TableParagraph"/>
              <w:spacing w:line="22" w:lineRule="exact"/>
              <w:ind w:left="1220"/>
              <w:rPr>
                <w:rFonts w:asciiTheme="minorHAnsi" w:hAnsiTheme="minorHAnsi" w:cstheme="minorHAnsi"/>
                <w:sz w:val="2"/>
              </w:rPr>
            </w:pPr>
            <w:r w:rsidRPr="005E7018">
              <w:rPr>
                <w:rFonts w:asciiTheme="minorHAnsi" w:hAnsiTheme="minorHAnsi" w:cstheme="minorHAnsi"/>
                <w:noProof/>
                <w:sz w:val="2"/>
                <w:lang w:bidi="ar-SA"/>
              </w:rPr>
              <mc:AlternateContent>
                <mc:Choice Requires="wpg">
                  <w:drawing>
                    <wp:inline distT="0" distB="0" distL="0" distR="0" wp14:anchorId="67ADC468" wp14:editId="15B9C14A">
                      <wp:extent cx="1518285" cy="13970"/>
                      <wp:effectExtent l="15875" t="3175" r="8890" b="1905"/>
                      <wp:docPr id="13013046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13970"/>
                                <a:chOff x="0" y="0"/>
                                <a:chExt cx="2391" cy="22"/>
                              </a:xfrm>
                            </wpg:grpSpPr>
                            <wps:wsp>
                              <wps:cNvPr id="650300002" name="Line 48"/>
                              <wps:cNvCnPr>
                                <a:cxnSpLocks noChangeShapeType="1"/>
                              </wps:cNvCnPr>
                              <wps:spPr bwMode="auto">
                                <a:xfrm>
                                  <a:off x="0" y="11"/>
                                  <a:ext cx="239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group w14:anchorId="0509686B" id="Group 47" o:spid="_x0000_s1026" style="width:119.55pt;height:1.1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">
                      <v:line id="Line 48" o:spid="_x0000_s1027" style="position:absolute;visibility:visible;mso-wrap-style:square" from="0,11" to="23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" strokeweight=".38444mm"/>
                      <w10:anchorlock/>
                    </v:group>
                  </w:pict>
                </mc:Fallback>
              </mc:AlternateContent>
            </w:r>
          </w:p>
        </w:tc>
      </w:tr>
    </w:tbl>
    <w:p w14:paraId="5554CA55" w14:textId="77777777" w:rsidR="00C9293A" w:rsidRPr="005E7018" w:rsidRDefault="00C9293A">
      <w:pPr>
        <w:pStyle w:val="BodyText"/>
        <w:rPr>
          <w:rFonts w:asciiTheme="minorHAnsi" w:hAnsiTheme="minorHAnsi" w:cstheme="minorHAnsi"/>
          <w:b/>
          <w:sz w:val="20"/>
        </w:rPr>
      </w:pPr>
    </w:p>
    <w:p w14:paraId="30E2F1D3" w14:textId="77777777" w:rsidR="00C9293A" w:rsidRPr="005E7018" w:rsidRDefault="00C9293A">
      <w:pPr>
        <w:pStyle w:val="BodyText"/>
        <w:rPr>
          <w:rFonts w:asciiTheme="minorHAnsi" w:hAnsiTheme="minorHAnsi" w:cstheme="minorHAnsi"/>
          <w:b/>
          <w:sz w:val="20"/>
        </w:rPr>
      </w:pPr>
    </w:p>
    <w:p w14:paraId="0D64086B" w14:textId="77777777" w:rsidR="00C9293A" w:rsidRPr="005E7018" w:rsidRDefault="00C9293A">
      <w:pPr>
        <w:pStyle w:val="BodyText"/>
        <w:rPr>
          <w:rFonts w:asciiTheme="minorHAnsi" w:hAnsiTheme="minorHAnsi" w:cstheme="minorHAnsi"/>
          <w:b/>
          <w:sz w:val="20"/>
        </w:rPr>
      </w:pPr>
    </w:p>
    <w:p w14:paraId="51A39F67" w14:textId="77777777" w:rsidR="00C9293A" w:rsidRPr="005E7018" w:rsidRDefault="00C9293A">
      <w:pPr>
        <w:pStyle w:val="BodyText"/>
        <w:rPr>
          <w:rFonts w:asciiTheme="minorHAnsi" w:hAnsiTheme="minorHAnsi" w:cstheme="minorHAnsi"/>
          <w:b/>
          <w:sz w:val="20"/>
        </w:rPr>
      </w:pPr>
    </w:p>
    <w:p w14:paraId="0D27048B" w14:textId="77777777" w:rsidR="00C9293A" w:rsidRPr="005E7018" w:rsidRDefault="00C9293A">
      <w:pPr>
        <w:pStyle w:val="BodyText"/>
        <w:rPr>
          <w:rFonts w:asciiTheme="minorHAnsi" w:hAnsiTheme="minorHAnsi" w:cstheme="minorHAnsi"/>
          <w:b/>
          <w:sz w:val="20"/>
        </w:rPr>
      </w:pPr>
    </w:p>
    <w:p w14:paraId="2CE5FEF8" w14:textId="77777777" w:rsidR="00C9293A" w:rsidRPr="005E7018" w:rsidRDefault="00C9293A">
      <w:pPr>
        <w:pStyle w:val="BodyText"/>
        <w:rPr>
          <w:rFonts w:asciiTheme="minorHAnsi" w:hAnsiTheme="minorHAnsi" w:cstheme="minorHAnsi"/>
          <w:b/>
          <w:sz w:val="20"/>
        </w:rPr>
      </w:pPr>
    </w:p>
    <w:p w14:paraId="0E734BF6" w14:textId="77777777" w:rsidR="00C9293A" w:rsidRPr="005E7018" w:rsidRDefault="00C9293A">
      <w:pPr>
        <w:pStyle w:val="BodyText"/>
        <w:rPr>
          <w:rFonts w:asciiTheme="minorHAnsi" w:hAnsiTheme="minorHAnsi" w:cstheme="minorHAnsi"/>
          <w:b/>
          <w:sz w:val="20"/>
        </w:rPr>
      </w:pPr>
    </w:p>
    <w:p w14:paraId="7835C400" w14:textId="77777777" w:rsidR="00C9293A" w:rsidRPr="005E7018" w:rsidRDefault="00C9293A">
      <w:pPr>
        <w:pStyle w:val="BodyText"/>
        <w:rPr>
          <w:rFonts w:asciiTheme="minorHAnsi" w:hAnsiTheme="minorHAnsi" w:cstheme="minorHAnsi"/>
          <w:b/>
          <w:sz w:val="20"/>
        </w:rPr>
      </w:pPr>
    </w:p>
    <w:p w14:paraId="41AD3793" w14:textId="77777777" w:rsidR="00C9293A" w:rsidRPr="005E7018" w:rsidRDefault="00C9293A">
      <w:pPr>
        <w:pStyle w:val="BodyText"/>
        <w:rPr>
          <w:rFonts w:asciiTheme="minorHAnsi" w:hAnsiTheme="minorHAnsi" w:cstheme="minorHAnsi"/>
          <w:b/>
          <w:sz w:val="20"/>
        </w:rPr>
      </w:pPr>
    </w:p>
    <w:p w14:paraId="2D39DABF" w14:textId="77777777" w:rsidR="00C9293A" w:rsidRPr="005E7018" w:rsidRDefault="00C9293A">
      <w:pPr>
        <w:pStyle w:val="BodyText"/>
        <w:rPr>
          <w:rFonts w:asciiTheme="minorHAnsi" w:hAnsiTheme="minorHAnsi" w:cstheme="minorHAnsi"/>
          <w:b/>
          <w:sz w:val="20"/>
        </w:rPr>
      </w:pPr>
    </w:p>
    <w:p w14:paraId="1F898AC9" w14:textId="77777777" w:rsidR="00C9293A" w:rsidRPr="005E7018" w:rsidRDefault="00C9293A">
      <w:pPr>
        <w:pStyle w:val="BodyText"/>
        <w:rPr>
          <w:rFonts w:asciiTheme="minorHAnsi" w:hAnsiTheme="minorHAnsi" w:cstheme="minorHAnsi"/>
          <w:b/>
          <w:sz w:val="20"/>
        </w:rPr>
      </w:pPr>
    </w:p>
    <w:p w14:paraId="7A9DF9BD" w14:textId="77777777" w:rsidR="00C9293A" w:rsidRPr="005E7018" w:rsidRDefault="00C9293A">
      <w:pPr>
        <w:pStyle w:val="BodyText"/>
        <w:rPr>
          <w:rFonts w:asciiTheme="minorHAnsi" w:hAnsiTheme="minorHAnsi" w:cstheme="minorHAnsi"/>
          <w:b/>
          <w:sz w:val="20"/>
        </w:rPr>
      </w:pPr>
    </w:p>
    <w:p w14:paraId="1982B4C2" w14:textId="77777777" w:rsidR="00C9293A" w:rsidRPr="005E7018" w:rsidRDefault="00C9293A">
      <w:pPr>
        <w:pStyle w:val="BodyText"/>
        <w:rPr>
          <w:rFonts w:asciiTheme="minorHAnsi" w:hAnsiTheme="minorHAnsi" w:cstheme="minorHAnsi"/>
          <w:b/>
          <w:sz w:val="20"/>
        </w:rPr>
      </w:pPr>
    </w:p>
    <w:p w14:paraId="465D3BEF" w14:textId="77777777" w:rsidR="00C9293A" w:rsidRPr="005E7018" w:rsidRDefault="00C9293A">
      <w:pPr>
        <w:pStyle w:val="BodyText"/>
        <w:rPr>
          <w:rFonts w:asciiTheme="minorHAnsi" w:hAnsiTheme="minorHAnsi" w:cstheme="minorHAnsi"/>
          <w:b/>
          <w:sz w:val="20"/>
        </w:rPr>
      </w:pPr>
    </w:p>
    <w:p w14:paraId="01D12847" w14:textId="77777777" w:rsidR="00C9293A" w:rsidRPr="005E7018" w:rsidRDefault="00C9293A">
      <w:pPr>
        <w:pStyle w:val="BodyText"/>
        <w:rPr>
          <w:rFonts w:asciiTheme="minorHAnsi" w:hAnsiTheme="minorHAnsi" w:cstheme="minorHAnsi"/>
          <w:b/>
          <w:sz w:val="20"/>
        </w:rPr>
      </w:pPr>
    </w:p>
    <w:p w14:paraId="5002E736" w14:textId="77777777" w:rsidR="00C9293A" w:rsidRPr="005E7018" w:rsidRDefault="00C9293A">
      <w:pPr>
        <w:pStyle w:val="BodyText"/>
        <w:rPr>
          <w:rFonts w:asciiTheme="minorHAnsi" w:hAnsiTheme="minorHAnsi" w:cstheme="minorHAnsi"/>
          <w:b/>
          <w:sz w:val="20"/>
        </w:rPr>
      </w:pPr>
    </w:p>
    <w:p w14:paraId="1A6CDE09" w14:textId="77777777" w:rsidR="00C9293A" w:rsidRPr="005E7018" w:rsidRDefault="00C9293A">
      <w:pPr>
        <w:pStyle w:val="BodyText"/>
        <w:rPr>
          <w:rFonts w:asciiTheme="minorHAnsi" w:hAnsiTheme="minorHAnsi" w:cstheme="minorHAnsi"/>
          <w:b/>
          <w:sz w:val="20"/>
        </w:rPr>
      </w:pPr>
    </w:p>
    <w:p w14:paraId="5D8EBA76" w14:textId="77777777" w:rsidR="00C9293A" w:rsidRPr="005E7018" w:rsidRDefault="00C9293A">
      <w:pPr>
        <w:pStyle w:val="BodyText"/>
        <w:rPr>
          <w:rFonts w:asciiTheme="minorHAnsi" w:hAnsiTheme="minorHAnsi" w:cstheme="minorHAnsi"/>
          <w:b/>
          <w:sz w:val="20"/>
        </w:rPr>
      </w:pPr>
    </w:p>
    <w:p w14:paraId="47942DBD" w14:textId="77777777" w:rsidR="00C9293A" w:rsidRPr="005E7018" w:rsidRDefault="00C9293A">
      <w:pPr>
        <w:pStyle w:val="BodyText"/>
        <w:rPr>
          <w:rFonts w:asciiTheme="minorHAnsi" w:hAnsiTheme="minorHAnsi" w:cstheme="minorHAnsi"/>
          <w:b/>
          <w:sz w:val="20"/>
        </w:rPr>
      </w:pPr>
    </w:p>
    <w:p w14:paraId="1AAB8294" w14:textId="77777777" w:rsidR="00C9293A" w:rsidRPr="005E7018" w:rsidRDefault="00C9293A">
      <w:pPr>
        <w:pStyle w:val="BodyText"/>
        <w:rPr>
          <w:rFonts w:asciiTheme="minorHAnsi" w:hAnsiTheme="minorHAnsi" w:cstheme="minorHAnsi"/>
          <w:b/>
          <w:sz w:val="20"/>
        </w:rPr>
      </w:pPr>
    </w:p>
    <w:p w14:paraId="40BD3637" w14:textId="77777777" w:rsidR="00C9293A" w:rsidRPr="005E7018" w:rsidRDefault="00C9293A">
      <w:pPr>
        <w:pStyle w:val="BodyText"/>
        <w:rPr>
          <w:rFonts w:asciiTheme="minorHAnsi" w:hAnsiTheme="minorHAnsi" w:cstheme="minorHAnsi"/>
          <w:b/>
          <w:sz w:val="20"/>
        </w:rPr>
      </w:pPr>
    </w:p>
    <w:p w14:paraId="35D5BCA4" w14:textId="77777777" w:rsidR="00C9293A" w:rsidRPr="005E7018" w:rsidRDefault="00C9293A">
      <w:pPr>
        <w:pStyle w:val="BodyText"/>
        <w:rPr>
          <w:rFonts w:asciiTheme="minorHAnsi" w:hAnsiTheme="minorHAnsi" w:cstheme="minorHAnsi"/>
          <w:b/>
          <w:sz w:val="20"/>
        </w:rPr>
      </w:pPr>
    </w:p>
    <w:p w14:paraId="63B29F31" w14:textId="77777777" w:rsidR="00C9293A" w:rsidRPr="005E7018" w:rsidRDefault="00C9293A">
      <w:pPr>
        <w:pStyle w:val="BodyText"/>
        <w:rPr>
          <w:rFonts w:asciiTheme="minorHAnsi" w:hAnsiTheme="minorHAnsi" w:cstheme="minorHAnsi"/>
          <w:b/>
          <w:sz w:val="20"/>
        </w:rPr>
      </w:pPr>
    </w:p>
    <w:p w14:paraId="5691FCCE" w14:textId="77777777" w:rsidR="00C9293A" w:rsidRPr="005E7018" w:rsidRDefault="00C9293A">
      <w:pPr>
        <w:pStyle w:val="BodyText"/>
        <w:rPr>
          <w:rFonts w:asciiTheme="minorHAnsi" w:hAnsiTheme="minorHAnsi" w:cstheme="minorHAnsi"/>
          <w:b/>
          <w:sz w:val="20"/>
        </w:rPr>
      </w:pPr>
    </w:p>
    <w:p w14:paraId="399C5B27" w14:textId="77777777" w:rsidR="00C9293A" w:rsidRPr="005E7018" w:rsidRDefault="00C9293A">
      <w:pPr>
        <w:pStyle w:val="BodyText"/>
        <w:rPr>
          <w:rFonts w:asciiTheme="minorHAnsi" w:hAnsiTheme="minorHAnsi" w:cstheme="minorHAnsi"/>
          <w:b/>
          <w:sz w:val="20"/>
        </w:rPr>
      </w:pPr>
    </w:p>
    <w:p w14:paraId="3E61CBB9" w14:textId="77777777" w:rsidR="00C9293A" w:rsidRPr="005E7018" w:rsidRDefault="00C9293A">
      <w:pPr>
        <w:pStyle w:val="BodyText"/>
        <w:rPr>
          <w:rFonts w:asciiTheme="minorHAnsi" w:hAnsiTheme="minorHAnsi" w:cstheme="minorHAnsi"/>
          <w:b/>
          <w:sz w:val="20"/>
        </w:rPr>
      </w:pPr>
    </w:p>
    <w:p w14:paraId="48D148E8" w14:textId="77777777" w:rsidR="00C9293A" w:rsidRPr="005E7018" w:rsidRDefault="00C9293A">
      <w:pPr>
        <w:pStyle w:val="BodyText"/>
        <w:rPr>
          <w:rFonts w:asciiTheme="minorHAnsi" w:hAnsiTheme="minorHAnsi" w:cstheme="minorHAnsi"/>
          <w:b/>
          <w:sz w:val="20"/>
        </w:rPr>
      </w:pPr>
    </w:p>
    <w:p w14:paraId="1FE6B7D0" w14:textId="77777777" w:rsidR="00C9293A" w:rsidRPr="005E7018" w:rsidRDefault="00C9293A">
      <w:pPr>
        <w:pStyle w:val="BodyText"/>
        <w:rPr>
          <w:rFonts w:asciiTheme="minorHAnsi" w:hAnsiTheme="minorHAnsi" w:cstheme="minorHAnsi"/>
          <w:b/>
          <w:sz w:val="20"/>
        </w:rPr>
      </w:pPr>
    </w:p>
    <w:p w14:paraId="71265DA2" w14:textId="77777777" w:rsidR="00C9293A" w:rsidRPr="005E7018" w:rsidRDefault="00C9293A">
      <w:pPr>
        <w:pStyle w:val="BodyText"/>
        <w:spacing w:before="11"/>
        <w:rPr>
          <w:rFonts w:asciiTheme="minorHAnsi" w:hAnsiTheme="minorHAnsi" w:cstheme="minorHAnsi"/>
          <w:b/>
          <w:sz w:val="18"/>
        </w:rPr>
      </w:pPr>
    </w:p>
    <w:p w14:paraId="67E2FD18" w14:textId="77777777" w:rsidR="00C9293A" w:rsidRPr="005E7018" w:rsidRDefault="00C9293A">
      <w:pPr>
        <w:jc w:val="right"/>
        <w:rPr>
          <w:rFonts w:asciiTheme="minorHAnsi" w:hAnsiTheme="minorHAnsi" w:cstheme="minorHAnsi"/>
        </w:rPr>
        <w:sectPr w:rsidR="00C9293A" w:rsidRPr="005E7018" w:rsidSect="000B422D">
          <w:headerReference w:type="default" r:id="rId23"/>
          <w:footerReference w:type="default" r:id="rId24"/>
          <w:pgSz w:w="11910" w:h="16840"/>
          <w:pgMar w:top="720" w:right="720" w:bottom="993" w:left="1152" w:header="715" w:footer="411" w:gutter="0"/>
          <w:cols w:space="720"/>
        </w:sectPr>
      </w:pPr>
    </w:p>
    <w:p w14:paraId="0A147BA1" w14:textId="77777777" w:rsidR="00C9293A" w:rsidRPr="005E7018" w:rsidRDefault="00C9293A">
      <w:pPr>
        <w:pStyle w:val="BodyText"/>
        <w:rPr>
          <w:rFonts w:asciiTheme="minorHAnsi" w:hAnsiTheme="minorHAnsi" w:cstheme="minorHAnsi"/>
          <w:sz w:val="20"/>
        </w:rPr>
      </w:pPr>
    </w:p>
    <w:p w14:paraId="4ED79745" w14:textId="77777777" w:rsidR="00C9293A" w:rsidRPr="005E7018" w:rsidRDefault="00C9293A">
      <w:pPr>
        <w:pStyle w:val="BodyText"/>
        <w:rPr>
          <w:rFonts w:asciiTheme="minorHAnsi" w:hAnsiTheme="minorHAnsi" w:cstheme="minorHAnsi"/>
          <w:sz w:val="20"/>
        </w:rPr>
      </w:pPr>
    </w:p>
    <w:p w14:paraId="3FD30C5B" w14:textId="77777777" w:rsidR="00C9293A" w:rsidRPr="005E7018" w:rsidRDefault="00C9293A">
      <w:pPr>
        <w:pStyle w:val="BodyText"/>
        <w:rPr>
          <w:rFonts w:asciiTheme="minorHAnsi" w:hAnsiTheme="minorHAnsi" w:cstheme="minorHAnsi"/>
          <w:sz w:val="20"/>
        </w:rPr>
      </w:pPr>
    </w:p>
    <w:p w14:paraId="1E8DD42E" w14:textId="77777777" w:rsidR="00C9293A" w:rsidRPr="005E7018" w:rsidRDefault="00C9293A">
      <w:pPr>
        <w:pStyle w:val="BodyText"/>
        <w:rPr>
          <w:rFonts w:asciiTheme="minorHAnsi" w:hAnsiTheme="minorHAnsi" w:cstheme="minorHAnsi"/>
          <w:sz w:val="20"/>
        </w:rPr>
      </w:pPr>
    </w:p>
    <w:p w14:paraId="4211A960" w14:textId="77777777" w:rsidR="00C9293A" w:rsidRPr="005E7018" w:rsidRDefault="00C9293A">
      <w:pPr>
        <w:pStyle w:val="BodyText"/>
        <w:rPr>
          <w:rFonts w:asciiTheme="minorHAnsi" w:hAnsiTheme="minorHAnsi" w:cstheme="minorHAnsi"/>
          <w:sz w:val="20"/>
        </w:rPr>
      </w:pPr>
    </w:p>
    <w:p w14:paraId="3A9B9859" w14:textId="77777777" w:rsidR="00C9293A" w:rsidRDefault="00C9293A">
      <w:pPr>
        <w:pStyle w:val="BodyText"/>
        <w:rPr>
          <w:rFonts w:asciiTheme="minorHAnsi" w:hAnsiTheme="minorHAnsi" w:cstheme="minorHAnsi"/>
          <w:sz w:val="20"/>
        </w:rPr>
      </w:pPr>
    </w:p>
    <w:p w14:paraId="59A9A4C8" w14:textId="77777777" w:rsidR="002C7B51" w:rsidRPr="005E7018" w:rsidRDefault="002C7B51">
      <w:pPr>
        <w:pStyle w:val="BodyText"/>
        <w:rPr>
          <w:rFonts w:asciiTheme="minorHAnsi" w:hAnsiTheme="minorHAnsi" w:cstheme="minorHAnsi"/>
          <w:sz w:val="20"/>
        </w:rPr>
      </w:pPr>
    </w:p>
    <w:p w14:paraId="7E306B51" w14:textId="77777777" w:rsidR="00C9293A" w:rsidRPr="005E7018" w:rsidRDefault="00C9293A">
      <w:pPr>
        <w:pStyle w:val="BodyText"/>
        <w:rPr>
          <w:rFonts w:asciiTheme="minorHAnsi" w:hAnsiTheme="minorHAnsi" w:cstheme="minorHAnsi"/>
          <w:sz w:val="20"/>
        </w:rPr>
      </w:pPr>
    </w:p>
    <w:p w14:paraId="2291EC3A" w14:textId="77777777" w:rsidR="00C9293A" w:rsidRPr="005E7018" w:rsidRDefault="00C9293A">
      <w:pPr>
        <w:pStyle w:val="BodyText"/>
        <w:rPr>
          <w:rFonts w:asciiTheme="minorHAnsi" w:hAnsiTheme="minorHAnsi" w:cstheme="minorHAnsi"/>
          <w:sz w:val="20"/>
        </w:rPr>
      </w:pPr>
    </w:p>
    <w:p w14:paraId="6A5D98D2" w14:textId="77777777" w:rsidR="00C9293A" w:rsidRPr="005E7018" w:rsidRDefault="00C9293A">
      <w:pPr>
        <w:pStyle w:val="BodyText"/>
        <w:spacing w:before="9"/>
        <w:rPr>
          <w:rFonts w:asciiTheme="minorHAnsi" w:hAnsiTheme="minorHAnsi" w:cstheme="minorHAnsi"/>
          <w:sz w:val="23"/>
        </w:rPr>
      </w:pPr>
    </w:p>
    <w:p w14:paraId="23BC90F3" w14:textId="5A0471CF" w:rsidR="00C9293A" w:rsidRPr="005E7018" w:rsidRDefault="0041462C" w:rsidP="00B02CF1">
      <w:pPr>
        <w:pStyle w:val="Heading1"/>
        <w:tabs>
          <w:tab w:val="left" w:pos="4592"/>
        </w:tabs>
        <w:spacing w:line="670" w:lineRule="exact"/>
        <w:ind w:left="0" w:firstLine="0"/>
        <w:jc w:val="center"/>
        <w:rPr>
          <w:rFonts w:asciiTheme="minorHAnsi" w:hAnsiTheme="minorHAnsi" w:cstheme="minorHAnsi"/>
        </w:rPr>
      </w:pPr>
      <w:r w:rsidRPr="005E7018">
        <w:rPr>
          <w:rFonts w:asciiTheme="minorHAnsi" w:hAnsiTheme="minorHAnsi" w:cstheme="minorHAnsi"/>
        </w:rPr>
        <w:t>4.</w:t>
      </w:r>
      <w:r w:rsidR="00C86B8D" w:rsidRPr="005E7018">
        <w:rPr>
          <w:rFonts w:asciiTheme="minorHAnsi" w:hAnsiTheme="minorHAnsi" w:cstheme="minorHAnsi"/>
        </w:rPr>
        <w:t xml:space="preserve"> </w:t>
      </w:r>
      <w:r w:rsidRPr="005E7018">
        <w:rPr>
          <w:rFonts w:asciiTheme="minorHAnsi" w:hAnsiTheme="minorHAnsi" w:cstheme="minorHAnsi"/>
        </w:rPr>
        <w:t>FORMULARE</w:t>
      </w:r>
    </w:p>
    <w:p w14:paraId="141179E5" w14:textId="77777777" w:rsidR="00C9293A" w:rsidRPr="005E7018" w:rsidRDefault="00C9293A">
      <w:pPr>
        <w:pStyle w:val="BodyText"/>
        <w:rPr>
          <w:rFonts w:asciiTheme="minorHAnsi" w:hAnsiTheme="minorHAnsi" w:cstheme="minorHAnsi"/>
          <w:b/>
          <w:sz w:val="20"/>
        </w:rPr>
      </w:pPr>
    </w:p>
    <w:p w14:paraId="7D7E01D5" w14:textId="77777777" w:rsidR="00C9293A" w:rsidRPr="005E7018" w:rsidRDefault="00C9293A">
      <w:pPr>
        <w:pStyle w:val="BodyText"/>
        <w:rPr>
          <w:rFonts w:asciiTheme="minorHAnsi" w:hAnsiTheme="minorHAnsi" w:cstheme="minorHAnsi"/>
          <w:b/>
          <w:sz w:val="20"/>
        </w:rPr>
      </w:pPr>
    </w:p>
    <w:p w14:paraId="661938B2" w14:textId="77777777" w:rsidR="00C9293A" w:rsidRPr="005E7018" w:rsidRDefault="00C9293A">
      <w:pPr>
        <w:pStyle w:val="BodyText"/>
        <w:rPr>
          <w:rFonts w:asciiTheme="minorHAnsi" w:hAnsiTheme="minorHAnsi" w:cstheme="minorHAnsi"/>
          <w:b/>
          <w:sz w:val="20"/>
        </w:rPr>
      </w:pPr>
    </w:p>
    <w:p w14:paraId="70A0E94A" w14:textId="77777777" w:rsidR="00C9293A" w:rsidRPr="005E7018" w:rsidRDefault="00C9293A">
      <w:pPr>
        <w:pStyle w:val="BodyText"/>
        <w:rPr>
          <w:rFonts w:asciiTheme="minorHAnsi" w:hAnsiTheme="minorHAnsi" w:cstheme="minorHAnsi"/>
          <w:b/>
          <w:sz w:val="20"/>
        </w:rPr>
      </w:pPr>
    </w:p>
    <w:p w14:paraId="6822B9E9" w14:textId="77777777" w:rsidR="00C9293A" w:rsidRPr="005E7018" w:rsidRDefault="00C9293A">
      <w:pPr>
        <w:pStyle w:val="BodyText"/>
        <w:rPr>
          <w:rFonts w:asciiTheme="minorHAnsi" w:hAnsiTheme="minorHAnsi" w:cstheme="minorHAnsi"/>
          <w:b/>
          <w:sz w:val="20"/>
        </w:rPr>
      </w:pPr>
    </w:p>
    <w:p w14:paraId="17430D91" w14:textId="77777777" w:rsidR="00C9293A" w:rsidRPr="005E7018" w:rsidRDefault="00C9293A">
      <w:pPr>
        <w:pStyle w:val="BodyText"/>
        <w:rPr>
          <w:rFonts w:asciiTheme="minorHAnsi" w:hAnsiTheme="minorHAnsi" w:cstheme="minorHAnsi"/>
          <w:b/>
          <w:sz w:val="20"/>
        </w:rPr>
      </w:pPr>
    </w:p>
    <w:p w14:paraId="026C3910" w14:textId="77777777" w:rsidR="00C9293A" w:rsidRPr="005E7018" w:rsidRDefault="00C9293A">
      <w:pPr>
        <w:pStyle w:val="BodyText"/>
        <w:rPr>
          <w:rFonts w:asciiTheme="minorHAnsi" w:hAnsiTheme="minorHAnsi" w:cstheme="minorHAnsi"/>
          <w:b/>
          <w:sz w:val="20"/>
        </w:rPr>
      </w:pPr>
    </w:p>
    <w:p w14:paraId="0CD5D5EF" w14:textId="77777777" w:rsidR="00FE264C" w:rsidRPr="005E7018" w:rsidRDefault="00FE264C">
      <w:pPr>
        <w:pStyle w:val="BodyText"/>
        <w:rPr>
          <w:rFonts w:asciiTheme="minorHAnsi" w:hAnsiTheme="minorHAnsi" w:cstheme="minorHAnsi"/>
          <w:b/>
          <w:sz w:val="20"/>
        </w:rPr>
      </w:pPr>
    </w:p>
    <w:p w14:paraId="027CF15F" w14:textId="77777777" w:rsidR="00FE264C" w:rsidRPr="005E7018" w:rsidRDefault="00FE264C">
      <w:pPr>
        <w:pStyle w:val="BodyText"/>
        <w:rPr>
          <w:rFonts w:asciiTheme="minorHAnsi" w:hAnsiTheme="minorHAnsi" w:cstheme="minorHAnsi"/>
          <w:b/>
          <w:sz w:val="20"/>
        </w:rPr>
      </w:pPr>
    </w:p>
    <w:p w14:paraId="0E446ED2" w14:textId="77777777" w:rsidR="00FE264C" w:rsidRPr="005E7018" w:rsidRDefault="00FE264C">
      <w:pPr>
        <w:pStyle w:val="BodyText"/>
        <w:rPr>
          <w:rFonts w:asciiTheme="minorHAnsi" w:hAnsiTheme="minorHAnsi" w:cstheme="minorHAnsi"/>
          <w:b/>
          <w:sz w:val="20"/>
        </w:rPr>
      </w:pPr>
    </w:p>
    <w:p w14:paraId="725C240A" w14:textId="77777777" w:rsidR="00FE264C" w:rsidRPr="005E7018" w:rsidRDefault="00FE264C">
      <w:pPr>
        <w:pStyle w:val="BodyText"/>
        <w:rPr>
          <w:rFonts w:asciiTheme="minorHAnsi" w:hAnsiTheme="minorHAnsi" w:cstheme="minorHAnsi"/>
          <w:b/>
          <w:sz w:val="20"/>
        </w:rPr>
      </w:pPr>
    </w:p>
    <w:p w14:paraId="53DF94F0" w14:textId="77777777" w:rsidR="00FE264C" w:rsidRPr="005E7018" w:rsidRDefault="00FE264C">
      <w:pPr>
        <w:pStyle w:val="BodyText"/>
        <w:rPr>
          <w:rFonts w:asciiTheme="minorHAnsi" w:hAnsiTheme="minorHAnsi" w:cstheme="minorHAnsi"/>
          <w:b/>
          <w:sz w:val="20"/>
        </w:rPr>
      </w:pPr>
    </w:p>
    <w:p w14:paraId="4361B09A" w14:textId="77777777" w:rsidR="00FE264C" w:rsidRPr="005E7018" w:rsidRDefault="00FE264C">
      <w:pPr>
        <w:pStyle w:val="BodyText"/>
        <w:rPr>
          <w:rFonts w:asciiTheme="minorHAnsi" w:hAnsiTheme="minorHAnsi" w:cstheme="minorHAnsi"/>
          <w:b/>
          <w:sz w:val="20"/>
        </w:rPr>
      </w:pPr>
    </w:p>
    <w:p w14:paraId="15C0CFA0" w14:textId="77777777" w:rsidR="00FE264C" w:rsidRPr="005E7018" w:rsidRDefault="00FE264C">
      <w:pPr>
        <w:pStyle w:val="BodyText"/>
        <w:rPr>
          <w:rFonts w:asciiTheme="minorHAnsi" w:hAnsiTheme="minorHAnsi" w:cstheme="minorHAnsi"/>
          <w:b/>
          <w:sz w:val="20"/>
        </w:rPr>
      </w:pPr>
    </w:p>
    <w:p w14:paraId="20E9F223" w14:textId="77777777" w:rsidR="00FE264C" w:rsidRPr="005E7018" w:rsidRDefault="00FE264C">
      <w:pPr>
        <w:pStyle w:val="BodyText"/>
        <w:rPr>
          <w:rFonts w:asciiTheme="minorHAnsi" w:hAnsiTheme="minorHAnsi" w:cstheme="minorHAnsi"/>
          <w:b/>
          <w:sz w:val="20"/>
        </w:rPr>
      </w:pPr>
    </w:p>
    <w:p w14:paraId="49FAE75B" w14:textId="77777777" w:rsidR="00FE264C" w:rsidRPr="005E7018" w:rsidRDefault="00FE264C">
      <w:pPr>
        <w:pStyle w:val="BodyText"/>
        <w:rPr>
          <w:rFonts w:asciiTheme="minorHAnsi" w:hAnsiTheme="minorHAnsi" w:cstheme="minorHAnsi"/>
          <w:b/>
          <w:sz w:val="20"/>
        </w:rPr>
      </w:pPr>
    </w:p>
    <w:p w14:paraId="398A6234" w14:textId="77777777" w:rsidR="00FE264C" w:rsidRPr="005E7018" w:rsidRDefault="00FE264C">
      <w:pPr>
        <w:pStyle w:val="BodyText"/>
        <w:rPr>
          <w:rFonts w:asciiTheme="minorHAnsi" w:hAnsiTheme="minorHAnsi" w:cstheme="minorHAnsi"/>
          <w:b/>
          <w:sz w:val="20"/>
        </w:rPr>
      </w:pPr>
    </w:p>
    <w:p w14:paraId="0CE63E0F" w14:textId="77777777" w:rsidR="00FE264C" w:rsidRPr="005E7018" w:rsidRDefault="00FE264C">
      <w:pPr>
        <w:pStyle w:val="BodyText"/>
        <w:rPr>
          <w:rFonts w:asciiTheme="minorHAnsi" w:hAnsiTheme="minorHAnsi" w:cstheme="minorHAnsi"/>
          <w:b/>
          <w:sz w:val="20"/>
        </w:rPr>
      </w:pPr>
    </w:p>
    <w:p w14:paraId="77E77EC4" w14:textId="77777777" w:rsidR="00FE264C" w:rsidRPr="005E7018" w:rsidRDefault="00FE264C">
      <w:pPr>
        <w:pStyle w:val="BodyText"/>
        <w:rPr>
          <w:rFonts w:asciiTheme="minorHAnsi" w:hAnsiTheme="minorHAnsi" w:cstheme="minorHAnsi"/>
          <w:b/>
          <w:sz w:val="20"/>
        </w:rPr>
      </w:pPr>
    </w:p>
    <w:p w14:paraId="06F723B0" w14:textId="77777777" w:rsidR="00FE264C" w:rsidRPr="005E7018" w:rsidRDefault="00FE264C">
      <w:pPr>
        <w:pStyle w:val="BodyText"/>
        <w:rPr>
          <w:rFonts w:asciiTheme="minorHAnsi" w:hAnsiTheme="minorHAnsi" w:cstheme="minorHAnsi"/>
          <w:b/>
          <w:sz w:val="20"/>
        </w:rPr>
      </w:pPr>
    </w:p>
    <w:p w14:paraId="5220BB6D" w14:textId="77777777" w:rsidR="00FE264C" w:rsidRPr="005E7018" w:rsidRDefault="00FE264C">
      <w:pPr>
        <w:pStyle w:val="BodyText"/>
        <w:rPr>
          <w:rFonts w:asciiTheme="minorHAnsi" w:hAnsiTheme="minorHAnsi" w:cstheme="minorHAnsi"/>
          <w:b/>
          <w:sz w:val="20"/>
        </w:rPr>
      </w:pPr>
    </w:p>
    <w:p w14:paraId="4CC3300B" w14:textId="77777777" w:rsidR="00FE264C" w:rsidRPr="005E7018" w:rsidRDefault="00FE264C">
      <w:pPr>
        <w:pStyle w:val="BodyText"/>
        <w:rPr>
          <w:rFonts w:asciiTheme="minorHAnsi" w:hAnsiTheme="minorHAnsi" w:cstheme="minorHAnsi"/>
          <w:b/>
          <w:sz w:val="20"/>
        </w:rPr>
      </w:pPr>
    </w:p>
    <w:p w14:paraId="771701F7" w14:textId="77777777" w:rsidR="00FE264C" w:rsidRPr="005E7018" w:rsidRDefault="00FE264C">
      <w:pPr>
        <w:pStyle w:val="BodyText"/>
        <w:rPr>
          <w:rFonts w:asciiTheme="minorHAnsi" w:hAnsiTheme="minorHAnsi" w:cstheme="minorHAnsi"/>
          <w:b/>
          <w:sz w:val="20"/>
        </w:rPr>
      </w:pPr>
    </w:p>
    <w:p w14:paraId="48B3571E" w14:textId="77777777" w:rsidR="00FE264C" w:rsidRPr="005E7018" w:rsidRDefault="00FE264C">
      <w:pPr>
        <w:pStyle w:val="BodyText"/>
        <w:rPr>
          <w:rFonts w:asciiTheme="minorHAnsi" w:hAnsiTheme="minorHAnsi" w:cstheme="minorHAnsi"/>
          <w:b/>
          <w:sz w:val="20"/>
        </w:rPr>
      </w:pPr>
    </w:p>
    <w:p w14:paraId="2321F371" w14:textId="77777777" w:rsidR="00FE264C" w:rsidRPr="005E7018" w:rsidRDefault="00FE264C">
      <w:pPr>
        <w:pStyle w:val="BodyText"/>
        <w:rPr>
          <w:rFonts w:asciiTheme="minorHAnsi" w:hAnsiTheme="minorHAnsi" w:cstheme="minorHAnsi"/>
          <w:b/>
          <w:sz w:val="20"/>
        </w:rPr>
      </w:pPr>
    </w:p>
    <w:p w14:paraId="6884EBD9" w14:textId="77777777" w:rsidR="00FE264C" w:rsidRPr="005E7018" w:rsidRDefault="00FE264C">
      <w:pPr>
        <w:pStyle w:val="BodyText"/>
        <w:rPr>
          <w:rFonts w:asciiTheme="minorHAnsi" w:hAnsiTheme="minorHAnsi" w:cstheme="minorHAnsi"/>
          <w:b/>
          <w:sz w:val="20"/>
        </w:rPr>
      </w:pPr>
    </w:p>
    <w:p w14:paraId="4E58CDB5" w14:textId="77777777" w:rsidR="00FE264C" w:rsidRPr="005E7018" w:rsidRDefault="00FE264C">
      <w:pPr>
        <w:pStyle w:val="BodyText"/>
        <w:rPr>
          <w:rFonts w:asciiTheme="minorHAnsi" w:hAnsiTheme="minorHAnsi" w:cstheme="minorHAnsi"/>
          <w:b/>
          <w:sz w:val="20"/>
        </w:rPr>
      </w:pPr>
    </w:p>
    <w:p w14:paraId="3FD8657B" w14:textId="77777777" w:rsidR="00FE264C" w:rsidRPr="005E7018" w:rsidRDefault="00FE264C">
      <w:pPr>
        <w:pStyle w:val="BodyText"/>
        <w:rPr>
          <w:rFonts w:asciiTheme="minorHAnsi" w:hAnsiTheme="minorHAnsi" w:cstheme="minorHAnsi"/>
          <w:b/>
          <w:sz w:val="20"/>
        </w:rPr>
      </w:pPr>
    </w:p>
    <w:p w14:paraId="6BB9F985" w14:textId="77777777" w:rsidR="00C9293A" w:rsidRPr="005E7018" w:rsidRDefault="00C9293A">
      <w:pPr>
        <w:pStyle w:val="BodyText"/>
        <w:rPr>
          <w:rFonts w:asciiTheme="minorHAnsi" w:hAnsiTheme="minorHAnsi" w:cstheme="minorHAnsi"/>
          <w:b/>
          <w:sz w:val="20"/>
        </w:rPr>
      </w:pPr>
    </w:p>
    <w:p w14:paraId="58A65B5A" w14:textId="77777777" w:rsidR="00C9293A" w:rsidRPr="005E7018" w:rsidRDefault="00C9293A">
      <w:pPr>
        <w:pStyle w:val="BodyText"/>
        <w:rPr>
          <w:rFonts w:asciiTheme="minorHAnsi" w:hAnsiTheme="minorHAnsi" w:cstheme="minorHAnsi"/>
          <w:b/>
          <w:sz w:val="20"/>
        </w:rPr>
      </w:pPr>
    </w:p>
    <w:p w14:paraId="010B653D" w14:textId="77777777" w:rsidR="00C9293A" w:rsidRPr="005E7018" w:rsidRDefault="00C9293A">
      <w:pPr>
        <w:pStyle w:val="BodyText"/>
        <w:rPr>
          <w:rFonts w:asciiTheme="minorHAnsi" w:hAnsiTheme="minorHAnsi" w:cstheme="minorHAnsi"/>
          <w:b/>
          <w:sz w:val="20"/>
        </w:rPr>
      </w:pPr>
    </w:p>
    <w:p w14:paraId="2D378AF6" w14:textId="77777777" w:rsidR="00C9293A" w:rsidRPr="005E7018" w:rsidRDefault="00C9293A">
      <w:pPr>
        <w:pStyle w:val="BodyText"/>
        <w:rPr>
          <w:rFonts w:asciiTheme="minorHAnsi" w:hAnsiTheme="minorHAnsi" w:cstheme="minorHAnsi"/>
          <w:b/>
          <w:sz w:val="20"/>
        </w:rPr>
      </w:pPr>
    </w:p>
    <w:p w14:paraId="46DAC2E1" w14:textId="77777777" w:rsidR="00C9293A" w:rsidRPr="005E7018" w:rsidRDefault="00C9293A">
      <w:pPr>
        <w:pStyle w:val="BodyText"/>
        <w:rPr>
          <w:rFonts w:asciiTheme="minorHAnsi" w:hAnsiTheme="minorHAnsi" w:cstheme="minorHAnsi"/>
          <w:b/>
          <w:sz w:val="20"/>
        </w:rPr>
      </w:pPr>
    </w:p>
    <w:p w14:paraId="517309F7" w14:textId="77777777" w:rsidR="00C9293A" w:rsidRPr="005E7018" w:rsidRDefault="00C9293A">
      <w:pPr>
        <w:pStyle w:val="BodyText"/>
        <w:rPr>
          <w:rFonts w:asciiTheme="minorHAnsi" w:hAnsiTheme="minorHAnsi" w:cstheme="minorHAnsi"/>
          <w:b/>
          <w:sz w:val="20"/>
        </w:rPr>
      </w:pPr>
    </w:p>
    <w:p w14:paraId="4552312E" w14:textId="77777777" w:rsidR="00C9293A" w:rsidRPr="005E7018" w:rsidRDefault="00C9293A">
      <w:pPr>
        <w:pStyle w:val="BodyText"/>
        <w:rPr>
          <w:rFonts w:asciiTheme="minorHAnsi" w:hAnsiTheme="minorHAnsi" w:cstheme="minorHAnsi"/>
          <w:b/>
          <w:sz w:val="20"/>
        </w:rPr>
      </w:pPr>
    </w:p>
    <w:p w14:paraId="7D35937D" w14:textId="77777777" w:rsidR="00C9293A" w:rsidRPr="005E7018" w:rsidRDefault="00C9293A">
      <w:pPr>
        <w:pStyle w:val="BodyText"/>
        <w:rPr>
          <w:rFonts w:asciiTheme="minorHAnsi" w:hAnsiTheme="minorHAnsi" w:cstheme="minorHAnsi"/>
          <w:b/>
          <w:sz w:val="20"/>
        </w:rPr>
      </w:pPr>
    </w:p>
    <w:p w14:paraId="0B682431" w14:textId="4D28DCFE" w:rsidR="00C9293A" w:rsidRPr="005E7018" w:rsidRDefault="00C9293A" w:rsidP="009A7089">
      <w:pPr>
        <w:pStyle w:val="NoSpacing"/>
        <w:rPr>
          <w:rFonts w:asciiTheme="minorHAnsi" w:hAnsiTheme="minorHAnsi" w:cstheme="minorHAnsi"/>
        </w:rPr>
      </w:pPr>
    </w:p>
    <w:p w14:paraId="33B2CD7F" w14:textId="6D825714" w:rsidR="006620E8" w:rsidRPr="005E7018" w:rsidRDefault="006620E8" w:rsidP="009A7089">
      <w:pPr>
        <w:pStyle w:val="NoSpacing"/>
        <w:rPr>
          <w:rFonts w:asciiTheme="minorHAnsi" w:hAnsiTheme="minorHAnsi" w:cstheme="minorHAnsi"/>
        </w:rPr>
      </w:pPr>
    </w:p>
    <w:p w14:paraId="3C538138" w14:textId="6A910AFF" w:rsidR="006620E8" w:rsidRPr="005E7018" w:rsidRDefault="006620E8" w:rsidP="009A7089">
      <w:pPr>
        <w:pStyle w:val="NoSpacing"/>
        <w:rPr>
          <w:rFonts w:asciiTheme="minorHAnsi" w:hAnsiTheme="minorHAnsi" w:cstheme="minorHAnsi"/>
        </w:rPr>
      </w:pPr>
    </w:p>
    <w:p w14:paraId="595FC7AE" w14:textId="4A7C3F65" w:rsidR="006620E8" w:rsidRPr="005E7018" w:rsidRDefault="006620E8" w:rsidP="009A7089">
      <w:pPr>
        <w:pStyle w:val="NoSpacing"/>
        <w:rPr>
          <w:rFonts w:asciiTheme="minorHAnsi" w:hAnsiTheme="minorHAnsi" w:cstheme="minorHAnsi"/>
        </w:rPr>
      </w:pPr>
    </w:p>
    <w:p w14:paraId="1B98CFB9" w14:textId="5065B15D" w:rsidR="006620E8" w:rsidRPr="005E7018" w:rsidRDefault="006620E8" w:rsidP="009A7089">
      <w:pPr>
        <w:pStyle w:val="NoSpacing"/>
        <w:rPr>
          <w:rFonts w:asciiTheme="minorHAnsi" w:hAnsiTheme="minorHAnsi" w:cstheme="minorHAnsi"/>
        </w:rPr>
      </w:pPr>
    </w:p>
    <w:p w14:paraId="68522FB9" w14:textId="33FDBE79" w:rsidR="006620E8" w:rsidRPr="005E7018" w:rsidRDefault="006620E8" w:rsidP="009A7089">
      <w:pPr>
        <w:pStyle w:val="NoSpacing"/>
        <w:rPr>
          <w:rFonts w:asciiTheme="minorHAnsi" w:hAnsiTheme="minorHAnsi" w:cstheme="minorHAnsi"/>
        </w:rPr>
      </w:pPr>
    </w:p>
    <w:p w14:paraId="288101DF" w14:textId="7831A0A6" w:rsidR="006620E8" w:rsidRPr="005E7018" w:rsidRDefault="006620E8" w:rsidP="009A7089">
      <w:pPr>
        <w:pStyle w:val="NoSpacing"/>
        <w:rPr>
          <w:rFonts w:asciiTheme="minorHAnsi" w:hAnsiTheme="minorHAnsi" w:cstheme="minorHAnsi"/>
        </w:rPr>
      </w:pPr>
    </w:p>
    <w:p w14:paraId="22ECFBF0" w14:textId="7889F4EF" w:rsidR="006620E8" w:rsidRPr="005E7018" w:rsidRDefault="006620E8" w:rsidP="009A7089">
      <w:pPr>
        <w:pStyle w:val="NoSpacing"/>
        <w:rPr>
          <w:rFonts w:asciiTheme="minorHAnsi" w:hAnsiTheme="minorHAnsi" w:cstheme="minorHAnsi"/>
        </w:rPr>
      </w:pPr>
    </w:p>
    <w:p w14:paraId="5F86715A" w14:textId="43B785B4" w:rsidR="006620E8" w:rsidRPr="005E7018" w:rsidRDefault="006620E8" w:rsidP="009A7089">
      <w:pPr>
        <w:pStyle w:val="NoSpacing"/>
        <w:rPr>
          <w:rFonts w:asciiTheme="minorHAnsi" w:hAnsiTheme="minorHAnsi" w:cstheme="minorHAnsi"/>
        </w:rPr>
      </w:pPr>
    </w:p>
    <w:p w14:paraId="72911577" w14:textId="42F17695" w:rsidR="006620E8" w:rsidRPr="005E7018" w:rsidRDefault="006620E8" w:rsidP="009A7089">
      <w:pPr>
        <w:pStyle w:val="NoSpacing"/>
        <w:rPr>
          <w:rFonts w:asciiTheme="minorHAnsi" w:hAnsiTheme="minorHAnsi" w:cstheme="minorHAnsi"/>
        </w:rPr>
      </w:pPr>
    </w:p>
    <w:p w14:paraId="445F11D0" w14:textId="0E3B30AE" w:rsidR="006620E8" w:rsidRPr="005E7018" w:rsidRDefault="006620E8" w:rsidP="009A7089">
      <w:pPr>
        <w:pStyle w:val="NoSpacing"/>
        <w:rPr>
          <w:rFonts w:asciiTheme="minorHAnsi" w:hAnsiTheme="minorHAnsi" w:cstheme="minorHAnsi"/>
        </w:rPr>
      </w:pPr>
    </w:p>
    <w:p w14:paraId="6FBF7AF2" w14:textId="77777777" w:rsidR="006620E8" w:rsidRPr="005E7018" w:rsidRDefault="006620E8" w:rsidP="009A7089">
      <w:pPr>
        <w:pStyle w:val="NoSpacing"/>
        <w:rPr>
          <w:rFonts w:asciiTheme="minorHAnsi" w:hAnsiTheme="minorHAnsi" w:cstheme="minorHAnsi"/>
        </w:rPr>
      </w:pPr>
    </w:p>
    <w:p w14:paraId="1DC56C7F" w14:textId="77777777" w:rsidR="00F254B7" w:rsidRPr="005E7018" w:rsidRDefault="00F254B7" w:rsidP="00F254B7">
      <w:pPr>
        <w:jc w:val="both"/>
        <w:rPr>
          <w:sz w:val="24"/>
          <w:szCs w:val="24"/>
          <w:lang w:val="it-IT"/>
        </w:rPr>
      </w:pPr>
    </w:p>
    <w:p w14:paraId="39DFF451" w14:textId="77777777" w:rsidR="00F254B7" w:rsidRPr="005E7018" w:rsidRDefault="00F254B7" w:rsidP="00F254B7">
      <w:pPr>
        <w:jc w:val="right"/>
        <w:rPr>
          <w:b/>
          <w:bCs/>
          <w:i/>
          <w:iCs/>
          <w:sz w:val="24"/>
          <w:szCs w:val="24"/>
          <w:lang w:val="it-IT"/>
        </w:rPr>
      </w:pPr>
      <w:r w:rsidRPr="005E7018">
        <w:rPr>
          <w:b/>
          <w:bCs/>
          <w:i/>
          <w:iCs/>
          <w:sz w:val="24"/>
          <w:szCs w:val="24"/>
          <w:lang w:val="it-IT"/>
        </w:rPr>
        <w:t>FORMULARUL 1</w:t>
      </w:r>
    </w:p>
    <w:p w14:paraId="43665ADA" w14:textId="77777777" w:rsidR="00A334A8" w:rsidRPr="005E7018" w:rsidRDefault="00A334A8" w:rsidP="00A334A8">
      <w:pPr>
        <w:jc w:val="right"/>
        <w:rPr>
          <w:sz w:val="24"/>
          <w:szCs w:val="24"/>
        </w:rPr>
      </w:pPr>
    </w:p>
    <w:p w14:paraId="5F5A97F9" w14:textId="77777777" w:rsidR="00A334A8" w:rsidRPr="005E7018" w:rsidRDefault="00A334A8" w:rsidP="00A334A8">
      <w:pPr>
        <w:jc w:val="right"/>
        <w:rPr>
          <w:sz w:val="24"/>
          <w:szCs w:val="24"/>
        </w:rPr>
      </w:pPr>
    </w:p>
    <w:p w14:paraId="2D22D6B9" w14:textId="77777777" w:rsidR="00F254B7" w:rsidRPr="005E7018" w:rsidRDefault="00F254B7" w:rsidP="00F254B7">
      <w:pPr>
        <w:jc w:val="center"/>
        <w:rPr>
          <w:b/>
          <w:bCs/>
          <w:sz w:val="24"/>
          <w:szCs w:val="24"/>
          <w:lang w:val="it-IT"/>
        </w:rPr>
      </w:pPr>
      <w:r w:rsidRPr="005E7018">
        <w:rPr>
          <w:b/>
          <w:bCs/>
          <w:sz w:val="24"/>
          <w:szCs w:val="24"/>
          <w:lang w:val="it-IT"/>
        </w:rPr>
        <w:t>CERERE DE PARTICIPARE LA PROCEDURĂ</w:t>
      </w:r>
    </w:p>
    <w:p w14:paraId="2C945192" w14:textId="77777777" w:rsidR="00F254B7" w:rsidRPr="005E7018" w:rsidRDefault="00F254B7" w:rsidP="00F254B7">
      <w:pPr>
        <w:jc w:val="center"/>
        <w:rPr>
          <w:sz w:val="24"/>
          <w:szCs w:val="24"/>
          <w:lang w:val="it-IT"/>
        </w:rPr>
      </w:pPr>
      <w:r w:rsidRPr="005E7018">
        <w:rPr>
          <w:sz w:val="24"/>
          <w:szCs w:val="24"/>
          <w:lang w:val="it-IT"/>
        </w:rPr>
        <w:t>Nr. ......../....................</w:t>
      </w:r>
    </w:p>
    <w:p w14:paraId="510A2A20" w14:textId="77777777" w:rsidR="00F254B7" w:rsidRPr="005E7018" w:rsidRDefault="00F254B7" w:rsidP="00F254B7">
      <w:pPr>
        <w:jc w:val="both"/>
        <w:rPr>
          <w:sz w:val="24"/>
          <w:szCs w:val="24"/>
          <w:lang w:val="it-IT"/>
        </w:rPr>
      </w:pPr>
    </w:p>
    <w:p w14:paraId="5FC54E1A" w14:textId="77777777" w:rsidR="00F254B7" w:rsidRPr="005E7018" w:rsidRDefault="00F254B7" w:rsidP="00F254B7">
      <w:pPr>
        <w:jc w:val="both"/>
        <w:rPr>
          <w:sz w:val="24"/>
          <w:szCs w:val="24"/>
          <w:lang w:val="it-IT"/>
        </w:rPr>
      </w:pPr>
    </w:p>
    <w:p w14:paraId="0DFEF089" w14:textId="77777777" w:rsidR="00F254B7" w:rsidRPr="005E7018" w:rsidRDefault="00F254B7" w:rsidP="00F254B7">
      <w:pPr>
        <w:jc w:val="both"/>
        <w:rPr>
          <w:sz w:val="24"/>
          <w:szCs w:val="24"/>
          <w:lang w:val="it-IT"/>
        </w:rPr>
      </w:pPr>
      <w:r w:rsidRPr="005E7018">
        <w:rPr>
          <w:sz w:val="24"/>
          <w:szCs w:val="24"/>
          <w:lang w:val="it-IT"/>
        </w:rPr>
        <w:t>1.   Denumirea completă a ofertantului ................................................................................................</w:t>
      </w:r>
    </w:p>
    <w:p w14:paraId="085E6242" w14:textId="77777777" w:rsidR="00F254B7" w:rsidRPr="005E7018" w:rsidRDefault="00F254B7" w:rsidP="00F254B7">
      <w:pPr>
        <w:jc w:val="both"/>
        <w:rPr>
          <w:sz w:val="24"/>
          <w:szCs w:val="24"/>
          <w:lang w:val="it-IT"/>
        </w:rPr>
      </w:pPr>
      <w:r w:rsidRPr="005E7018">
        <w:rPr>
          <w:sz w:val="24"/>
          <w:szCs w:val="24"/>
          <w:lang w:val="it-IT"/>
        </w:rPr>
        <w:t>.......................................................................................................................................................... (in situația în care oferta depusă este ofertă comună se vor menționa toţi operatorii economici asociați, precum şi liderul de asociere)</w:t>
      </w:r>
    </w:p>
    <w:p w14:paraId="7CBC4F88" w14:textId="77777777" w:rsidR="00F254B7" w:rsidRPr="005E7018" w:rsidRDefault="00F254B7" w:rsidP="00F254B7">
      <w:pPr>
        <w:jc w:val="both"/>
        <w:rPr>
          <w:sz w:val="24"/>
          <w:szCs w:val="24"/>
          <w:lang w:val="it-IT"/>
        </w:rPr>
      </w:pPr>
    </w:p>
    <w:p w14:paraId="27EC3114" w14:textId="77777777" w:rsidR="00F254B7" w:rsidRPr="005E7018" w:rsidRDefault="00F254B7" w:rsidP="00F254B7">
      <w:pPr>
        <w:jc w:val="both"/>
        <w:rPr>
          <w:sz w:val="24"/>
          <w:szCs w:val="24"/>
          <w:lang w:val="it-IT"/>
        </w:rPr>
      </w:pPr>
      <w:r w:rsidRPr="005E7018">
        <w:rPr>
          <w:sz w:val="24"/>
          <w:szCs w:val="24"/>
          <w:lang w:val="it-IT"/>
        </w:rPr>
        <w:t>2.   Sediul ofertantului (adresa completă) .............................................................................................</w:t>
      </w:r>
    </w:p>
    <w:p w14:paraId="2B23A176" w14:textId="77777777" w:rsidR="00F254B7" w:rsidRPr="005E7018" w:rsidRDefault="00F254B7" w:rsidP="00F254B7">
      <w:pPr>
        <w:jc w:val="both"/>
        <w:rPr>
          <w:sz w:val="24"/>
          <w:szCs w:val="24"/>
          <w:lang w:val="it-IT"/>
        </w:rPr>
      </w:pPr>
      <w:r w:rsidRPr="005E7018">
        <w:rPr>
          <w:sz w:val="24"/>
          <w:szCs w:val="24"/>
          <w:lang w:val="it-IT"/>
        </w:rPr>
        <w:t>..........................................................................................................................................................</w:t>
      </w:r>
    </w:p>
    <w:p w14:paraId="10F5F380" w14:textId="77777777" w:rsidR="00F254B7" w:rsidRPr="005E7018" w:rsidRDefault="00F254B7" w:rsidP="00F254B7">
      <w:pPr>
        <w:jc w:val="both"/>
        <w:rPr>
          <w:sz w:val="24"/>
          <w:szCs w:val="24"/>
          <w:lang w:val="it-IT"/>
        </w:rPr>
      </w:pPr>
    </w:p>
    <w:p w14:paraId="468B41DA" w14:textId="77777777" w:rsidR="00F254B7" w:rsidRPr="005E7018" w:rsidRDefault="00F254B7" w:rsidP="00F254B7">
      <w:pPr>
        <w:jc w:val="both"/>
        <w:rPr>
          <w:sz w:val="24"/>
          <w:szCs w:val="24"/>
          <w:lang w:val="it-IT"/>
        </w:rPr>
      </w:pPr>
      <w:r w:rsidRPr="005E7018">
        <w:rPr>
          <w:sz w:val="24"/>
          <w:szCs w:val="24"/>
          <w:lang w:val="it-IT"/>
        </w:rPr>
        <w:t>telefon …………………………………..………… fax …………………………….…..………………, email: ……………………</w:t>
      </w:r>
    </w:p>
    <w:p w14:paraId="4FE34CEC" w14:textId="77777777" w:rsidR="00F254B7" w:rsidRPr="005E7018" w:rsidRDefault="00F254B7" w:rsidP="00F254B7">
      <w:pPr>
        <w:jc w:val="both"/>
        <w:rPr>
          <w:sz w:val="24"/>
          <w:szCs w:val="24"/>
          <w:lang w:val="it-IT"/>
        </w:rPr>
      </w:pPr>
    </w:p>
    <w:p w14:paraId="676A258E" w14:textId="77777777" w:rsidR="00F254B7" w:rsidRPr="005E7018" w:rsidRDefault="00F254B7" w:rsidP="00F254B7">
      <w:pPr>
        <w:jc w:val="both"/>
        <w:rPr>
          <w:sz w:val="24"/>
          <w:szCs w:val="24"/>
          <w:lang w:val="it-IT"/>
        </w:rPr>
      </w:pPr>
      <w:r w:rsidRPr="005E7018">
        <w:rPr>
          <w:sz w:val="24"/>
          <w:szCs w:val="24"/>
          <w:lang w:val="it-IT"/>
        </w:rPr>
        <w:t>3.   Date de identificare a ofertantului (număr de înregistrare în Registrul Comerțului şi cod unic de</w:t>
      </w:r>
    </w:p>
    <w:p w14:paraId="6E2F9EDC" w14:textId="77777777" w:rsidR="00F254B7" w:rsidRPr="005E7018" w:rsidRDefault="00F254B7" w:rsidP="00F254B7">
      <w:pPr>
        <w:jc w:val="both"/>
        <w:rPr>
          <w:sz w:val="24"/>
          <w:szCs w:val="24"/>
          <w:lang w:val="it-IT"/>
        </w:rPr>
      </w:pPr>
      <w:r w:rsidRPr="005E7018">
        <w:rPr>
          <w:sz w:val="24"/>
          <w:szCs w:val="24"/>
          <w:lang w:val="it-IT"/>
        </w:rPr>
        <w:t>înregistrare) CUI : …………………………………………; J ………. / ……………….. / …….……</w:t>
      </w:r>
    </w:p>
    <w:p w14:paraId="5F976941" w14:textId="77777777" w:rsidR="00F254B7" w:rsidRPr="005E7018" w:rsidRDefault="00F254B7" w:rsidP="00F254B7">
      <w:pPr>
        <w:jc w:val="both"/>
        <w:rPr>
          <w:sz w:val="24"/>
          <w:szCs w:val="24"/>
          <w:lang w:val="it-IT"/>
        </w:rPr>
      </w:pPr>
    </w:p>
    <w:p w14:paraId="33EE5BCD" w14:textId="77777777" w:rsidR="00F254B7" w:rsidRPr="005E7018" w:rsidRDefault="00F254B7" w:rsidP="00F254B7">
      <w:pPr>
        <w:jc w:val="both"/>
        <w:rPr>
          <w:sz w:val="24"/>
          <w:szCs w:val="24"/>
          <w:lang w:val="it-IT"/>
        </w:rPr>
      </w:pPr>
      <w:r w:rsidRPr="005E7018">
        <w:rPr>
          <w:sz w:val="24"/>
          <w:szCs w:val="24"/>
          <w:lang w:val="it-IT"/>
        </w:rPr>
        <w:t>4.   Contul  (cod  IBAN)  şi  banca  în  care  se  vor  face  plățile  de  către  Autoritatea  contractantă</w:t>
      </w:r>
    </w:p>
    <w:p w14:paraId="5A44A74E" w14:textId="77777777" w:rsidR="00F254B7" w:rsidRPr="005E7018" w:rsidRDefault="00F254B7" w:rsidP="00F254B7">
      <w:pPr>
        <w:jc w:val="both"/>
        <w:rPr>
          <w:sz w:val="24"/>
          <w:szCs w:val="24"/>
          <w:lang w:val="it-IT"/>
        </w:rPr>
      </w:pPr>
      <w:r w:rsidRPr="005E7018">
        <w:rPr>
          <w:sz w:val="24"/>
          <w:szCs w:val="24"/>
          <w:lang w:val="it-IT"/>
        </w:rPr>
        <w:t>………………………………………………………………………...……………………………………….……………….</w:t>
      </w:r>
    </w:p>
    <w:p w14:paraId="16D34164" w14:textId="77777777" w:rsidR="00F254B7" w:rsidRPr="005E7018" w:rsidRDefault="00F254B7" w:rsidP="00F254B7">
      <w:pPr>
        <w:jc w:val="both"/>
        <w:rPr>
          <w:sz w:val="24"/>
          <w:szCs w:val="24"/>
          <w:lang w:val="it-IT"/>
        </w:rPr>
      </w:pPr>
      <w:r w:rsidRPr="005E7018">
        <w:rPr>
          <w:sz w:val="24"/>
          <w:szCs w:val="24"/>
          <w:lang w:val="it-IT"/>
        </w:rPr>
        <w:t>………………………………………………………………………...……………………………………….……………….</w:t>
      </w:r>
    </w:p>
    <w:p w14:paraId="7DACF712" w14:textId="77777777" w:rsidR="00F254B7" w:rsidRPr="005E7018" w:rsidRDefault="00F254B7" w:rsidP="00F254B7">
      <w:pPr>
        <w:jc w:val="both"/>
        <w:rPr>
          <w:sz w:val="24"/>
          <w:szCs w:val="24"/>
          <w:lang w:val="it-IT"/>
        </w:rPr>
      </w:pPr>
    </w:p>
    <w:p w14:paraId="41805BF1" w14:textId="77777777" w:rsidR="00F254B7" w:rsidRPr="005E7018" w:rsidRDefault="00F254B7" w:rsidP="00F254B7">
      <w:pPr>
        <w:jc w:val="both"/>
        <w:rPr>
          <w:sz w:val="24"/>
          <w:szCs w:val="24"/>
          <w:lang w:val="it-IT"/>
        </w:rPr>
      </w:pPr>
      <w:r w:rsidRPr="005E7018">
        <w:rPr>
          <w:sz w:val="24"/>
          <w:szCs w:val="24"/>
          <w:lang w:val="it-IT"/>
        </w:rPr>
        <w:t>5.   Garanția de participare la procedură a fost constituită în favoarea Autorității contractante, în</w:t>
      </w:r>
    </w:p>
    <w:p w14:paraId="7453F262" w14:textId="77777777" w:rsidR="00F254B7" w:rsidRPr="005E7018" w:rsidRDefault="00F254B7" w:rsidP="00F254B7">
      <w:pPr>
        <w:jc w:val="both"/>
        <w:rPr>
          <w:sz w:val="24"/>
          <w:szCs w:val="24"/>
          <w:lang w:val="it-IT"/>
        </w:rPr>
      </w:pPr>
      <w:r w:rsidRPr="005E7018">
        <w:rPr>
          <w:sz w:val="24"/>
          <w:szCs w:val="24"/>
          <w:lang w:val="it-IT"/>
        </w:rPr>
        <w:t>data de ………………………, astfel:</w:t>
      </w:r>
    </w:p>
    <w:p w14:paraId="53867E87" w14:textId="77777777" w:rsidR="00F254B7" w:rsidRPr="005E7018" w:rsidRDefault="00F254B7" w:rsidP="00F254B7">
      <w:pPr>
        <w:jc w:val="both"/>
        <w:rPr>
          <w:sz w:val="24"/>
          <w:szCs w:val="24"/>
          <w:lang w:val="it-IT"/>
        </w:rPr>
      </w:pPr>
      <w:r w:rsidRPr="005E7018">
        <w:rPr>
          <w:sz w:val="24"/>
          <w:szCs w:val="24"/>
          <w:lang w:val="it-IT"/>
        </w:rPr>
        <w:t>-</w:t>
      </w:r>
      <w:r w:rsidRPr="005E7018">
        <w:rPr>
          <w:sz w:val="24"/>
          <w:szCs w:val="24"/>
          <w:lang w:val="it-IT"/>
        </w:rPr>
        <w:tab/>
        <w:t>instrument de garantare nr. …………………………emis de………………………………..…………………………</w:t>
      </w:r>
    </w:p>
    <w:p w14:paraId="69B0F4A8" w14:textId="77777777" w:rsidR="00F254B7" w:rsidRPr="005E7018" w:rsidRDefault="00F254B7" w:rsidP="00F254B7">
      <w:pPr>
        <w:jc w:val="both"/>
        <w:rPr>
          <w:sz w:val="24"/>
          <w:szCs w:val="24"/>
          <w:lang w:val="it-IT"/>
        </w:rPr>
      </w:pPr>
      <w:r w:rsidRPr="005E7018">
        <w:rPr>
          <w:sz w:val="24"/>
          <w:szCs w:val="24"/>
          <w:lang w:val="it-IT"/>
        </w:rPr>
        <w:t>sau</w:t>
      </w:r>
    </w:p>
    <w:p w14:paraId="44A6B549" w14:textId="77777777" w:rsidR="00F254B7" w:rsidRPr="005E7018" w:rsidRDefault="00F254B7" w:rsidP="00F254B7">
      <w:pPr>
        <w:jc w:val="both"/>
        <w:rPr>
          <w:sz w:val="24"/>
          <w:szCs w:val="24"/>
          <w:lang w:val="it-IT"/>
        </w:rPr>
      </w:pPr>
      <w:r w:rsidRPr="005E7018">
        <w:rPr>
          <w:sz w:val="24"/>
          <w:szCs w:val="24"/>
          <w:lang w:val="it-IT"/>
        </w:rPr>
        <w:t>-     ordin de plată nr. …… din …… emis de Banca……..</w:t>
      </w:r>
    </w:p>
    <w:p w14:paraId="6D4F39BC" w14:textId="77777777" w:rsidR="00F254B7" w:rsidRPr="005E7018" w:rsidRDefault="00F254B7" w:rsidP="00F254B7">
      <w:pPr>
        <w:jc w:val="both"/>
        <w:rPr>
          <w:sz w:val="24"/>
          <w:szCs w:val="24"/>
          <w:lang w:val="it-IT"/>
        </w:rPr>
      </w:pPr>
    </w:p>
    <w:p w14:paraId="4A858CB5" w14:textId="77777777" w:rsidR="00F254B7" w:rsidRPr="005E7018" w:rsidRDefault="00F254B7" w:rsidP="00F254B7">
      <w:pPr>
        <w:jc w:val="both"/>
        <w:rPr>
          <w:sz w:val="24"/>
          <w:szCs w:val="24"/>
          <w:lang w:val="it-IT"/>
        </w:rPr>
      </w:pPr>
      <w:r w:rsidRPr="005E7018">
        <w:rPr>
          <w:sz w:val="24"/>
          <w:szCs w:val="24"/>
          <w:lang w:val="it-IT"/>
        </w:rPr>
        <w:t>6.   Persoana           împuternicită           să           reprezinte           societatea           la           procedură:</w:t>
      </w:r>
    </w:p>
    <w:p w14:paraId="0073D7C5" w14:textId="77777777" w:rsidR="00F254B7" w:rsidRPr="005E7018" w:rsidRDefault="00F254B7" w:rsidP="00F254B7">
      <w:pPr>
        <w:jc w:val="both"/>
        <w:rPr>
          <w:sz w:val="24"/>
          <w:szCs w:val="24"/>
          <w:lang w:val="it-IT"/>
        </w:rPr>
      </w:pPr>
      <w:r w:rsidRPr="005E7018">
        <w:rPr>
          <w:sz w:val="24"/>
          <w:szCs w:val="24"/>
          <w:lang w:val="it-IT"/>
        </w:rPr>
        <w:t>……………………………..………………………….</w:t>
      </w:r>
    </w:p>
    <w:p w14:paraId="77295623" w14:textId="77777777" w:rsidR="00F254B7" w:rsidRPr="005E7018" w:rsidRDefault="00F254B7" w:rsidP="00F254B7">
      <w:pPr>
        <w:jc w:val="both"/>
        <w:rPr>
          <w:sz w:val="24"/>
          <w:szCs w:val="24"/>
          <w:lang w:val="it-IT"/>
        </w:rPr>
      </w:pPr>
      <w:r w:rsidRPr="005E7018">
        <w:rPr>
          <w:sz w:val="24"/>
          <w:szCs w:val="24"/>
          <w:lang w:val="it-IT"/>
        </w:rPr>
        <w:t>7.   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14:paraId="6B47CFDE" w14:textId="77777777" w:rsidR="00F254B7" w:rsidRPr="005E7018" w:rsidRDefault="00F254B7" w:rsidP="00F254B7">
      <w:pPr>
        <w:jc w:val="both"/>
        <w:rPr>
          <w:sz w:val="24"/>
          <w:szCs w:val="24"/>
          <w:lang w:val="it-IT"/>
        </w:rPr>
      </w:pPr>
    </w:p>
    <w:p w14:paraId="07DA780D" w14:textId="77777777" w:rsidR="00F254B7" w:rsidRPr="005E7018" w:rsidRDefault="00F254B7" w:rsidP="00F254B7">
      <w:pPr>
        <w:jc w:val="both"/>
        <w:rPr>
          <w:sz w:val="24"/>
          <w:szCs w:val="24"/>
          <w:lang w:val="it-IT"/>
        </w:rPr>
      </w:pPr>
      <w:r w:rsidRPr="005E7018">
        <w:rPr>
          <w:sz w:val="24"/>
          <w:szCs w:val="24"/>
          <w:lang w:val="it-IT"/>
        </w:rPr>
        <w:t>8.   Am luat cunoștință de prevederile Documentației de atribuire şi ale tuturor actelor ulterioare,</w:t>
      </w:r>
    </w:p>
    <w:p w14:paraId="633C48FC" w14:textId="77777777" w:rsidR="00F254B7" w:rsidRPr="005E7018" w:rsidRDefault="00F254B7" w:rsidP="00F254B7">
      <w:pPr>
        <w:jc w:val="both"/>
        <w:rPr>
          <w:sz w:val="24"/>
          <w:szCs w:val="24"/>
          <w:lang w:val="it-IT"/>
        </w:rPr>
      </w:pPr>
      <w:r w:rsidRPr="005E7018">
        <w:rPr>
          <w:sz w:val="24"/>
          <w:szCs w:val="24"/>
          <w:lang w:val="it-IT"/>
        </w:rPr>
        <w:t>aferente  procedurii  şi  suntem  de acord  ca  procedura  să  se desfășoare  în  conformitate  cu</w:t>
      </w:r>
    </w:p>
    <w:p w14:paraId="1AC8E994" w14:textId="77777777" w:rsidR="00F254B7" w:rsidRPr="005E7018" w:rsidRDefault="00F254B7" w:rsidP="00F254B7">
      <w:pPr>
        <w:jc w:val="both"/>
        <w:rPr>
          <w:sz w:val="24"/>
          <w:szCs w:val="24"/>
          <w:lang w:val="it-IT"/>
        </w:rPr>
      </w:pPr>
      <w:r w:rsidRPr="005E7018">
        <w:rPr>
          <w:sz w:val="24"/>
          <w:szCs w:val="24"/>
          <w:lang w:val="it-IT"/>
        </w:rPr>
        <w:t>acestea.</w:t>
      </w:r>
    </w:p>
    <w:p w14:paraId="0734EFF2" w14:textId="77777777" w:rsidR="00F254B7" w:rsidRPr="005E7018" w:rsidRDefault="00F254B7" w:rsidP="00F254B7">
      <w:pPr>
        <w:jc w:val="both"/>
        <w:rPr>
          <w:sz w:val="24"/>
          <w:szCs w:val="24"/>
          <w:lang w:val="it-IT"/>
        </w:rPr>
      </w:pPr>
    </w:p>
    <w:p w14:paraId="28B59A2D" w14:textId="28AE7BA5" w:rsidR="00F254B7" w:rsidRPr="005E7018" w:rsidRDefault="00F254B7" w:rsidP="00F254B7">
      <w:pPr>
        <w:jc w:val="both"/>
        <w:rPr>
          <w:sz w:val="24"/>
          <w:szCs w:val="24"/>
          <w:lang w:val="it-IT"/>
        </w:rPr>
      </w:pPr>
      <w:r w:rsidRPr="005E7018">
        <w:rPr>
          <w:sz w:val="24"/>
          <w:szCs w:val="24"/>
          <w:lang w:val="it-IT"/>
        </w:rPr>
        <w:t xml:space="preserve">9.   Cererea a fost înregistrată la </w:t>
      </w:r>
      <w:r w:rsidR="00C767B2">
        <w:rPr>
          <w:sz w:val="24"/>
          <w:szCs w:val="24"/>
          <w:lang w:val="it-IT"/>
        </w:rPr>
        <w:t>MUNICIPIUL SUCEAVA</w:t>
      </w:r>
      <w:r w:rsidRPr="005E7018">
        <w:rPr>
          <w:sz w:val="24"/>
          <w:szCs w:val="24"/>
          <w:lang w:val="it-IT"/>
        </w:rPr>
        <w:t>sub nr……………..  din data de ……… ora ………….</w:t>
      </w:r>
    </w:p>
    <w:p w14:paraId="59E867CB" w14:textId="77777777" w:rsidR="00F254B7" w:rsidRPr="005E7018" w:rsidRDefault="00F254B7" w:rsidP="00F254B7">
      <w:pPr>
        <w:jc w:val="both"/>
        <w:rPr>
          <w:sz w:val="24"/>
          <w:szCs w:val="24"/>
          <w:lang w:val="it-IT"/>
        </w:rPr>
      </w:pPr>
    </w:p>
    <w:p w14:paraId="43E2C078" w14:textId="77777777" w:rsidR="00F254B7" w:rsidRPr="005E7018" w:rsidRDefault="00F254B7" w:rsidP="00F254B7">
      <w:pPr>
        <w:jc w:val="both"/>
        <w:rPr>
          <w:sz w:val="24"/>
          <w:szCs w:val="24"/>
          <w:lang w:val="it-IT"/>
        </w:rPr>
      </w:pPr>
      <w:r w:rsidRPr="005E7018">
        <w:rPr>
          <w:sz w:val="24"/>
          <w:szCs w:val="24"/>
          <w:lang w:val="it-IT"/>
        </w:rPr>
        <w:t>(Nume, prenume)</w:t>
      </w:r>
    </w:p>
    <w:p w14:paraId="6CFEA0BF" w14:textId="77777777" w:rsidR="00F254B7" w:rsidRPr="005E7018" w:rsidRDefault="00F254B7" w:rsidP="00F254B7">
      <w:pPr>
        <w:jc w:val="both"/>
        <w:rPr>
          <w:sz w:val="24"/>
          <w:szCs w:val="24"/>
          <w:lang w:val="it-IT"/>
        </w:rPr>
      </w:pPr>
      <w:r w:rsidRPr="005E7018">
        <w:rPr>
          <w:sz w:val="24"/>
          <w:szCs w:val="24"/>
          <w:lang w:val="it-IT"/>
        </w:rPr>
        <w:t xml:space="preserve"> (Funcția) </w:t>
      </w:r>
    </w:p>
    <w:p w14:paraId="7F69A177" w14:textId="77777777" w:rsidR="00F254B7" w:rsidRPr="005E7018" w:rsidRDefault="00F254B7" w:rsidP="00F254B7">
      <w:pPr>
        <w:jc w:val="both"/>
        <w:rPr>
          <w:sz w:val="24"/>
          <w:szCs w:val="24"/>
          <w:lang w:val="it-IT"/>
        </w:rPr>
      </w:pPr>
      <w:r w:rsidRPr="005E7018">
        <w:rPr>
          <w:sz w:val="24"/>
          <w:szCs w:val="24"/>
          <w:lang w:val="it-IT"/>
        </w:rPr>
        <w:t>(Semnătura autorizat)</w:t>
      </w:r>
    </w:p>
    <w:p w14:paraId="6544B796" w14:textId="77777777" w:rsidR="00A334A8" w:rsidRPr="005E7018" w:rsidRDefault="00A334A8" w:rsidP="00A334A8">
      <w:pPr>
        <w:spacing w:line="360" w:lineRule="auto"/>
        <w:jc w:val="both"/>
        <w:rPr>
          <w:sz w:val="24"/>
          <w:szCs w:val="24"/>
        </w:rPr>
      </w:pPr>
    </w:p>
    <w:p w14:paraId="0077F363" w14:textId="77777777" w:rsidR="00A334A8" w:rsidRPr="005E7018" w:rsidRDefault="00A334A8" w:rsidP="00A334A8">
      <w:pPr>
        <w:spacing w:line="360" w:lineRule="auto"/>
        <w:jc w:val="both"/>
        <w:rPr>
          <w:sz w:val="24"/>
          <w:szCs w:val="24"/>
        </w:rPr>
      </w:pPr>
    </w:p>
    <w:p w14:paraId="41F588A6" w14:textId="77777777" w:rsidR="00A334A8" w:rsidRPr="005E7018" w:rsidRDefault="00A334A8" w:rsidP="00A334A8">
      <w:pPr>
        <w:spacing w:line="360" w:lineRule="auto"/>
        <w:jc w:val="both"/>
        <w:rPr>
          <w:sz w:val="24"/>
          <w:szCs w:val="24"/>
        </w:rPr>
      </w:pPr>
    </w:p>
    <w:p w14:paraId="36CF7FE4" w14:textId="77777777" w:rsidR="00A334A8" w:rsidRPr="005E7018" w:rsidRDefault="00A334A8" w:rsidP="00A334A8">
      <w:pPr>
        <w:spacing w:line="360" w:lineRule="auto"/>
        <w:jc w:val="both"/>
      </w:pPr>
    </w:p>
    <w:p w14:paraId="35410FFE" w14:textId="77777777" w:rsidR="00C9293A" w:rsidRPr="005E7018" w:rsidRDefault="0041462C">
      <w:pPr>
        <w:pStyle w:val="Heading7"/>
        <w:spacing w:before="41"/>
        <w:ind w:left="0" w:right="586"/>
        <w:jc w:val="right"/>
        <w:rPr>
          <w:rFonts w:asciiTheme="minorHAnsi" w:hAnsiTheme="minorHAnsi" w:cstheme="minorHAnsi"/>
        </w:rPr>
      </w:pPr>
      <w:r w:rsidRPr="005E7018">
        <w:rPr>
          <w:rFonts w:asciiTheme="minorHAnsi" w:hAnsiTheme="minorHAnsi" w:cstheme="minorHAnsi"/>
        </w:rPr>
        <w:t>FORMULAR A</w:t>
      </w:r>
    </w:p>
    <w:p w14:paraId="1C0F52DA" w14:textId="77777777" w:rsidR="00C9293A" w:rsidRPr="005E7018" w:rsidRDefault="00C9293A">
      <w:pPr>
        <w:pStyle w:val="BodyText"/>
        <w:spacing w:before="10"/>
        <w:rPr>
          <w:rFonts w:asciiTheme="minorHAnsi" w:hAnsiTheme="minorHAnsi" w:cstheme="minorHAnsi"/>
          <w:b/>
          <w:i/>
          <w:sz w:val="15"/>
        </w:rPr>
      </w:pPr>
    </w:p>
    <w:p w14:paraId="12EA24ED" w14:textId="77777777" w:rsidR="00C9293A" w:rsidRPr="005E7018" w:rsidRDefault="0041462C">
      <w:pPr>
        <w:pStyle w:val="BodyText"/>
        <w:spacing w:before="52"/>
        <w:ind w:left="498"/>
        <w:rPr>
          <w:rFonts w:asciiTheme="minorHAnsi" w:hAnsiTheme="minorHAnsi" w:cstheme="minorHAnsi"/>
        </w:rPr>
      </w:pPr>
      <w:r w:rsidRPr="005E7018">
        <w:rPr>
          <w:rFonts w:asciiTheme="minorHAnsi" w:hAnsiTheme="minorHAnsi" w:cstheme="minorHAnsi"/>
        </w:rPr>
        <w:t>OPERATOR ECONOMIC</w:t>
      </w:r>
    </w:p>
    <w:p w14:paraId="3B9766A0" w14:textId="77777777" w:rsidR="00C9293A" w:rsidRPr="005E7018" w:rsidRDefault="00C9293A">
      <w:pPr>
        <w:pStyle w:val="BodyText"/>
        <w:rPr>
          <w:rFonts w:asciiTheme="minorHAnsi" w:hAnsiTheme="minorHAnsi" w:cstheme="minorHAnsi"/>
          <w:sz w:val="20"/>
        </w:rPr>
      </w:pPr>
    </w:p>
    <w:p w14:paraId="3A48C963" w14:textId="27D7BDB2" w:rsidR="00C9293A" w:rsidRPr="005E7018" w:rsidRDefault="00D10371">
      <w:pPr>
        <w:pStyle w:val="BodyText"/>
        <w:spacing w:before="7"/>
        <w:rPr>
          <w:rFonts w:asciiTheme="minorHAnsi" w:hAnsiTheme="minorHAnsi" w:cstheme="minorHAnsi"/>
          <w:sz w:val="17"/>
        </w:rPr>
      </w:pPr>
      <w:r w:rsidRPr="005E7018">
        <w:rPr>
          <w:rFonts w:asciiTheme="minorHAnsi" w:hAnsiTheme="minorHAnsi" w:cstheme="minorHAnsi"/>
          <w:noProof/>
          <w:lang w:bidi="ar-SA"/>
        </w:rPr>
        <mc:AlternateContent>
          <mc:Choice Requires="wps">
            <w:drawing>
              <wp:anchor distT="0" distB="0" distL="0" distR="0" simplePos="0" relativeHeight="251669504" behindDoc="1" locked="0" layoutInCell="1" allowOverlap="1" wp14:anchorId="1054AA24" wp14:editId="117DF2C9">
                <wp:simplePos x="0" y="0"/>
                <wp:positionH relativeFrom="page">
                  <wp:posOffset>754380</wp:posOffset>
                </wp:positionH>
                <wp:positionV relativeFrom="paragraph">
                  <wp:posOffset>166370</wp:posOffset>
                </wp:positionV>
                <wp:extent cx="1517015" cy="0"/>
                <wp:effectExtent l="0" t="0" r="0" b="0"/>
                <wp:wrapTopAndBottom/>
                <wp:docPr id="12701019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833EB3A" id="Line 3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3.1pt" to="178.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" strokeweight=".27489mm">
                <w10:wrap type="topAndBottom" anchorx="page"/>
              </v:line>
            </w:pict>
          </mc:Fallback>
        </mc:AlternateContent>
      </w:r>
    </w:p>
    <w:p w14:paraId="1562BCD3" w14:textId="77777777" w:rsidR="00C9293A" w:rsidRPr="005E7018" w:rsidRDefault="00C9293A">
      <w:pPr>
        <w:pStyle w:val="BodyText"/>
        <w:spacing w:before="2"/>
        <w:rPr>
          <w:rFonts w:asciiTheme="minorHAnsi" w:hAnsiTheme="minorHAnsi" w:cstheme="minorHAnsi"/>
          <w:sz w:val="15"/>
        </w:rPr>
      </w:pPr>
    </w:p>
    <w:p w14:paraId="07F2A6AC" w14:textId="77777777" w:rsidR="00C9293A" w:rsidRPr="005E7018" w:rsidRDefault="0041462C">
      <w:pPr>
        <w:spacing w:before="52"/>
        <w:ind w:left="771"/>
        <w:rPr>
          <w:rFonts w:asciiTheme="minorHAnsi" w:hAnsiTheme="minorHAnsi" w:cstheme="minorHAnsi"/>
          <w:i/>
          <w:sz w:val="24"/>
        </w:rPr>
      </w:pPr>
      <w:r w:rsidRPr="005E7018">
        <w:rPr>
          <w:rFonts w:asciiTheme="minorHAnsi" w:hAnsiTheme="minorHAnsi" w:cstheme="minorHAnsi"/>
          <w:i/>
          <w:sz w:val="24"/>
        </w:rPr>
        <w:t>(denumirea/numele)</w:t>
      </w:r>
    </w:p>
    <w:p w14:paraId="02F0DAEC" w14:textId="77777777" w:rsidR="00C9293A" w:rsidRPr="005E7018" w:rsidRDefault="00C9293A">
      <w:pPr>
        <w:pStyle w:val="BodyText"/>
        <w:rPr>
          <w:rFonts w:asciiTheme="minorHAnsi" w:hAnsiTheme="minorHAnsi" w:cstheme="minorHAnsi"/>
          <w:i/>
          <w:sz w:val="20"/>
        </w:rPr>
      </w:pPr>
    </w:p>
    <w:p w14:paraId="6D0B3951" w14:textId="77777777" w:rsidR="00C9293A" w:rsidRPr="005E7018" w:rsidRDefault="00C9293A">
      <w:pPr>
        <w:pStyle w:val="BodyText"/>
        <w:rPr>
          <w:rFonts w:asciiTheme="minorHAnsi" w:hAnsiTheme="minorHAnsi" w:cstheme="minorHAnsi"/>
          <w:i/>
          <w:sz w:val="20"/>
        </w:rPr>
      </w:pPr>
    </w:p>
    <w:p w14:paraId="62A2D15C" w14:textId="77777777" w:rsidR="00C9293A" w:rsidRPr="005E7018" w:rsidRDefault="00C9293A">
      <w:pPr>
        <w:pStyle w:val="BodyText"/>
        <w:spacing w:before="10"/>
        <w:rPr>
          <w:rFonts w:asciiTheme="minorHAnsi" w:hAnsiTheme="minorHAnsi" w:cstheme="minorHAnsi"/>
          <w:i/>
          <w:sz w:val="19"/>
        </w:rPr>
      </w:pPr>
    </w:p>
    <w:p w14:paraId="1B46ADC9" w14:textId="77777777" w:rsidR="00C9293A" w:rsidRPr="005E7018" w:rsidRDefault="0041462C">
      <w:pPr>
        <w:spacing w:before="52"/>
        <w:ind w:left="790" w:right="876"/>
        <w:jc w:val="center"/>
        <w:rPr>
          <w:rFonts w:asciiTheme="minorHAnsi" w:hAnsiTheme="minorHAnsi" w:cstheme="minorHAnsi"/>
          <w:b/>
          <w:sz w:val="24"/>
        </w:rPr>
      </w:pPr>
      <w:r w:rsidRPr="005E7018">
        <w:rPr>
          <w:rFonts w:asciiTheme="minorHAnsi" w:hAnsiTheme="minorHAnsi" w:cstheme="minorHAnsi"/>
          <w:b/>
          <w:sz w:val="24"/>
        </w:rPr>
        <w:t>DECLARAŢIE</w:t>
      </w:r>
    </w:p>
    <w:p w14:paraId="0185B910" w14:textId="77777777" w:rsidR="00C9293A" w:rsidRPr="005E7018" w:rsidRDefault="00C9293A">
      <w:pPr>
        <w:pStyle w:val="BodyText"/>
        <w:spacing w:before="10"/>
        <w:rPr>
          <w:rFonts w:asciiTheme="minorHAnsi" w:hAnsiTheme="minorHAnsi" w:cstheme="minorHAnsi"/>
          <w:b/>
          <w:sz w:val="19"/>
        </w:rPr>
      </w:pPr>
    </w:p>
    <w:p w14:paraId="02194168" w14:textId="77777777" w:rsidR="00C9293A" w:rsidRPr="005E7018" w:rsidRDefault="0041462C">
      <w:pPr>
        <w:spacing w:before="1"/>
        <w:ind w:left="783" w:right="880"/>
        <w:jc w:val="center"/>
        <w:rPr>
          <w:rFonts w:asciiTheme="minorHAnsi" w:hAnsiTheme="minorHAnsi" w:cstheme="minorHAnsi"/>
          <w:b/>
          <w:sz w:val="24"/>
        </w:rPr>
      </w:pPr>
      <w:r w:rsidRPr="005E7018">
        <w:rPr>
          <w:rFonts w:asciiTheme="minorHAnsi" w:hAnsiTheme="minorHAnsi" w:cstheme="minorHAnsi"/>
          <w:b/>
          <w:sz w:val="24"/>
        </w:rPr>
        <w:t>privind neîncadrarea în situațiile prevăzute la art. 164 din Legea 98/2016</w:t>
      </w:r>
    </w:p>
    <w:p w14:paraId="1DEED4CD" w14:textId="77777777" w:rsidR="00C9293A" w:rsidRPr="005E7018" w:rsidRDefault="00C9293A">
      <w:pPr>
        <w:pStyle w:val="BodyText"/>
        <w:rPr>
          <w:rFonts w:asciiTheme="minorHAnsi" w:hAnsiTheme="minorHAnsi" w:cstheme="minorHAnsi"/>
          <w:b/>
        </w:rPr>
      </w:pPr>
    </w:p>
    <w:p w14:paraId="6E668D47" w14:textId="77777777" w:rsidR="00C9293A" w:rsidRPr="005E7018" w:rsidRDefault="00C9293A">
      <w:pPr>
        <w:pStyle w:val="BodyText"/>
        <w:rPr>
          <w:rFonts w:asciiTheme="minorHAnsi" w:hAnsiTheme="minorHAnsi" w:cstheme="minorHAnsi"/>
          <w:b/>
        </w:rPr>
      </w:pPr>
    </w:p>
    <w:p w14:paraId="3BB43E2D" w14:textId="10B0C2AB" w:rsidR="00C9293A" w:rsidRPr="005E7018" w:rsidRDefault="0041462C" w:rsidP="006620E8">
      <w:pPr>
        <w:tabs>
          <w:tab w:val="left" w:leader="dot" w:pos="5109"/>
        </w:tabs>
        <w:spacing w:before="196"/>
        <w:ind w:left="498" w:right="583"/>
        <w:jc w:val="both"/>
        <w:rPr>
          <w:rFonts w:asciiTheme="minorHAnsi" w:hAnsiTheme="minorHAnsi" w:cstheme="minorHAnsi"/>
          <w:sz w:val="24"/>
        </w:rPr>
      </w:pPr>
      <w:r w:rsidRPr="00930319">
        <w:rPr>
          <w:rFonts w:asciiTheme="minorHAnsi" w:hAnsiTheme="minorHAnsi" w:cstheme="minorHAnsi"/>
          <w:sz w:val="24"/>
          <w:szCs w:val="24"/>
        </w:rPr>
        <w:t>Subsemnatul (a)............................................................................ [</w:t>
      </w:r>
      <w:r w:rsidRPr="00930319">
        <w:rPr>
          <w:rFonts w:asciiTheme="minorHAnsi" w:hAnsiTheme="minorHAnsi" w:cstheme="minorHAnsi"/>
          <w:i/>
          <w:sz w:val="24"/>
          <w:szCs w:val="24"/>
        </w:rPr>
        <w:t>se inserează numele reprezentatului legal</w:t>
      </w:r>
      <w:r w:rsidRPr="00930319">
        <w:rPr>
          <w:rFonts w:asciiTheme="minorHAnsi" w:hAnsiTheme="minorHAnsi" w:cstheme="minorHAnsi"/>
          <w:sz w:val="24"/>
          <w:szCs w:val="24"/>
        </w:rPr>
        <w:t>]</w:t>
      </w:r>
      <w:r w:rsidRPr="00930319">
        <w:rPr>
          <w:rFonts w:asciiTheme="minorHAnsi" w:hAnsiTheme="minorHAnsi" w:cstheme="minorHAnsi"/>
          <w:spacing w:val="4"/>
          <w:sz w:val="24"/>
          <w:szCs w:val="24"/>
        </w:rPr>
        <w:t xml:space="preserve"> </w:t>
      </w:r>
      <w:r w:rsidRPr="00930319">
        <w:rPr>
          <w:rFonts w:asciiTheme="minorHAnsi" w:hAnsiTheme="minorHAnsi" w:cstheme="minorHAnsi"/>
          <w:sz w:val="24"/>
          <w:szCs w:val="24"/>
        </w:rPr>
        <w:t>reprezentant</w:t>
      </w:r>
      <w:r w:rsidRPr="00930319">
        <w:rPr>
          <w:rFonts w:asciiTheme="minorHAnsi" w:hAnsiTheme="minorHAnsi" w:cstheme="minorHAnsi"/>
          <w:spacing w:val="4"/>
          <w:sz w:val="24"/>
          <w:szCs w:val="24"/>
        </w:rPr>
        <w:t xml:space="preserve"> </w:t>
      </w:r>
      <w:r w:rsidRPr="00930319">
        <w:rPr>
          <w:rFonts w:asciiTheme="minorHAnsi" w:hAnsiTheme="minorHAnsi" w:cstheme="minorHAnsi"/>
          <w:sz w:val="24"/>
          <w:szCs w:val="24"/>
        </w:rPr>
        <w:t>al</w:t>
      </w:r>
      <w:r w:rsidRPr="00930319">
        <w:rPr>
          <w:rFonts w:asciiTheme="minorHAnsi" w:hAnsiTheme="minorHAnsi" w:cstheme="minorHAnsi"/>
          <w:sz w:val="24"/>
          <w:szCs w:val="24"/>
        </w:rPr>
        <w:tab/>
        <w:t>[</w:t>
      </w:r>
      <w:r w:rsidRPr="00930319">
        <w:rPr>
          <w:rFonts w:asciiTheme="minorHAnsi" w:hAnsiTheme="minorHAnsi" w:cstheme="minorHAnsi"/>
          <w:i/>
          <w:sz w:val="24"/>
          <w:szCs w:val="24"/>
        </w:rPr>
        <w:t>se inserează numele operatorului economic</w:t>
      </w:r>
      <w:r w:rsidRPr="00930319">
        <w:rPr>
          <w:rFonts w:asciiTheme="minorHAnsi" w:hAnsiTheme="minorHAnsi" w:cstheme="minorHAnsi"/>
          <w:sz w:val="24"/>
          <w:szCs w:val="24"/>
        </w:rPr>
        <w:t>], în</w:t>
      </w:r>
      <w:r w:rsidRPr="00930319">
        <w:rPr>
          <w:rFonts w:asciiTheme="minorHAnsi" w:hAnsiTheme="minorHAnsi" w:cstheme="minorHAnsi"/>
          <w:spacing w:val="30"/>
          <w:sz w:val="24"/>
          <w:szCs w:val="24"/>
        </w:rPr>
        <w:t xml:space="preserve"> </w:t>
      </w:r>
      <w:r w:rsidRPr="00930319">
        <w:rPr>
          <w:rFonts w:asciiTheme="minorHAnsi" w:hAnsiTheme="minorHAnsi" w:cstheme="minorHAnsi"/>
          <w:sz w:val="24"/>
          <w:szCs w:val="24"/>
        </w:rPr>
        <w:t>calitate</w:t>
      </w:r>
      <w:r w:rsidR="006620E8" w:rsidRPr="00930319">
        <w:rPr>
          <w:rFonts w:asciiTheme="minorHAnsi" w:hAnsiTheme="minorHAnsi" w:cstheme="minorHAnsi"/>
          <w:sz w:val="24"/>
          <w:szCs w:val="24"/>
        </w:rPr>
        <w:t xml:space="preserve"> </w:t>
      </w:r>
      <w:r w:rsidRPr="00930319">
        <w:rPr>
          <w:rFonts w:asciiTheme="minorHAnsi" w:hAnsiTheme="minorHAnsi" w:cstheme="minorHAnsi"/>
          <w:sz w:val="24"/>
          <w:szCs w:val="24"/>
        </w:rPr>
        <w:t xml:space="preserve">de ofertant la procedura de atribuire proprie a contractului </w:t>
      </w:r>
      <w:r w:rsidR="00A334A8" w:rsidRPr="00930319">
        <w:rPr>
          <w:rFonts w:asciiTheme="minorHAnsi" w:hAnsiTheme="minorHAnsi" w:cstheme="minorHAnsi"/>
          <w:sz w:val="24"/>
          <w:szCs w:val="24"/>
        </w:rPr>
        <w:t xml:space="preserve">privind </w:t>
      </w:r>
      <w:bookmarkStart w:id="19" w:name="_Hlk150161536"/>
      <w:r w:rsidR="00930319" w:rsidRPr="00930319">
        <w:rPr>
          <w:rFonts w:asciiTheme="minorHAnsi" w:hAnsiTheme="minorHAnsi" w:cstheme="minorHAnsi"/>
          <w:sz w:val="24"/>
          <w:szCs w:val="24"/>
        </w:rPr>
        <w:t>de</w:t>
      </w:r>
      <w:r w:rsidR="00930319" w:rsidRPr="00930319">
        <w:rPr>
          <w:rFonts w:asciiTheme="minorHAnsi" w:hAnsiTheme="minorHAnsi" w:cstheme="minorHAnsi"/>
          <w:spacing w:val="-12"/>
          <w:sz w:val="24"/>
          <w:szCs w:val="24"/>
        </w:rPr>
        <w:t xml:space="preserve"> </w:t>
      </w:r>
      <w:r w:rsidR="00930319" w:rsidRPr="00930319">
        <w:rPr>
          <w:rFonts w:asciiTheme="minorHAnsi" w:hAnsiTheme="minorHAnsi" w:cstheme="minorHAnsi"/>
          <w:b/>
          <w:sz w:val="24"/>
          <w:szCs w:val="24"/>
        </w:rPr>
        <w:t xml:space="preserve">Pachet alimentar pentru preșcolarii și elevii din unitatea de învățământ </w:t>
      </w:r>
      <w:r w:rsidR="00C767B2">
        <w:rPr>
          <w:rFonts w:asciiTheme="minorHAnsi" w:hAnsiTheme="minorHAnsi" w:cstheme="minorHAnsi"/>
          <w:b/>
          <w:sz w:val="24"/>
          <w:szCs w:val="24"/>
        </w:rPr>
        <w:t>Liceul cu Program Sportiv Suceava</w:t>
      </w:r>
      <w:r w:rsidR="00930319" w:rsidRPr="00930319">
        <w:rPr>
          <w:rFonts w:asciiTheme="minorHAnsi" w:hAnsiTheme="minorHAnsi" w:cstheme="minorHAnsi"/>
          <w:b/>
          <w:sz w:val="24"/>
          <w:szCs w:val="24"/>
        </w:rPr>
        <w:t xml:space="preserve"> </w:t>
      </w:r>
      <w:r w:rsidR="00C767B2">
        <w:rPr>
          <w:rFonts w:asciiTheme="minorHAnsi" w:hAnsiTheme="minorHAnsi" w:cstheme="minorHAnsi"/>
          <w:b/>
          <w:sz w:val="24"/>
          <w:szCs w:val="24"/>
        </w:rPr>
        <w:t>Suceava</w:t>
      </w:r>
      <w:r w:rsidR="00930319" w:rsidRPr="00930319">
        <w:rPr>
          <w:rFonts w:asciiTheme="minorHAnsi" w:hAnsiTheme="minorHAnsi" w:cstheme="minorHAnsi"/>
          <w:b/>
          <w:sz w:val="24"/>
          <w:szCs w:val="24"/>
        </w:rPr>
        <w:t>,  județul Suceava</w:t>
      </w:r>
      <w:r w:rsidR="00930319" w:rsidRPr="00930319">
        <w:rPr>
          <w:rFonts w:asciiTheme="minorHAnsi" w:hAnsiTheme="minorHAnsi" w:cstheme="minorHAnsi"/>
          <w:sz w:val="24"/>
          <w:szCs w:val="24"/>
        </w:rPr>
        <w:t xml:space="preserve"> </w:t>
      </w:r>
      <w:r w:rsidRPr="00930319">
        <w:rPr>
          <w:rFonts w:asciiTheme="minorHAnsi" w:hAnsiTheme="minorHAnsi" w:cstheme="minorHAnsi"/>
          <w:sz w:val="24"/>
          <w:szCs w:val="24"/>
        </w:rPr>
        <w:t xml:space="preserve">– Cod CPV </w:t>
      </w:r>
      <w:r w:rsidR="001432AB" w:rsidRPr="00F469CE">
        <w:rPr>
          <w:rFonts w:asciiTheme="minorHAnsi" w:hAnsiTheme="minorHAnsi" w:cstheme="minorHAnsi"/>
          <w:b/>
          <w:iCs/>
          <w:sz w:val="24"/>
          <w:szCs w:val="24"/>
        </w:rPr>
        <w:t>55524000-9</w:t>
      </w:r>
      <w:r w:rsidRPr="00F469CE">
        <w:rPr>
          <w:rFonts w:asciiTheme="minorHAnsi" w:hAnsiTheme="minorHAnsi" w:cstheme="minorHAnsi"/>
          <w:b/>
          <w:iCs/>
          <w:sz w:val="24"/>
          <w:szCs w:val="24"/>
        </w:rPr>
        <w:t xml:space="preserve"> Servicii de catering</w:t>
      </w:r>
      <w:r w:rsidR="001432AB" w:rsidRPr="00F469CE">
        <w:rPr>
          <w:rFonts w:asciiTheme="minorHAnsi" w:hAnsiTheme="minorHAnsi" w:cstheme="minorHAnsi"/>
          <w:b/>
          <w:iCs/>
          <w:sz w:val="24"/>
          <w:szCs w:val="24"/>
        </w:rPr>
        <w:t xml:space="preserve"> pentru</w:t>
      </w:r>
      <w:r w:rsidRPr="00F469CE">
        <w:rPr>
          <w:rFonts w:asciiTheme="minorHAnsi" w:hAnsiTheme="minorHAnsi" w:cstheme="minorHAnsi"/>
          <w:b/>
          <w:iCs/>
          <w:sz w:val="24"/>
          <w:szCs w:val="24"/>
        </w:rPr>
        <w:t xml:space="preserve"> </w:t>
      </w:r>
      <w:r w:rsidR="001432AB" w:rsidRPr="00F469CE">
        <w:rPr>
          <w:rFonts w:asciiTheme="minorHAnsi" w:hAnsiTheme="minorHAnsi" w:cstheme="minorHAnsi"/>
          <w:b/>
          <w:iCs/>
          <w:sz w:val="24"/>
          <w:szCs w:val="24"/>
        </w:rPr>
        <w:t>școli</w:t>
      </w:r>
      <w:r w:rsidRPr="00F469CE">
        <w:rPr>
          <w:rFonts w:asciiTheme="minorHAnsi" w:hAnsiTheme="minorHAnsi" w:cstheme="minorHAnsi"/>
          <w:b/>
          <w:iCs/>
          <w:sz w:val="24"/>
          <w:szCs w:val="24"/>
        </w:rPr>
        <w:t xml:space="preserve">  (Rev.2)</w:t>
      </w:r>
      <w:bookmarkEnd w:id="19"/>
      <w:r w:rsidRPr="00930319">
        <w:rPr>
          <w:rFonts w:asciiTheme="minorHAnsi" w:hAnsiTheme="minorHAnsi" w:cstheme="minorHAnsi"/>
          <w:b/>
          <w:i/>
          <w:sz w:val="24"/>
          <w:szCs w:val="24"/>
        </w:rPr>
        <w:t xml:space="preserve">,   </w:t>
      </w:r>
      <w:r w:rsidRPr="00930319">
        <w:rPr>
          <w:rFonts w:asciiTheme="minorHAnsi" w:hAnsiTheme="minorHAnsi" w:cstheme="minorHAnsi"/>
          <w:sz w:val="24"/>
          <w:szCs w:val="24"/>
        </w:rPr>
        <w:t xml:space="preserve">organizată   de   </w:t>
      </w:r>
      <w:r w:rsidR="00F215EE">
        <w:rPr>
          <w:rFonts w:asciiTheme="minorHAnsi" w:hAnsiTheme="minorHAnsi" w:cstheme="minorHAnsi"/>
          <w:sz w:val="24"/>
          <w:szCs w:val="24"/>
        </w:rPr>
        <w:t>MUNICIPIUL SUCEAVA</w:t>
      </w:r>
      <w:r w:rsidRPr="00930319">
        <w:rPr>
          <w:rFonts w:asciiTheme="minorHAnsi" w:hAnsiTheme="minorHAnsi" w:cstheme="minorHAnsi"/>
          <w:sz w:val="24"/>
          <w:szCs w:val="24"/>
        </w:rPr>
        <w:t xml:space="preserve">,   declar   pe   proprie   răspundere   că,  </w:t>
      </w:r>
      <w:r w:rsidRPr="00930319">
        <w:rPr>
          <w:rFonts w:asciiTheme="minorHAnsi" w:hAnsiTheme="minorHAnsi" w:cstheme="minorHAnsi"/>
          <w:spacing w:val="13"/>
          <w:sz w:val="24"/>
          <w:szCs w:val="24"/>
        </w:rPr>
        <w:t xml:space="preserve"> </w:t>
      </w:r>
      <w:r w:rsidRPr="00930319">
        <w:rPr>
          <w:rFonts w:asciiTheme="minorHAnsi" w:hAnsiTheme="minorHAnsi" w:cstheme="minorHAnsi"/>
          <w:sz w:val="24"/>
          <w:szCs w:val="24"/>
        </w:rPr>
        <w:t>atât</w:t>
      </w:r>
      <w:r w:rsidR="006620E8" w:rsidRPr="00930319">
        <w:rPr>
          <w:rFonts w:asciiTheme="minorHAnsi" w:hAnsiTheme="minorHAnsi" w:cstheme="minorHAnsi"/>
          <w:sz w:val="24"/>
          <w:szCs w:val="24"/>
        </w:rPr>
        <w:t xml:space="preserve"> </w:t>
      </w:r>
      <w:r w:rsidRPr="00930319">
        <w:rPr>
          <w:rFonts w:asciiTheme="minorHAnsi" w:hAnsiTheme="minorHAnsi" w:cstheme="minorHAnsi"/>
          <w:sz w:val="24"/>
          <w:szCs w:val="24"/>
        </w:rPr>
        <w:t>……………………………….[</w:t>
      </w:r>
      <w:r w:rsidRPr="00930319">
        <w:rPr>
          <w:rFonts w:asciiTheme="minorHAnsi" w:hAnsiTheme="minorHAnsi" w:cstheme="minorHAnsi"/>
          <w:i/>
          <w:sz w:val="24"/>
          <w:szCs w:val="24"/>
        </w:rPr>
        <w:t>se inserează numele operatorului economic</w:t>
      </w:r>
      <w:r w:rsidRPr="00930319">
        <w:rPr>
          <w:rFonts w:asciiTheme="minorHAnsi" w:hAnsiTheme="minorHAnsi" w:cstheme="minorHAnsi"/>
          <w:sz w:val="24"/>
          <w:szCs w:val="24"/>
        </w:rPr>
        <w:t>] cât și membrii organului de administrare/conducere aferenți, nu se află într-una din situațiile prevăzute la art. 164 din Legea 98/2016 respectiv că nu</w:t>
      </w:r>
      <w:r w:rsidRPr="005E7018">
        <w:rPr>
          <w:rFonts w:asciiTheme="minorHAnsi" w:hAnsiTheme="minorHAnsi" w:cstheme="minorHAnsi"/>
        </w:rPr>
        <w:t xml:space="preserve"> a/au fost condamnată/condamnați prin hotărâre definitivă a unei instanțe judecătorești, pentru comiterea uneia dintre următoarele infracțiuni:</w:t>
      </w:r>
    </w:p>
    <w:p w14:paraId="0CC22682" w14:textId="77777777" w:rsidR="00C9293A" w:rsidRPr="005E7018" w:rsidRDefault="00C9293A">
      <w:pPr>
        <w:pStyle w:val="BodyText"/>
        <w:spacing w:before="10"/>
        <w:rPr>
          <w:rFonts w:asciiTheme="minorHAnsi" w:hAnsiTheme="minorHAnsi" w:cstheme="minorHAnsi"/>
          <w:sz w:val="23"/>
        </w:rPr>
      </w:pPr>
    </w:p>
    <w:p w14:paraId="0F4BFAC2" w14:textId="77777777" w:rsidR="00C9293A" w:rsidRPr="005E7018" w:rsidRDefault="0041462C" w:rsidP="005404A2">
      <w:pPr>
        <w:pStyle w:val="ListParagraph"/>
        <w:numPr>
          <w:ilvl w:val="1"/>
          <w:numId w:val="6"/>
        </w:numPr>
        <w:tabs>
          <w:tab w:val="left" w:pos="1211"/>
        </w:tabs>
        <w:spacing w:before="1"/>
        <w:ind w:right="585"/>
        <w:rPr>
          <w:rFonts w:asciiTheme="minorHAnsi" w:hAnsiTheme="minorHAnsi" w:cstheme="minorHAnsi"/>
          <w:sz w:val="24"/>
        </w:rPr>
      </w:pPr>
      <w:r w:rsidRPr="005E7018">
        <w:rPr>
          <w:rFonts w:asciiTheme="minorHAnsi" w:hAnsiTheme="minorHAnsi" w:cstheme="minorHAnsi"/>
          <w:sz w:val="24"/>
        </w:rPr>
        <w:t>constituirea unui grup infracțional organizat, prevăzută de art. 367 din Legea nr. 286/2009 privind Codul penal, cu modificările şi completările ulterioare, sau de dispozițiile corespunzătoare Lege nr. 98/2016 - ale legislației penale a statului în care respectivul operator economic a fost</w:t>
      </w:r>
      <w:r w:rsidRPr="005E7018">
        <w:rPr>
          <w:rFonts w:asciiTheme="minorHAnsi" w:hAnsiTheme="minorHAnsi" w:cstheme="minorHAnsi"/>
          <w:spacing w:val="-2"/>
          <w:sz w:val="24"/>
        </w:rPr>
        <w:t xml:space="preserve"> </w:t>
      </w:r>
      <w:r w:rsidRPr="005E7018">
        <w:rPr>
          <w:rFonts w:asciiTheme="minorHAnsi" w:hAnsiTheme="minorHAnsi" w:cstheme="minorHAnsi"/>
          <w:sz w:val="24"/>
        </w:rPr>
        <w:t>condamnat;</w:t>
      </w:r>
    </w:p>
    <w:p w14:paraId="70DF9A6C" w14:textId="77777777" w:rsidR="00C9293A" w:rsidRPr="005E7018" w:rsidRDefault="0041462C" w:rsidP="005404A2">
      <w:pPr>
        <w:pStyle w:val="ListParagraph"/>
        <w:numPr>
          <w:ilvl w:val="1"/>
          <w:numId w:val="6"/>
        </w:numPr>
        <w:tabs>
          <w:tab w:val="left" w:pos="1211"/>
        </w:tabs>
        <w:spacing w:before="1"/>
        <w:ind w:right="585"/>
        <w:rPr>
          <w:rFonts w:asciiTheme="minorHAnsi" w:hAnsiTheme="minorHAnsi" w:cstheme="minorHAnsi"/>
          <w:sz w:val="24"/>
        </w:rPr>
      </w:pPr>
      <w:r w:rsidRPr="005E7018">
        <w:rPr>
          <w:rFonts w:asciiTheme="minorHAnsi" w:hAnsiTheme="minorHAnsi" w:cstheme="minorHAnsi"/>
          <w:sz w:val="24"/>
        </w:rPr>
        <w:t>infracțiuni de corupție, prevăzute de art. 289 - 294 din Legea nr. 286/2009, cu modificările şi completările ulterioare, şi infracțiuni asimilate infracțiunilor de corupție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w:t>
      </w:r>
      <w:r w:rsidRPr="005E7018">
        <w:rPr>
          <w:rFonts w:asciiTheme="minorHAnsi" w:hAnsiTheme="minorHAnsi" w:cstheme="minorHAnsi"/>
          <w:spacing w:val="-10"/>
          <w:sz w:val="24"/>
        </w:rPr>
        <w:t xml:space="preserve"> </w:t>
      </w:r>
      <w:r w:rsidRPr="005E7018">
        <w:rPr>
          <w:rFonts w:asciiTheme="minorHAnsi" w:hAnsiTheme="minorHAnsi" w:cstheme="minorHAnsi"/>
          <w:sz w:val="24"/>
        </w:rPr>
        <w:t>condamnat;</w:t>
      </w:r>
    </w:p>
    <w:p w14:paraId="4D34190B" w14:textId="77777777" w:rsidR="00C9293A" w:rsidRPr="005E7018" w:rsidRDefault="0041462C" w:rsidP="005404A2">
      <w:pPr>
        <w:pStyle w:val="ListParagraph"/>
        <w:numPr>
          <w:ilvl w:val="1"/>
          <w:numId w:val="6"/>
        </w:numPr>
        <w:tabs>
          <w:tab w:val="left" w:pos="1211"/>
        </w:tabs>
        <w:ind w:right="584"/>
        <w:rPr>
          <w:rFonts w:asciiTheme="minorHAnsi" w:hAnsiTheme="minorHAnsi" w:cstheme="minorHAnsi"/>
          <w:sz w:val="24"/>
        </w:rPr>
      </w:pPr>
      <w:r w:rsidRPr="005E7018">
        <w:rPr>
          <w:rFonts w:asciiTheme="minorHAnsi" w:hAnsiTheme="minorHAnsi" w:cstheme="minorHAnsi"/>
          <w:sz w:val="24"/>
        </w:rPr>
        <w:t>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62B1A5EB" w14:textId="77777777" w:rsidR="00C9293A" w:rsidRPr="005E7018" w:rsidRDefault="0041462C" w:rsidP="005404A2">
      <w:pPr>
        <w:pStyle w:val="ListParagraph"/>
        <w:numPr>
          <w:ilvl w:val="1"/>
          <w:numId w:val="6"/>
        </w:numPr>
        <w:tabs>
          <w:tab w:val="left" w:pos="1211"/>
        </w:tabs>
        <w:ind w:right="586"/>
        <w:rPr>
          <w:rFonts w:asciiTheme="minorHAnsi" w:hAnsiTheme="minorHAnsi" w:cstheme="minorHAnsi"/>
          <w:sz w:val="24"/>
        </w:rPr>
      </w:pPr>
      <w:r w:rsidRPr="005E7018">
        <w:rPr>
          <w:rFonts w:asciiTheme="minorHAnsi" w:hAnsiTheme="minorHAnsi" w:cstheme="minorHAnsi"/>
          <w:sz w:val="24"/>
        </w:rPr>
        <w:t>acte de terorism, prevăzute de art. 32 - 35 şi art. 37 - 38 din Legea nr. 535/2004 privind prevenirea şi combaterea terorismului, cu modificările şi completările ulterioare, sau de dispozițiile corespunzătoare ale legislației penale a statului în care respectivul operator economic a fost</w:t>
      </w:r>
      <w:r w:rsidRPr="005E7018">
        <w:rPr>
          <w:rFonts w:asciiTheme="minorHAnsi" w:hAnsiTheme="minorHAnsi" w:cstheme="minorHAnsi"/>
          <w:spacing w:val="-2"/>
          <w:sz w:val="24"/>
        </w:rPr>
        <w:t xml:space="preserve"> </w:t>
      </w:r>
      <w:r w:rsidRPr="005E7018">
        <w:rPr>
          <w:rFonts w:asciiTheme="minorHAnsi" w:hAnsiTheme="minorHAnsi" w:cstheme="minorHAnsi"/>
          <w:sz w:val="24"/>
        </w:rPr>
        <w:t>condamnat;</w:t>
      </w:r>
    </w:p>
    <w:p w14:paraId="543709ED" w14:textId="77777777" w:rsidR="00C9293A" w:rsidRPr="005E7018" w:rsidRDefault="0041462C" w:rsidP="005404A2">
      <w:pPr>
        <w:pStyle w:val="ListParagraph"/>
        <w:numPr>
          <w:ilvl w:val="1"/>
          <w:numId w:val="6"/>
        </w:numPr>
        <w:tabs>
          <w:tab w:val="left" w:pos="1211"/>
        </w:tabs>
        <w:spacing w:before="1"/>
        <w:ind w:right="583"/>
        <w:rPr>
          <w:rFonts w:asciiTheme="minorHAnsi" w:hAnsiTheme="minorHAnsi" w:cstheme="minorHAnsi"/>
          <w:sz w:val="24"/>
        </w:rPr>
      </w:pPr>
      <w:r w:rsidRPr="005E7018">
        <w:rPr>
          <w:rFonts w:asciiTheme="minorHAnsi" w:hAnsiTheme="minorHAnsi" w:cstheme="minorHAnsi"/>
          <w:sz w:val="24"/>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w:t>
      </w:r>
      <w:r w:rsidRPr="005E7018">
        <w:rPr>
          <w:rFonts w:asciiTheme="minorHAnsi" w:hAnsiTheme="minorHAnsi" w:cstheme="minorHAnsi"/>
          <w:spacing w:val="36"/>
          <w:sz w:val="24"/>
        </w:rPr>
        <w:t xml:space="preserve"> </w:t>
      </w:r>
      <w:r w:rsidRPr="005E7018">
        <w:rPr>
          <w:rFonts w:asciiTheme="minorHAnsi" w:hAnsiTheme="minorHAnsi" w:cstheme="minorHAnsi"/>
          <w:sz w:val="24"/>
        </w:rPr>
        <w:t>36</w:t>
      </w:r>
      <w:r w:rsidRPr="005E7018">
        <w:rPr>
          <w:rFonts w:asciiTheme="minorHAnsi" w:hAnsiTheme="minorHAnsi" w:cstheme="minorHAnsi"/>
          <w:spacing w:val="38"/>
          <w:sz w:val="24"/>
        </w:rPr>
        <w:t xml:space="preserve"> </w:t>
      </w:r>
      <w:r w:rsidRPr="005E7018">
        <w:rPr>
          <w:rFonts w:asciiTheme="minorHAnsi" w:hAnsiTheme="minorHAnsi" w:cstheme="minorHAnsi"/>
          <w:sz w:val="24"/>
        </w:rPr>
        <w:t>din</w:t>
      </w:r>
      <w:r w:rsidRPr="005E7018">
        <w:rPr>
          <w:rFonts w:asciiTheme="minorHAnsi" w:hAnsiTheme="minorHAnsi" w:cstheme="minorHAnsi"/>
          <w:spacing w:val="37"/>
          <w:sz w:val="24"/>
        </w:rPr>
        <w:t xml:space="preserve"> </w:t>
      </w:r>
      <w:r w:rsidRPr="005E7018">
        <w:rPr>
          <w:rFonts w:asciiTheme="minorHAnsi" w:hAnsiTheme="minorHAnsi" w:cstheme="minorHAnsi"/>
          <w:sz w:val="24"/>
        </w:rPr>
        <w:t>Legea</w:t>
      </w:r>
      <w:r w:rsidRPr="005E7018">
        <w:rPr>
          <w:rFonts w:asciiTheme="minorHAnsi" w:hAnsiTheme="minorHAnsi" w:cstheme="minorHAnsi"/>
          <w:spacing w:val="37"/>
          <w:sz w:val="24"/>
        </w:rPr>
        <w:t xml:space="preserve"> </w:t>
      </w:r>
      <w:r w:rsidRPr="005E7018">
        <w:rPr>
          <w:rFonts w:asciiTheme="minorHAnsi" w:hAnsiTheme="minorHAnsi" w:cstheme="minorHAnsi"/>
          <w:sz w:val="24"/>
        </w:rPr>
        <w:t>nr.</w:t>
      </w:r>
      <w:r w:rsidRPr="005E7018">
        <w:rPr>
          <w:rFonts w:asciiTheme="minorHAnsi" w:hAnsiTheme="minorHAnsi" w:cstheme="minorHAnsi"/>
          <w:spacing w:val="36"/>
          <w:sz w:val="24"/>
        </w:rPr>
        <w:t xml:space="preserve"> </w:t>
      </w:r>
      <w:r w:rsidRPr="005E7018">
        <w:rPr>
          <w:rFonts w:asciiTheme="minorHAnsi" w:hAnsiTheme="minorHAnsi" w:cstheme="minorHAnsi"/>
          <w:sz w:val="24"/>
        </w:rPr>
        <w:t>535/2004,</w:t>
      </w:r>
      <w:r w:rsidRPr="005E7018">
        <w:rPr>
          <w:rFonts w:asciiTheme="minorHAnsi" w:hAnsiTheme="minorHAnsi" w:cstheme="minorHAnsi"/>
          <w:spacing w:val="38"/>
          <w:sz w:val="24"/>
        </w:rPr>
        <w:t xml:space="preserve"> </w:t>
      </w:r>
      <w:r w:rsidRPr="005E7018">
        <w:rPr>
          <w:rFonts w:asciiTheme="minorHAnsi" w:hAnsiTheme="minorHAnsi" w:cstheme="minorHAnsi"/>
          <w:sz w:val="24"/>
        </w:rPr>
        <w:t>cu</w:t>
      </w:r>
      <w:r w:rsidRPr="005E7018">
        <w:rPr>
          <w:rFonts w:asciiTheme="minorHAnsi" w:hAnsiTheme="minorHAnsi" w:cstheme="minorHAnsi"/>
          <w:spacing w:val="37"/>
          <w:sz w:val="24"/>
        </w:rPr>
        <w:t xml:space="preserve"> </w:t>
      </w:r>
      <w:r w:rsidRPr="005E7018">
        <w:rPr>
          <w:rFonts w:asciiTheme="minorHAnsi" w:hAnsiTheme="minorHAnsi" w:cstheme="minorHAnsi"/>
          <w:sz w:val="24"/>
        </w:rPr>
        <w:t>modificările</w:t>
      </w:r>
      <w:r w:rsidRPr="005E7018">
        <w:rPr>
          <w:rFonts w:asciiTheme="minorHAnsi" w:hAnsiTheme="minorHAnsi" w:cstheme="minorHAnsi"/>
          <w:spacing w:val="35"/>
          <w:sz w:val="24"/>
        </w:rPr>
        <w:t xml:space="preserve"> </w:t>
      </w:r>
      <w:r w:rsidRPr="005E7018">
        <w:rPr>
          <w:rFonts w:asciiTheme="minorHAnsi" w:hAnsiTheme="minorHAnsi" w:cstheme="minorHAnsi"/>
          <w:sz w:val="24"/>
        </w:rPr>
        <w:t>şi</w:t>
      </w:r>
      <w:r w:rsidRPr="005E7018">
        <w:rPr>
          <w:rFonts w:asciiTheme="minorHAnsi" w:hAnsiTheme="minorHAnsi" w:cstheme="minorHAnsi"/>
          <w:spacing w:val="36"/>
          <w:sz w:val="24"/>
        </w:rPr>
        <w:t xml:space="preserve"> </w:t>
      </w:r>
      <w:r w:rsidRPr="005E7018">
        <w:rPr>
          <w:rFonts w:asciiTheme="minorHAnsi" w:hAnsiTheme="minorHAnsi" w:cstheme="minorHAnsi"/>
          <w:sz w:val="24"/>
        </w:rPr>
        <w:t>completările</w:t>
      </w:r>
      <w:r w:rsidRPr="005E7018">
        <w:rPr>
          <w:rFonts w:asciiTheme="minorHAnsi" w:hAnsiTheme="minorHAnsi" w:cstheme="minorHAnsi"/>
          <w:spacing w:val="37"/>
          <w:sz w:val="24"/>
        </w:rPr>
        <w:t xml:space="preserve"> </w:t>
      </w:r>
      <w:r w:rsidRPr="005E7018">
        <w:rPr>
          <w:rFonts w:asciiTheme="minorHAnsi" w:hAnsiTheme="minorHAnsi" w:cstheme="minorHAnsi"/>
          <w:sz w:val="24"/>
        </w:rPr>
        <w:t>ulterioare,</w:t>
      </w:r>
      <w:r w:rsidRPr="005E7018">
        <w:rPr>
          <w:rFonts w:asciiTheme="minorHAnsi" w:hAnsiTheme="minorHAnsi" w:cstheme="minorHAnsi"/>
          <w:spacing w:val="38"/>
          <w:sz w:val="24"/>
        </w:rPr>
        <w:t xml:space="preserve"> </w:t>
      </w:r>
      <w:r w:rsidRPr="005E7018">
        <w:rPr>
          <w:rFonts w:asciiTheme="minorHAnsi" w:hAnsiTheme="minorHAnsi" w:cstheme="minorHAnsi"/>
          <w:sz w:val="24"/>
        </w:rPr>
        <w:t>sau</w:t>
      </w:r>
      <w:r w:rsidRPr="005E7018">
        <w:rPr>
          <w:rFonts w:asciiTheme="minorHAnsi" w:hAnsiTheme="minorHAnsi" w:cstheme="minorHAnsi"/>
          <w:spacing w:val="37"/>
          <w:sz w:val="24"/>
        </w:rPr>
        <w:t xml:space="preserve"> </w:t>
      </w:r>
      <w:r w:rsidRPr="005E7018">
        <w:rPr>
          <w:rFonts w:asciiTheme="minorHAnsi" w:hAnsiTheme="minorHAnsi" w:cstheme="minorHAnsi"/>
          <w:sz w:val="24"/>
        </w:rPr>
        <w:t>de</w:t>
      </w:r>
      <w:r w:rsidRPr="005E7018">
        <w:rPr>
          <w:rFonts w:asciiTheme="minorHAnsi" w:hAnsiTheme="minorHAnsi" w:cstheme="minorHAnsi"/>
          <w:spacing w:val="47"/>
          <w:sz w:val="24"/>
        </w:rPr>
        <w:t xml:space="preserve"> </w:t>
      </w:r>
      <w:r w:rsidRPr="005E7018">
        <w:rPr>
          <w:rFonts w:asciiTheme="minorHAnsi" w:hAnsiTheme="minorHAnsi" w:cstheme="minorHAnsi"/>
          <w:sz w:val="24"/>
        </w:rPr>
        <w:t>dispozițiile</w:t>
      </w:r>
    </w:p>
    <w:p w14:paraId="5E84B5F8" w14:textId="77777777" w:rsidR="00C9293A" w:rsidRPr="005E7018" w:rsidRDefault="00C9293A">
      <w:pPr>
        <w:jc w:val="both"/>
        <w:rPr>
          <w:rFonts w:asciiTheme="minorHAnsi" w:hAnsiTheme="minorHAnsi" w:cstheme="minorHAnsi"/>
          <w:sz w:val="24"/>
        </w:rPr>
        <w:sectPr w:rsidR="00C9293A" w:rsidRPr="005E7018" w:rsidSect="000B422D">
          <w:headerReference w:type="default" r:id="rId25"/>
          <w:footerReference w:type="default" r:id="rId26"/>
          <w:pgSz w:w="11910" w:h="16840"/>
          <w:pgMar w:top="720" w:right="720" w:bottom="720" w:left="1152" w:header="0" w:footer="553" w:gutter="0"/>
          <w:cols w:space="720"/>
        </w:sectPr>
      </w:pPr>
    </w:p>
    <w:p w14:paraId="2445C203" w14:textId="77777777" w:rsidR="00C9293A" w:rsidRPr="005E7018" w:rsidRDefault="0041462C">
      <w:pPr>
        <w:pStyle w:val="BodyText"/>
        <w:spacing w:before="41"/>
        <w:ind w:left="1210" w:right="590"/>
        <w:jc w:val="both"/>
        <w:rPr>
          <w:rFonts w:asciiTheme="minorHAnsi" w:hAnsiTheme="minorHAnsi" w:cstheme="minorHAnsi"/>
        </w:rPr>
      </w:pPr>
      <w:r w:rsidRPr="005E7018">
        <w:rPr>
          <w:rFonts w:asciiTheme="minorHAnsi" w:hAnsiTheme="minorHAnsi" w:cstheme="minorHAnsi"/>
        </w:rPr>
        <w:lastRenderedPageBreak/>
        <w:t>corespunzătoare ale legislației penale a statului în care respectivul operator economic a fost condamnat;</w:t>
      </w:r>
    </w:p>
    <w:p w14:paraId="2330BB8B" w14:textId="77777777" w:rsidR="00C9293A" w:rsidRPr="005E7018" w:rsidRDefault="0041462C" w:rsidP="005404A2">
      <w:pPr>
        <w:pStyle w:val="ListParagraph"/>
        <w:numPr>
          <w:ilvl w:val="1"/>
          <w:numId w:val="6"/>
        </w:numPr>
        <w:tabs>
          <w:tab w:val="left" w:pos="1211"/>
        </w:tabs>
        <w:ind w:right="583"/>
        <w:rPr>
          <w:rFonts w:asciiTheme="minorHAnsi" w:hAnsiTheme="minorHAnsi" w:cstheme="minorHAnsi"/>
          <w:sz w:val="24"/>
        </w:rPr>
      </w:pPr>
      <w:r w:rsidRPr="005E7018">
        <w:rPr>
          <w:rFonts w:asciiTheme="minorHAnsi" w:hAnsiTheme="minorHAnsi" w:cstheme="minorHAnsi"/>
          <w:sz w:val="24"/>
        </w:rPr>
        <w:t>traficul şi exploatarea persoanelor vulnerabile, prevăzute de art. 209 - 217 din Legea nr. 286/2009, cu modificările şi completările ulterioare, sau de dispozițiile corespunzătoare ale legislației penale a statului în care respectivul operator economic a fost</w:t>
      </w:r>
      <w:r w:rsidRPr="005E7018">
        <w:rPr>
          <w:rFonts w:asciiTheme="minorHAnsi" w:hAnsiTheme="minorHAnsi" w:cstheme="minorHAnsi"/>
          <w:spacing w:val="-16"/>
          <w:sz w:val="24"/>
        </w:rPr>
        <w:t xml:space="preserve"> </w:t>
      </w:r>
      <w:r w:rsidRPr="005E7018">
        <w:rPr>
          <w:rFonts w:asciiTheme="minorHAnsi" w:hAnsiTheme="minorHAnsi" w:cstheme="minorHAnsi"/>
          <w:sz w:val="24"/>
        </w:rPr>
        <w:t>condamnat;</w:t>
      </w:r>
    </w:p>
    <w:p w14:paraId="1F977DCB" w14:textId="77777777" w:rsidR="00C9293A" w:rsidRPr="005E7018" w:rsidRDefault="0041462C" w:rsidP="005404A2">
      <w:pPr>
        <w:pStyle w:val="ListParagraph"/>
        <w:numPr>
          <w:ilvl w:val="1"/>
          <w:numId w:val="6"/>
        </w:numPr>
        <w:tabs>
          <w:tab w:val="left" w:pos="1211"/>
        </w:tabs>
        <w:ind w:right="586"/>
        <w:rPr>
          <w:rFonts w:asciiTheme="minorHAnsi" w:hAnsiTheme="minorHAnsi" w:cstheme="minorHAnsi"/>
          <w:sz w:val="24"/>
        </w:rPr>
      </w:pPr>
      <w:r w:rsidRPr="005E7018">
        <w:rPr>
          <w:rFonts w:asciiTheme="minorHAnsi" w:hAnsiTheme="minorHAnsi" w:cstheme="minorHAnsi"/>
          <w:sz w:val="24"/>
        </w:rPr>
        <w:t>fraudă, în sensul articolului 1 din Convenția privind protejarea intereselor financiare ale Comunităților Europene din 27 noiembrie</w:t>
      </w:r>
      <w:r w:rsidRPr="005E7018">
        <w:rPr>
          <w:rFonts w:asciiTheme="minorHAnsi" w:hAnsiTheme="minorHAnsi" w:cstheme="minorHAnsi"/>
          <w:spacing w:val="-6"/>
          <w:sz w:val="24"/>
        </w:rPr>
        <w:t xml:space="preserve"> </w:t>
      </w:r>
      <w:r w:rsidRPr="005E7018">
        <w:rPr>
          <w:rFonts w:asciiTheme="minorHAnsi" w:hAnsiTheme="minorHAnsi" w:cstheme="minorHAnsi"/>
          <w:sz w:val="24"/>
        </w:rPr>
        <w:t>1995.</w:t>
      </w:r>
    </w:p>
    <w:p w14:paraId="11C1945D" w14:textId="77777777" w:rsidR="00C9293A" w:rsidRPr="005E7018" w:rsidRDefault="00C9293A">
      <w:pPr>
        <w:pStyle w:val="BodyText"/>
        <w:spacing w:before="1"/>
        <w:rPr>
          <w:rFonts w:asciiTheme="minorHAnsi" w:hAnsiTheme="minorHAnsi" w:cstheme="minorHAnsi"/>
        </w:rPr>
      </w:pPr>
    </w:p>
    <w:p w14:paraId="4A656F6E" w14:textId="77777777" w:rsidR="00C9293A" w:rsidRPr="005E7018" w:rsidRDefault="0041462C">
      <w:pPr>
        <w:pStyle w:val="BodyText"/>
        <w:spacing w:line="276" w:lineRule="auto"/>
        <w:ind w:left="498" w:right="582"/>
        <w:jc w:val="both"/>
        <w:rPr>
          <w:rFonts w:asciiTheme="minorHAnsi" w:hAnsiTheme="minorHAnsi" w:cstheme="minorHAnsi"/>
        </w:rPr>
      </w:pPr>
      <w:r w:rsidRPr="005E7018">
        <w:rPr>
          <w:rFonts w:asciiTheme="minorHAnsi" w:hAnsiTheme="minorHAnsi" w:cstheme="minorHAnsi"/>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307098EB" w14:textId="77777777" w:rsidR="00C9293A" w:rsidRPr="005E7018" w:rsidRDefault="0041462C">
      <w:pPr>
        <w:pStyle w:val="BodyText"/>
        <w:spacing w:before="200"/>
        <w:ind w:left="498" w:right="588"/>
        <w:jc w:val="both"/>
        <w:rPr>
          <w:rFonts w:asciiTheme="minorHAnsi" w:hAnsiTheme="minorHAnsi" w:cstheme="minorHAnsi"/>
        </w:rPr>
      </w:pPr>
      <w:r w:rsidRPr="005E7018">
        <w:rPr>
          <w:rFonts w:asciiTheme="minorHAnsi" w:hAnsiTheme="minorHAnsi" w:cstheme="minorHAnsi"/>
        </w:rPr>
        <w:t>Înțeleg că în cazul în care această declarație nu este conformă cu realitatea sunt pasibil de încălcarea prevederilor legislației penale privind falsul în declarații.</w:t>
      </w:r>
    </w:p>
    <w:p w14:paraId="6AA72D8F" w14:textId="77777777" w:rsidR="00C9293A" w:rsidRPr="005E7018" w:rsidRDefault="00C9293A">
      <w:pPr>
        <w:pStyle w:val="BodyText"/>
        <w:rPr>
          <w:rFonts w:asciiTheme="minorHAnsi" w:hAnsiTheme="minorHAnsi" w:cstheme="minorHAnsi"/>
        </w:rPr>
      </w:pPr>
    </w:p>
    <w:p w14:paraId="2A8BBE03" w14:textId="77777777" w:rsidR="00C9293A" w:rsidRPr="005E7018" w:rsidRDefault="00C9293A">
      <w:pPr>
        <w:pStyle w:val="BodyText"/>
        <w:rPr>
          <w:rFonts w:asciiTheme="minorHAnsi" w:hAnsiTheme="minorHAnsi" w:cstheme="minorHAnsi"/>
        </w:rPr>
      </w:pPr>
    </w:p>
    <w:p w14:paraId="4E05449E" w14:textId="77777777" w:rsidR="00C9293A" w:rsidRPr="005E7018" w:rsidRDefault="00C9293A">
      <w:pPr>
        <w:pStyle w:val="BodyText"/>
        <w:rPr>
          <w:rFonts w:asciiTheme="minorHAnsi" w:hAnsiTheme="minorHAnsi" w:cstheme="minorHAnsi"/>
        </w:rPr>
      </w:pPr>
    </w:p>
    <w:p w14:paraId="3B263ED6" w14:textId="77777777" w:rsidR="00C9293A" w:rsidRPr="005E7018" w:rsidRDefault="00C9293A">
      <w:pPr>
        <w:pStyle w:val="BodyText"/>
        <w:rPr>
          <w:rFonts w:asciiTheme="minorHAnsi" w:hAnsiTheme="minorHAnsi" w:cstheme="minorHAnsi"/>
        </w:rPr>
      </w:pPr>
    </w:p>
    <w:p w14:paraId="45455EA0" w14:textId="77777777" w:rsidR="00C9293A" w:rsidRPr="005E7018" w:rsidRDefault="00C9293A">
      <w:pPr>
        <w:pStyle w:val="BodyText"/>
        <w:spacing w:before="10"/>
        <w:rPr>
          <w:rFonts w:asciiTheme="minorHAnsi" w:hAnsiTheme="minorHAnsi" w:cstheme="minorHAnsi"/>
          <w:sz w:val="35"/>
        </w:rPr>
      </w:pPr>
    </w:p>
    <w:p w14:paraId="114BF386" w14:textId="77777777" w:rsidR="00C9293A" w:rsidRPr="005E7018" w:rsidRDefault="0041462C">
      <w:pPr>
        <w:pStyle w:val="BodyText"/>
        <w:spacing w:before="1"/>
        <w:ind w:left="498"/>
        <w:jc w:val="both"/>
        <w:rPr>
          <w:rFonts w:asciiTheme="minorHAnsi" w:hAnsiTheme="minorHAnsi" w:cstheme="minorHAnsi"/>
        </w:rPr>
      </w:pPr>
      <w:r w:rsidRPr="005E7018">
        <w:rPr>
          <w:rFonts w:asciiTheme="minorHAnsi" w:hAnsiTheme="minorHAnsi" w:cstheme="minorHAnsi"/>
        </w:rPr>
        <w:t>Data completării: ………………………</w:t>
      </w:r>
    </w:p>
    <w:p w14:paraId="29CA1587" w14:textId="77777777" w:rsidR="00C9293A" w:rsidRPr="005E7018" w:rsidRDefault="00C9293A">
      <w:pPr>
        <w:pStyle w:val="BodyText"/>
        <w:rPr>
          <w:rFonts w:asciiTheme="minorHAnsi" w:hAnsiTheme="minorHAnsi" w:cstheme="minorHAnsi"/>
          <w:sz w:val="20"/>
        </w:rPr>
      </w:pPr>
    </w:p>
    <w:p w14:paraId="48A89836" w14:textId="77777777" w:rsidR="00C9293A" w:rsidRPr="005E7018" w:rsidRDefault="00C9293A">
      <w:pPr>
        <w:pStyle w:val="BodyText"/>
        <w:rPr>
          <w:rFonts w:asciiTheme="minorHAnsi" w:hAnsiTheme="minorHAnsi" w:cstheme="minorHAnsi"/>
          <w:sz w:val="20"/>
        </w:rPr>
      </w:pPr>
    </w:p>
    <w:p w14:paraId="06E423FE" w14:textId="77777777" w:rsidR="00C9293A" w:rsidRPr="005E7018" w:rsidRDefault="00C9293A">
      <w:pPr>
        <w:pStyle w:val="BodyText"/>
        <w:rPr>
          <w:rFonts w:asciiTheme="minorHAnsi" w:hAnsiTheme="minorHAnsi" w:cstheme="minorHAnsi"/>
          <w:sz w:val="20"/>
        </w:rPr>
      </w:pPr>
    </w:p>
    <w:p w14:paraId="7945689D" w14:textId="01E9F04E" w:rsidR="00C9293A" w:rsidRPr="005E7018" w:rsidRDefault="00D10371">
      <w:pPr>
        <w:pStyle w:val="BodyText"/>
        <w:spacing w:before="3"/>
        <w:rPr>
          <w:rFonts w:asciiTheme="minorHAnsi" w:hAnsiTheme="minorHAnsi" w:cstheme="minorHAnsi"/>
          <w:sz w:val="29"/>
        </w:rPr>
      </w:pPr>
      <w:r w:rsidRPr="005E7018">
        <w:rPr>
          <w:rFonts w:asciiTheme="minorHAnsi" w:hAnsiTheme="minorHAnsi" w:cstheme="minorHAnsi"/>
          <w:noProof/>
          <w:lang w:bidi="ar-SA"/>
        </w:rPr>
        <mc:AlternateContent>
          <mc:Choice Requires="wps">
            <w:drawing>
              <wp:anchor distT="0" distB="0" distL="0" distR="0" simplePos="0" relativeHeight="251670528" behindDoc="1" locked="0" layoutInCell="1" allowOverlap="1" wp14:anchorId="1B0FF12F" wp14:editId="3A2A401A">
                <wp:simplePos x="0" y="0"/>
                <wp:positionH relativeFrom="page">
                  <wp:posOffset>5036820</wp:posOffset>
                </wp:positionH>
                <wp:positionV relativeFrom="paragraph">
                  <wp:posOffset>257175</wp:posOffset>
                </wp:positionV>
                <wp:extent cx="2049145" cy="0"/>
                <wp:effectExtent l="0" t="0" r="0" b="0"/>
                <wp:wrapTopAndBottom/>
                <wp:docPr id="174732168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05AB154F" id="Line 3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20.25pt" to="55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" strokeweight=".27489mm">
                <w10:wrap type="topAndBottom" anchorx="page"/>
              </v:line>
            </w:pict>
          </mc:Fallback>
        </mc:AlternateContent>
      </w:r>
    </w:p>
    <w:p w14:paraId="76CB48B7" w14:textId="77777777" w:rsidR="00C9293A" w:rsidRPr="005E7018" w:rsidRDefault="0041462C">
      <w:pPr>
        <w:spacing w:before="38"/>
        <w:ind w:right="587"/>
        <w:jc w:val="right"/>
        <w:rPr>
          <w:rFonts w:asciiTheme="minorHAnsi" w:hAnsiTheme="minorHAnsi" w:cstheme="minorHAnsi"/>
          <w:i/>
          <w:sz w:val="24"/>
        </w:rPr>
      </w:pPr>
      <w:r w:rsidRPr="005E7018">
        <w:rPr>
          <w:rFonts w:asciiTheme="minorHAnsi" w:hAnsiTheme="minorHAnsi" w:cstheme="minorHAnsi"/>
          <w:i/>
          <w:sz w:val="24"/>
        </w:rPr>
        <w:t>(Nume,</w:t>
      </w:r>
      <w:r w:rsidRPr="005E7018">
        <w:rPr>
          <w:rFonts w:asciiTheme="minorHAnsi" w:hAnsiTheme="minorHAnsi" w:cstheme="minorHAnsi"/>
          <w:i/>
          <w:spacing w:val="-5"/>
          <w:sz w:val="24"/>
        </w:rPr>
        <w:t xml:space="preserve"> </w:t>
      </w:r>
      <w:r w:rsidRPr="005E7018">
        <w:rPr>
          <w:rFonts w:asciiTheme="minorHAnsi" w:hAnsiTheme="minorHAnsi" w:cstheme="minorHAnsi"/>
          <w:i/>
          <w:sz w:val="24"/>
        </w:rPr>
        <w:t>prenume)</w:t>
      </w:r>
    </w:p>
    <w:p w14:paraId="6FB19415" w14:textId="77777777" w:rsidR="00C9293A" w:rsidRPr="005E7018" w:rsidRDefault="00C9293A">
      <w:pPr>
        <w:pStyle w:val="BodyText"/>
        <w:rPr>
          <w:rFonts w:asciiTheme="minorHAnsi" w:hAnsiTheme="minorHAnsi" w:cstheme="minorHAnsi"/>
          <w:i/>
          <w:sz w:val="20"/>
        </w:rPr>
      </w:pPr>
    </w:p>
    <w:p w14:paraId="0A8AD05C" w14:textId="2A012F85" w:rsidR="00C9293A" w:rsidRPr="005E7018" w:rsidRDefault="00D10371">
      <w:pPr>
        <w:pStyle w:val="BodyText"/>
        <w:spacing w:before="11"/>
        <w:rPr>
          <w:rFonts w:asciiTheme="minorHAnsi" w:hAnsiTheme="minorHAnsi" w:cstheme="minorHAnsi"/>
          <w:i/>
          <w:sz w:val="28"/>
        </w:rPr>
      </w:pPr>
      <w:r w:rsidRPr="005E7018">
        <w:rPr>
          <w:rFonts w:asciiTheme="minorHAnsi" w:hAnsiTheme="minorHAnsi" w:cstheme="minorHAnsi"/>
          <w:noProof/>
          <w:lang w:bidi="ar-SA"/>
        </w:rPr>
        <mc:AlternateContent>
          <mc:Choice Requires="wps">
            <w:drawing>
              <wp:anchor distT="0" distB="0" distL="0" distR="0" simplePos="0" relativeHeight="251671552" behindDoc="1" locked="0" layoutInCell="1" allowOverlap="1" wp14:anchorId="4DA46433" wp14:editId="081508D9">
                <wp:simplePos x="0" y="0"/>
                <wp:positionH relativeFrom="page">
                  <wp:posOffset>5036820</wp:posOffset>
                </wp:positionH>
                <wp:positionV relativeFrom="paragraph">
                  <wp:posOffset>254635</wp:posOffset>
                </wp:positionV>
                <wp:extent cx="2049145" cy="0"/>
                <wp:effectExtent l="0" t="0" r="0" b="0"/>
                <wp:wrapTopAndBottom/>
                <wp:docPr id="18394105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27CB9108" id="Line 3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0A680E1A" w14:textId="77777777" w:rsidR="00C9293A" w:rsidRPr="005E7018" w:rsidRDefault="0041462C">
      <w:pPr>
        <w:spacing w:before="35"/>
        <w:ind w:right="584"/>
        <w:jc w:val="right"/>
        <w:rPr>
          <w:rFonts w:asciiTheme="minorHAnsi" w:hAnsiTheme="minorHAnsi" w:cstheme="minorHAnsi"/>
          <w:i/>
          <w:sz w:val="24"/>
        </w:rPr>
      </w:pPr>
      <w:r w:rsidRPr="005E7018">
        <w:rPr>
          <w:rFonts w:asciiTheme="minorHAnsi" w:hAnsiTheme="minorHAnsi" w:cstheme="minorHAnsi"/>
          <w:i/>
          <w:spacing w:val="-1"/>
          <w:sz w:val="24"/>
        </w:rPr>
        <w:t>(Funcţie)</w:t>
      </w:r>
    </w:p>
    <w:p w14:paraId="54F1A328" w14:textId="77777777" w:rsidR="00C9293A" w:rsidRPr="005E7018" w:rsidRDefault="00C9293A">
      <w:pPr>
        <w:pStyle w:val="BodyText"/>
        <w:rPr>
          <w:rFonts w:asciiTheme="minorHAnsi" w:hAnsiTheme="minorHAnsi" w:cstheme="minorHAnsi"/>
          <w:i/>
          <w:sz w:val="20"/>
        </w:rPr>
      </w:pPr>
    </w:p>
    <w:p w14:paraId="550D19B6" w14:textId="1CFCD99D" w:rsidR="00C9293A" w:rsidRPr="005E7018" w:rsidRDefault="00D10371">
      <w:pPr>
        <w:pStyle w:val="BodyText"/>
        <w:rPr>
          <w:rFonts w:asciiTheme="minorHAnsi" w:hAnsiTheme="minorHAnsi" w:cstheme="minorHAnsi"/>
          <w:i/>
          <w:sz w:val="29"/>
        </w:rPr>
      </w:pPr>
      <w:r w:rsidRPr="005E7018">
        <w:rPr>
          <w:rFonts w:asciiTheme="minorHAnsi" w:hAnsiTheme="minorHAnsi" w:cstheme="minorHAnsi"/>
          <w:noProof/>
          <w:lang w:bidi="ar-SA"/>
        </w:rPr>
        <mc:AlternateContent>
          <mc:Choice Requires="wps">
            <w:drawing>
              <wp:anchor distT="0" distB="0" distL="0" distR="0" simplePos="0" relativeHeight="251672576" behindDoc="1" locked="0" layoutInCell="1" allowOverlap="1" wp14:anchorId="36A4E759" wp14:editId="0CC5D804">
                <wp:simplePos x="0" y="0"/>
                <wp:positionH relativeFrom="page">
                  <wp:posOffset>5036820</wp:posOffset>
                </wp:positionH>
                <wp:positionV relativeFrom="paragraph">
                  <wp:posOffset>254635</wp:posOffset>
                </wp:positionV>
                <wp:extent cx="2049145" cy="0"/>
                <wp:effectExtent l="0" t="0" r="0" b="0"/>
                <wp:wrapTopAndBottom/>
                <wp:docPr id="728062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65DF9ED4" id="Line 3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72A02F55" w14:textId="77777777" w:rsidR="00C9293A" w:rsidRPr="005E7018" w:rsidRDefault="0041462C">
      <w:pPr>
        <w:spacing w:before="35"/>
        <w:ind w:right="586"/>
        <w:jc w:val="right"/>
        <w:rPr>
          <w:rFonts w:asciiTheme="minorHAnsi" w:hAnsiTheme="minorHAnsi" w:cstheme="minorHAnsi"/>
          <w:i/>
          <w:sz w:val="24"/>
        </w:rPr>
      </w:pPr>
      <w:r w:rsidRPr="005E7018">
        <w:rPr>
          <w:rFonts w:asciiTheme="minorHAnsi" w:hAnsiTheme="minorHAnsi" w:cstheme="minorHAnsi"/>
          <w:i/>
          <w:sz w:val="24"/>
        </w:rPr>
        <w:t>(Semnătura</w:t>
      </w:r>
      <w:r w:rsidRPr="005E7018">
        <w:rPr>
          <w:rFonts w:asciiTheme="minorHAnsi" w:hAnsiTheme="minorHAnsi" w:cstheme="minorHAnsi"/>
          <w:i/>
          <w:spacing w:val="-10"/>
          <w:sz w:val="24"/>
        </w:rPr>
        <w:t xml:space="preserve"> </w:t>
      </w:r>
      <w:r w:rsidRPr="005E7018">
        <w:rPr>
          <w:rFonts w:asciiTheme="minorHAnsi" w:hAnsiTheme="minorHAnsi" w:cstheme="minorHAnsi"/>
          <w:i/>
          <w:sz w:val="24"/>
        </w:rPr>
        <w:t>autorizată)</w:t>
      </w:r>
    </w:p>
    <w:p w14:paraId="0644D661" w14:textId="77777777" w:rsidR="00C9293A" w:rsidRPr="005E7018" w:rsidRDefault="00C9293A">
      <w:pPr>
        <w:jc w:val="right"/>
        <w:rPr>
          <w:rFonts w:asciiTheme="minorHAnsi" w:hAnsiTheme="minorHAnsi" w:cstheme="minorHAnsi"/>
          <w:sz w:val="24"/>
        </w:rPr>
        <w:sectPr w:rsidR="00C9293A" w:rsidRPr="005E7018" w:rsidSect="000B422D">
          <w:headerReference w:type="default" r:id="rId27"/>
          <w:footerReference w:type="default" r:id="rId28"/>
          <w:pgSz w:w="11910" w:h="16840"/>
          <w:pgMar w:top="720" w:right="720" w:bottom="720" w:left="1152" w:header="0" w:footer="553" w:gutter="0"/>
          <w:cols w:space="720"/>
        </w:sectPr>
      </w:pPr>
    </w:p>
    <w:p w14:paraId="19E0FC84" w14:textId="77777777" w:rsidR="00C9293A" w:rsidRPr="005E7018" w:rsidRDefault="00C9293A">
      <w:pPr>
        <w:pStyle w:val="BodyText"/>
        <w:spacing w:before="10"/>
        <w:rPr>
          <w:rFonts w:asciiTheme="minorHAnsi" w:hAnsiTheme="minorHAnsi" w:cstheme="minorHAnsi"/>
          <w:i/>
          <w:sz w:val="32"/>
        </w:rPr>
      </w:pPr>
    </w:p>
    <w:p w14:paraId="67440D0C" w14:textId="77777777" w:rsidR="00FE264C" w:rsidRPr="005E7018" w:rsidRDefault="00FE264C" w:rsidP="00FE264C">
      <w:pPr>
        <w:pStyle w:val="Heading7"/>
        <w:ind w:left="0"/>
        <w:rPr>
          <w:rFonts w:asciiTheme="minorHAnsi" w:hAnsiTheme="minorHAnsi" w:cstheme="minorHAnsi"/>
        </w:rPr>
      </w:pPr>
      <w:r w:rsidRPr="005E7018">
        <w:rPr>
          <w:rFonts w:asciiTheme="minorHAnsi" w:hAnsiTheme="minorHAnsi" w:cstheme="minorHAnsi"/>
        </w:rPr>
        <w:t xml:space="preserve">           </w:t>
      </w:r>
      <w:r w:rsidR="0041462C" w:rsidRPr="005E7018">
        <w:rPr>
          <w:rFonts w:asciiTheme="minorHAnsi" w:hAnsiTheme="minorHAnsi" w:cstheme="minorHAnsi"/>
        </w:rPr>
        <w:t>OPERATOR ECONOMIC</w:t>
      </w:r>
      <w:r w:rsidRPr="005E7018">
        <w:rPr>
          <w:rFonts w:asciiTheme="minorHAnsi" w:hAnsiTheme="minorHAnsi" w:cstheme="minorHAnsi"/>
        </w:rPr>
        <w:t xml:space="preserve">                                                                                  FORMULAR B</w:t>
      </w:r>
    </w:p>
    <w:p w14:paraId="38B56EEF" w14:textId="77777777" w:rsidR="00FE264C" w:rsidRPr="005E7018" w:rsidRDefault="00FE264C" w:rsidP="00FE264C">
      <w:pPr>
        <w:pStyle w:val="BodyText"/>
        <w:spacing w:before="1"/>
        <w:rPr>
          <w:rFonts w:asciiTheme="minorHAnsi" w:hAnsiTheme="minorHAnsi" w:cstheme="minorHAnsi"/>
          <w:b/>
          <w:i/>
          <w:sz w:val="21"/>
        </w:rPr>
      </w:pPr>
      <w:r w:rsidRPr="005E7018">
        <w:rPr>
          <w:rFonts w:asciiTheme="minorHAnsi" w:hAnsiTheme="minorHAnsi" w:cstheme="minorHAnsi"/>
          <w:b/>
          <w:i/>
          <w:sz w:val="21"/>
        </w:rPr>
        <w:t xml:space="preserve"> </w:t>
      </w:r>
    </w:p>
    <w:p w14:paraId="236D9E0B" w14:textId="152A517E" w:rsidR="00FE264C" w:rsidRPr="005E7018" w:rsidRDefault="00D10371" w:rsidP="00FE264C">
      <w:pPr>
        <w:pStyle w:val="BodyText"/>
        <w:spacing w:line="20" w:lineRule="exact"/>
        <w:ind w:left="600"/>
        <w:rPr>
          <w:rFonts w:asciiTheme="minorHAnsi" w:hAnsiTheme="minorHAnsi" w:cstheme="minorHAnsi"/>
          <w:sz w:val="2"/>
        </w:rPr>
      </w:pPr>
      <w:r w:rsidRPr="005E7018">
        <w:rPr>
          <w:rFonts w:asciiTheme="minorHAnsi" w:hAnsiTheme="minorHAnsi" w:cstheme="minorHAnsi"/>
          <w:noProof/>
          <w:sz w:val="2"/>
          <w:lang w:bidi="ar-SA"/>
        </w:rPr>
        <mc:AlternateContent>
          <mc:Choice Requires="wpg">
            <w:drawing>
              <wp:inline distT="0" distB="0" distL="0" distR="0" wp14:anchorId="53B2F010" wp14:editId="46C52BB3">
                <wp:extent cx="1592580" cy="10160"/>
                <wp:effectExtent l="7620" t="4445" r="9525" b="4445"/>
                <wp:docPr id="80806650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0160"/>
                          <a:chOff x="0" y="0"/>
                          <a:chExt cx="2508" cy="16"/>
                        </a:xfrm>
                      </wpg:grpSpPr>
                      <wps:wsp>
                        <wps:cNvPr id="2106182171" name="Line 62"/>
                        <wps:cNvCnPr>
                          <a:cxnSpLocks noChangeShapeType="1"/>
                        </wps:cNvCnPr>
                        <wps:spPr bwMode="auto">
                          <a:xfrm>
                            <a:off x="0" y="8"/>
                            <a:ext cx="25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group w14:anchorId="59A01EB6" id="Group 61" o:spid="_x0000_s1026" style="width:125.4pt;height:.8pt;mso-position-horizontal-relative:char;mso-position-vertical-relative:line" coordsize="25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">
                <v:line id="Line 62" o:spid="_x0000_s1027" style="position:absolute;visibility:visible;mso-wrap-style:square" from="0,8" to="2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" strokeweight=".27489mm"/>
                <w10:anchorlock/>
              </v:group>
            </w:pict>
          </mc:Fallback>
        </mc:AlternateContent>
      </w:r>
    </w:p>
    <w:p w14:paraId="3F54CFF5" w14:textId="77777777" w:rsidR="00FE264C" w:rsidRPr="005E7018" w:rsidRDefault="00FE264C" w:rsidP="00FE264C">
      <w:pPr>
        <w:pStyle w:val="BodyText"/>
        <w:spacing w:before="3"/>
        <w:rPr>
          <w:rFonts w:asciiTheme="minorHAnsi" w:hAnsiTheme="minorHAnsi" w:cstheme="minorHAnsi"/>
          <w:b/>
          <w:i/>
          <w:sz w:val="17"/>
        </w:rPr>
      </w:pPr>
      <w:r w:rsidRPr="005E7018">
        <w:rPr>
          <w:rFonts w:asciiTheme="minorHAnsi" w:hAnsiTheme="minorHAnsi" w:cstheme="minorHAnsi"/>
          <w:b/>
          <w:i/>
          <w:sz w:val="17"/>
        </w:rPr>
        <w:t xml:space="preserve">   </w:t>
      </w:r>
    </w:p>
    <w:p w14:paraId="33BABA2E" w14:textId="77777777" w:rsidR="00FE264C" w:rsidRPr="005E7018" w:rsidRDefault="00FE264C" w:rsidP="00FE264C">
      <w:pPr>
        <w:spacing w:before="51"/>
        <w:ind w:left="771"/>
        <w:rPr>
          <w:rFonts w:asciiTheme="minorHAnsi" w:hAnsiTheme="minorHAnsi" w:cstheme="minorHAnsi"/>
          <w:i/>
          <w:sz w:val="24"/>
        </w:rPr>
      </w:pPr>
      <w:r w:rsidRPr="005E7018">
        <w:rPr>
          <w:rFonts w:asciiTheme="minorHAnsi" w:hAnsiTheme="minorHAnsi" w:cstheme="minorHAnsi"/>
          <w:i/>
          <w:sz w:val="24"/>
        </w:rPr>
        <w:t>(denumirea/numele)</w:t>
      </w:r>
    </w:p>
    <w:p w14:paraId="1D8537D3" w14:textId="77777777" w:rsidR="00FE264C" w:rsidRPr="005E7018" w:rsidRDefault="00FE264C" w:rsidP="00FE264C">
      <w:pPr>
        <w:pStyle w:val="BodyText"/>
        <w:rPr>
          <w:rFonts w:asciiTheme="minorHAnsi" w:hAnsiTheme="minorHAnsi" w:cstheme="minorHAnsi"/>
          <w:i/>
          <w:sz w:val="20"/>
        </w:rPr>
      </w:pPr>
    </w:p>
    <w:p w14:paraId="1ABB6D93" w14:textId="77777777" w:rsidR="00FE264C" w:rsidRPr="005E7018" w:rsidRDefault="00FE264C" w:rsidP="00FE264C">
      <w:pPr>
        <w:pStyle w:val="BodyText"/>
        <w:rPr>
          <w:rFonts w:asciiTheme="minorHAnsi" w:hAnsiTheme="minorHAnsi" w:cstheme="minorHAnsi"/>
          <w:i/>
          <w:sz w:val="20"/>
        </w:rPr>
      </w:pPr>
    </w:p>
    <w:p w14:paraId="236764AA" w14:textId="77777777" w:rsidR="00FE264C" w:rsidRPr="005E7018" w:rsidRDefault="00FE264C" w:rsidP="00FE264C">
      <w:pPr>
        <w:pStyle w:val="BodyText"/>
        <w:rPr>
          <w:rFonts w:asciiTheme="minorHAnsi" w:hAnsiTheme="minorHAnsi" w:cstheme="minorHAnsi"/>
          <w:i/>
          <w:sz w:val="20"/>
        </w:rPr>
      </w:pPr>
    </w:p>
    <w:p w14:paraId="508D9371" w14:textId="77777777" w:rsidR="00FE264C" w:rsidRPr="005E7018" w:rsidRDefault="00FE264C" w:rsidP="00FE264C">
      <w:pPr>
        <w:pStyle w:val="BodyText"/>
        <w:spacing w:before="8"/>
        <w:rPr>
          <w:rFonts w:asciiTheme="minorHAnsi" w:hAnsiTheme="minorHAnsi" w:cstheme="minorHAnsi"/>
          <w:i/>
          <w:sz w:val="23"/>
        </w:rPr>
      </w:pPr>
    </w:p>
    <w:p w14:paraId="625E2D0A" w14:textId="77777777" w:rsidR="00FE264C" w:rsidRPr="005E7018" w:rsidRDefault="00FE264C" w:rsidP="00FE264C">
      <w:pPr>
        <w:pStyle w:val="Heading6"/>
        <w:spacing w:before="52"/>
        <w:ind w:left="790" w:right="876"/>
        <w:jc w:val="center"/>
        <w:rPr>
          <w:rFonts w:asciiTheme="minorHAnsi" w:hAnsiTheme="minorHAnsi" w:cstheme="minorHAnsi"/>
        </w:rPr>
      </w:pPr>
      <w:r w:rsidRPr="005E7018">
        <w:rPr>
          <w:rFonts w:asciiTheme="minorHAnsi" w:hAnsiTheme="minorHAnsi" w:cstheme="minorHAnsi"/>
        </w:rPr>
        <w:t>DECLARAŢIE</w:t>
      </w:r>
    </w:p>
    <w:p w14:paraId="51F2D46A" w14:textId="77777777" w:rsidR="00FE264C" w:rsidRPr="005E7018" w:rsidRDefault="00FE264C" w:rsidP="00FE264C">
      <w:pPr>
        <w:pStyle w:val="BodyText"/>
        <w:spacing w:before="1"/>
        <w:rPr>
          <w:rFonts w:asciiTheme="minorHAnsi" w:hAnsiTheme="minorHAnsi" w:cstheme="minorHAnsi"/>
          <w:b/>
          <w:sz w:val="20"/>
        </w:rPr>
      </w:pPr>
    </w:p>
    <w:p w14:paraId="6BCBC30B" w14:textId="77777777" w:rsidR="00FE264C" w:rsidRPr="005E7018" w:rsidRDefault="00FE264C" w:rsidP="00FE264C">
      <w:pPr>
        <w:ind w:left="790" w:right="878"/>
        <w:jc w:val="center"/>
        <w:rPr>
          <w:rFonts w:asciiTheme="minorHAnsi" w:hAnsiTheme="minorHAnsi" w:cstheme="minorHAnsi"/>
          <w:b/>
          <w:sz w:val="24"/>
        </w:rPr>
      </w:pPr>
      <w:r w:rsidRPr="005E7018">
        <w:rPr>
          <w:rFonts w:asciiTheme="minorHAnsi" w:hAnsiTheme="minorHAnsi" w:cstheme="minorHAnsi"/>
          <w:b/>
          <w:sz w:val="24"/>
        </w:rPr>
        <w:t>privind neîncadrarea în situațiile prevăzute la art. 165 și art. 167 din Legea 98/2016</w:t>
      </w:r>
    </w:p>
    <w:p w14:paraId="0306635A" w14:textId="77777777" w:rsidR="00FE264C" w:rsidRPr="005E7018" w:rsidRDefault="00FE264C" w:rsidP="00FE264C">
      <w:pPr>
        <w:pStyle w:val="BodyText"/>
        <w:spacing w:before="11"/>
        <w:rPr>
          <w:rFonts w:asciiTheme="minorHAnsi" w:hAnsiTheme="minorHAnsi" w:cstheme="minorHAnsi"/>
          <w:b/>
          <w:sz w:val="35"/>
        </w:rPr>
      </w:pPr>
    </w:p>
    <w:p w14:paraId="4B898C62" w14:textId="04102DF8" w:rsidR="00FE264C" w:rsidRPr="005E7018" w:rsidRDefault="00FE264C" w:rsidP="006620E8">
      <w:pPr>
        <w:tabs>
          <w:tab w:val="left" w:leader="dot" w:pos="5109"/>
        </w:tabs>
        <w:ind w:left="498" w:right="583"/>
        <w:jc w:val="both"/>
        <w:rPr>
          <w:rFonts w:asciiTheme="minorHAnsi" w:hAnsiTheme="minorHAnsi" w:cstheme="minorHAnsi"/>
          <w:sz w:val="24"/>
        </w:rPr>
      </w:pPr>
      <w:r w:rsidRPr="005E7018">
        <w:rPr>
          <w:rFonts w:asciiTheme="minorHAnsi" w:hAnsiTheme="minorHAnsi" w:cstheme="minorHAnsi"/>
          <w:sz w:val="24"/>
        </w:rPr>
        <w:t>Subsemnatul (a)............................................................................ [</w:t>
      </w:r>
      <w:r w:rsidRPr="005E7018">
        <w:rPr>
          <w:rFonts w:asciiTheme="minorHAnsi" w:hAnsiTheme="minorHAnsi" w:cstheme="minorHAnsi"/>
          <w:i/>
          <w:sz w:val="24"/>
        </w:rPr>
        <w:t>se inserează numele reprezentatului legal</w:t>
      </w:r>
      <w:r w:rsidRPr="005E7018">
        <w:rPr>
          <w:rFonts w:asciiTheme="minorHAnsi" w:hAnsiTheme="minorHAnsi" w:cstheme="minorHAnsi"/>
          <w:sz w:val="24"/>
        </w:rPr>
        <w:t>]</w:t>
      </w:r>
      <w:r w:rsidRPr="005E7018">
        <w:rPr>
          <w:rFonts w:asciiTheme="minorHAnsi" w:hAnsiTheme="minorHAnsi" w:cstheme="minorHAnsi"/>
          <w:spacing w:val="4"/>
          <w:sz w:val="24"/>
        </w:rPr>
        <w:t xml:space="preserve"> </w:t>
      </w:r>
      <w:r w:rsidRPr="005E7018">
        <w:rPr>
          <w:rFonts w:asciiTheme="minorHAnsi" w:hAnsiTheme="minorHAnsi" w:cstheme="minorHAnsi"/>
          <w:sz w:val="24"/>
        </w:rPr>
        <w:t>reprezentant</w:t>
      </w:r>
      <w:r w:rsidRPr="005E7018">
        <w:rPr>
          <w:rFonts w:asciiTheme="minorHAnsi" w:hAnsiTheme="minorHAnsi" w:cstheme="minorHAnsi"/>
          <w:spacing w:val="4"/>
          <w:sz w:val="24"/>
        </w:rPr>
        <w:t xml:space="preserve"> </w:t>
      </w:r>
      <w:r w:rsidRPr="005E7018">
        <w:rPr>
          <w:rFonts w:asciiTheme="minorHAnsi" w:hAnsiTheme="minorHAnsi" w:cstheme="minorHAnsi"/>
          <w:sz w:val="24"/>
        </w:rPr>
        <w:t>al</w:t>
      </w:r>
      <w:r w:rsidRPr="005E7018">
        <w:rPr>
          <w:rFonts w:asciiTheme="minorHAnsi" w:hAnsiTheme="minorHAnsi" w:cstheme="minorHAnsi"/>
          <w:sz w:val="24"/>
        </w:rPr>
        <w:tab/>
        <w:t>[</w:t>
      </w:r>
      <w:r w:rsidRPr="005E7018">
        <w:rPr>
          <w:rFonts w:asciiTheme="minorHAnsi" w:hAnsiTheme="minorHAnsi" w:cstheme="minorHAnsi"/>
          <w:i/>
          <w:sz w:val="24"/>
        </w:rPr>
        <w:t>se inserează numele operatorului economic</w:t>
      </w:r>
      <w:r w:rsidRPr="005E7018">
        <w:rPr>
          <w:rFonts w:asciiTheme="minorHAnsi" w:hAnsiTheme="minorHAnsi" w:cstheme="minorHAnsi"/>
          <w:sz w:val="24"/>
        </w:rPr>
        <w:t>], în</w:t>
      </w:r>
      <w:r w:rsidRPr="005E7018">
        <w:rPr>
          <w:rFonts w:asciiTheme="minorHAnsi" w:hAnsiTheme="minorHAnsi" w:cstheme="minorHAnsi"/>
          <w:spacing w:val="30"/>
          <w:sz w:val="24"/>
        </w:rPr>
        <w:t xml:space="preserve"> </w:t>
      </w:r>
      <w:r w:rsidRPr="005E7018">
        <w:rPr>
          <w:rFonts w:asciiTheme="minorHAnsi" w:hAnsiTheme="minorHAnsi" w:cstheme="minorHAnsi"/>
          <w:sz w:val="24"/>
        </w:rPr>
        <w:t>calitate</w:t>
      </w:r>
      <w:r w:rsidR="006620E8" w:rsidRPr="005E7018">
        <w:rPr>
          <w:rFonts w:asciiTheme="minorHAnsi" w:hAnsiTheme="minorHAnsi" w:cstheme="minorHAnsi"/>
          <w:sz w:val="24"/>
        </w:rPr>
        <w:t xml:space="preserve"> </w:t>
      </w:r>
      <w:r w:rsidRPr="005E7018">
        <w:rPr>
          <w:rFonts w:asciiTheme="minorHAnsi" w:hAnsiTheme="minorHAnsi" w:cstheme="minorHAnsi"/>
          <w:sz w:val="24"/>
        </w:rPr>
        <w:t xml:space="preserve">de </w:t>
      </w:r>
      <w:r w:rsidRPr="00F469CE">
        <w:rPr>
          <w:rFonts w:asciiTheme="minorHAnsi" w:hAnsiTheme="minorHAnsi" w:cstheme="minorHAnsi"/>
          <w:sz w:val="24"/>
          <w:szCs w:val="24"/>
        </w:rPr>
        <w:t xml:space="preserve">ofertant la procedura de atribuire proprie a contractului de </w:t>
      </w:r>
      <w:r w:rsidR="006620E8" w:rsidRPr="00F469CE">
        <w:rPr>
          <w:rFonts w:asciiTheme="minorHAnsi" w:hAnsiTheme="minorHAnsi" w:cstheme="minorHAnsi"/>
          <w:sz w:val="24"/>
          <w:szCs w:val="24"/>
        </w:rPr>
        <w:t xml:space="preserve">servicii de catering privind furnizare </w:t>
      </w:r>
      <w:r w:rsidR="00F469CE" w:rsidRPr="00F469CE">
        <w:rPr>
          <w:rFonts w:asciiTheme="minorHAnsi" w:hAnsiTheme="minorHAnsi" w:cstheme="minorHAnsi"/>
          <w:sz w:val="24"/>
          <w:szCs w:val="24"/>
        </w:rPr>
        <w:t>de</w:t>
      </w:r>
      <w:r w:rsidR="00F469CE" w:rsidRPr="00F469CE">
        <w:rPr>
          <w:rFonts w:asciiTheme="minorHAnsi" w:hAnsiTheme="minorHAnsi" w:cstheme="minorHAnsi"/>
          <w:spacing w:val="-12"/>
          <w:sz w:val="24"/>
          <w:szCs w:val="24"/>
        </w:rPr>
        <w:t xml:space="preserve"> </w:t>
      </w:r>
      <w:r w:rsidR="00F469CE" w:rsidRPr="00F469CE">
        <w:rPr>
          <w:rFonts w:asciiTheme="minorHAnsi" w:hAnsiTheme="minorHAnsi" w:cstheme="minorHAnsi"/>
          <w:b/>
          <w:sz w:val="24"/>
          <w:szCs w:val="24"/>
        </w:rPr>
        <w:t xml:space="preserve">Pachet alimentar pentru preșcolarii și elevii din unitatea de învățământ </w:t>
      </w:r>
      <w:r w:rsidR="00C767B2">
        <w:rPr>
          <w:rFonts w:asciiTheme="minorHAnsi" w:hAnsiTheme="minorHAnsi" w:cstheme="minorHAnsi"/>
          <w:b/>
          <w:sz w:val="24"/>
          <w:szCs w:val="24"/>
        </w:rPr>
        <w:t>Liceul cu Program Sportiv Suceava</w:t>
      </w:r>
      <w:r w:rsidR="00F469CE" w:rsidRPr="00F469CE">
        <w:rPr>
          <w:rFonts w:asciiTheme="minorHAnsi" w:hAnsiTheme="minorHAnsi" w:cstheme="minorHAnsi"/>
          <w:b/>
          <w:sz w:val="24"/>
          <w:szCs w:val="24"/>
        </w:rPr>
        <w:t>, județul Suceava</w:t>
      </w:r>
      <w:r w:rsidR="00F469CE" w:rsidRPr="00F469CE">
        <w:rPr>
          <w:rFonts w:asciiTheme="minorHAnsi" w:hAnsiTheme="minorHAnsi" w:cstheme="minorHAnsi"/>
          <w:sz w:val="24"/>
          <w:szCs w:val="24"/>
        </w:rPr>
        <w:t xml:space="preserve"> </w:t>
      </w:r>
      <w:r w:rsidR="00A334A8" w:rsidRPr="00F469CE">
        <w:rPr>
          <w:rFonts w:asciiTheme="minorHAnsi" w:hAnsiTheme="minorHAnsi" w:cstheme="minorHAnsi"/>
          <w:sz w:val="24"/>
          <w:szCs w:val="24"/>
        </w:rPr>
        <w:t xml:space="preserve">– Cod CPV </w:t>
      </w:r>
      <w:r w:rsidR="00A334A8" w:rsidRPr="00F469CE">
        <w:rPr>
          <w:rFonts w:asciiTheme="minorHAnsi" w:hAnsiTheme="minorHAnsi" w:cstheme="minorHAnsi"/>
          <w:b/>
          <w:sz w:val="24"/>
          <w:szCs w:val="24"/>
        </w:rPr>
        <w:t>55524000-9 Servicii de catering pentru școli  (Rev.2)</w:t>
      </w:r>
      <w:r w:rsidRPr="00F469CE">
        <w:rPr>
          <w:rFonts w:asciiTheme="minorHAnsi" w:hAnsiTheme="minorHAnsi" w:cstheme="minorHAnsi"/>
          <w:b/>
          <w:sz w:val="24"/>
          <w:szCs w:val="24"/>
        </w:rPr>
        <w:t>,</w:t>
      </w:r>
      <w:r w:rsidRPr="005E7018">
        <w:rPr>
          <w:rFonts w:asciiTheme="minorHAnsi" w:hAnsiTheme="minorHAnsi" w:cstheme="minorHAnsi"/>
          <w:b/>
          <w:i/>
          <w:sz w:val="24"/>
        </w:rPr>
        <w:t xml:space="preserve"> </w:t>
      </w:r>
      <w:r w:rsidRPr="005E7018">
        <w:rPr>
          <w:rFonts w:asciiTheme="minorHAnsi" w:hAnsiTheme="minorHAnsi" w:cstheme="minorHAnsi"/>
          <w:sz w:val="24"/>
        </w:rPr>
        <w:t xml:space="preserve">organizată de </w:t>
      </w:r>
      <w:r w:rsidR="00C767B2">
        <w:rPr>
          <w:rFonts w:asciiTheme="minorHAnsi" w:hAnsiTheme="minorHAnsi" w:cstheme="minorHAnsi"/>
          <w:sz w:val="24"/>
        </w:rPr>
        <w:t>MUNICIPIUL SUCEAVA</w:t>
      </w:r>
      <w:r w:rsidRPr="005E7018">
        <w:rPr>
          <w:rFonts w:asciiTheme="minorHAnsi" w:hAnsiTheme="minorHAnsi" w:cstheme="minorHAnsi"/>
          <w:sz w:val="24"/>
        </w:rPr>
        <w:t>, declar pe proprie răspundere că nu mă încadrez în niciuna dintre următoarele situații:</w:t>
      </w:r>
    </w:p>
    <w:p w14:paraId="76DB5A6C" w14:textId="77777777" w:rsidR="00FE264C" w:rsidRPr="005E7018" w:rsidRDefault="00FE264C" w:rsidP="00FE264C">
      <w:pPr>
        <w:pStyle w:val="BodyText"/>
        <w:spacing w:before="1"/>
        <w:rPr>
          <w:rFonts w:asciiTheme="minorHAnsi" w:hAnsiTheme="minorHAnsi" w:cstheme="minorHAnsi"/>
        </w:rPr>
      </w:pPr>
    </w:p>
    <w:p w14:paraId="5828E4BB" w14:textId="77777777" w:rsidR="00FE264C" w:rsidRPr="005E7018" w:rsidRDefault="00FE264C" w:rsidP="005404A2">
      <w:pPr>
        <w:pStyle w:val="ListParagraph"/>
        <w:numPr>
          <w:ilvl w:val="0"/>
          <w:numId w:val="5"/>
        </w:numPr>
        <w:tabs>
          <w:tab w:val="left" w:pos="1211"/>
        </w:tabs>
        <w:spacing w:before="1"/>
        <w:ind w:right="599"/>
        <w:rPr>
          <w:rFonts w:asciiTheme="minorHAnsi" w:hAnsiTheme="minorHAnsi" w:cstheme="minorHAnsi"/>
          <w:sz w:val="24"/>
        </w:rPr>
      </w:pPr>
      <w:r w:rsidRPr="005E7018">
        <w:rPr>
          <w:rFonts w:asciiTheme="minorHAnsi" w:hAnsiTheme="minorHAnsi" w:cstheme="minorHAnsi"/>
          <w:sz w:val="24"/>
        </w:rPr>
        <w:t>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w:t>
      </w:r>
      <w:r w:rsidRPr="005E7018">
        <w:rPr>
          <w:rFonts w:asciiTheme="minorHAnsi" w:hAnsiTheme="minorHAnsi" w:cstheme="minorHAnsi"/>
          <w:spacing w:val="-32"/>
          <w:sz w:val="24"/>
        </w:rPr>
        <w:t xml:space="preserve"> </w:t>
      </w:r>
      <w:r w:rsidRPr="005E7018">
        <w:rPr>
          <w:rFonts w:asciiTheme="minorHAnsi" w:hAnsiTheme="minorHAnsi" w:cstheme="minorHAnsi"/>
          <w:sz w:val="24"/>
        </w:rPr>
        <w:t>solicitată;</w:t>
      </w:r>
    </w:p>
    <w:p w14:paraId="33DBD1BF" w14:textId="77777777" w:rsidR="00FE264C" w:rsidRPr="005E7018" w:rsidRDefault="00FE264C" w:rsidP="005404A2">
      <w:pPr>
        <w:pStyle w:val="ListParagraph"/>
        <w:numPr>
          <w:ilvl w:val="0"/>
          <w:numId w:val="5"/>
        </w:numPr>
        <w:tabs>
          <w:tab w:val="left" w:pos="1211"/>
        </w:tabs>
        <w:spacing w:before="119"/>
        <w:ind w:right="599"/>
        <w:rPr>
          <w:rFonts w:asciiTheme="minorHAnsi" w:hAnsiTheme="minorHAnsi" w:cstheme="minorHAnsi"/>
          <w:sz w:val="24"/>
        </w:rPr>
      </w:pPr>
      <w:r w:rsidRPr="005E7018">
        <w:rPr>
          <w:rFonts w:asciiTheme="minorHAnsi" w:hAnsiTheme="minorHAnsi" w:cstheme="minorHAnsi"/>
          <w:sz w:val="24"/>
        </w:rPr>
        <w:t>Nu am intrat în procedura insolvenței sau în lichidare, în supraveghere judiciară sau  în încetarea activității;</w:t>
      </w:r>
    </w:p>
    <w:p w14:paraId="130A50E0" w14:textId="77777777" w:rsidR="00FE264C" w:rsidRPr="005E7018" w:rsidRDefault="00FE264C" w:rsidP="005404A2">
      <w:pPr>
        <w:pStyle w:val="ListParagraph"/>
        <w:numPr>
          <w:ilvl w:val="0"/>
          <w:numId w:val="5"/>
        </w:numPr>
        <w:tabs>
          <w:tab w:val="left" w:pos="1211"/>
        </w:tabs>
        <w:spacing w:before="120"/>
        <w:ind w:right="583"/>
        <w:rPr>
          <w:rFonts w:asciiTheme="minorHAnsi" w:hAnsiTheme="minorHAnsi" w:cstheme="minorHAnsi"/>
          <w:sz w:val="24"/>
        </w:rPr>
      </w:pPr>
      <w:r w:rsidRPr="005E7018">
        <w:rPr>
          <w:rFonts w:asciiTheme="minorHAnsi" w:hAnsiTheme="minorHAnsi" w:cstheme="minorHAnsi"/>
          <w:sz w:val="24"/>
        </w:rPr>
        <w:t xml:space="preserve">Nu am comis o abatere profesională gravă care să pună în discuție integritatea, iar autoritatea contractantă poate demonstra acest lucru prin orice mijloc de probă adecvat, cum ar </w:t>
      </w:r>
      <w:r w:rsidRPr="005E7018">
        <w:rPr>
          <w:rFonts w:asciiTheme="minorHAnsi" w:hAnsiTheme="minorHAnsi" w:cstheme="minorHAnsi"/>
          <w:spacing w:val="4"/>
          <w:sz w:val="24"/>
        </w:rPr>
        <w:t xml:space="preserve">fi </w:t>
      </w:r>
      <w:r w:rsidRPr="005E7018">
        <w:rPr>
          <w:rFonts w:asciiTheme="minorHAnsi" w:hAnsiTheme="minorHAnsi" w:cstheme="minorHAnsi"/>
          <w:sz w:val="24"/>
        </w:rPr>
        <w:t>o decizie a unei instanțe judecătorești sau a unei autorități</w:t>
      </w:r>
      <w:r w:rsidRPr="005E7018">
        <w:rPr>
          <w:rFonts w:asciiTheme="minorHAnsi" w:hAnsiTheme="minorHAnsi" w:cstheme="minorHAnsi"/>
          <w:spacing w:val="-2"/>
          <w:sz w:val="24"/>
        </w:rPr>
        <w:t xml:space="preserve"> </w:t>
      </w:r>
      <w:r w:rsidRPr="005E7018">
        <w:rPr>
          <w:rFonts w:asciiTheme="minorHAnsi" w:hAnsiTheme="minorHAnsi" w:cstheme="minorHAnsi"/>
          <w:sz w:val="24"/>
        </w:rPr>
        <w:t>administrative;</w:t>
      </w:r>
    </w:p>
    <w:p w14:paraId="0DCD559A" w14:textId="77777777" w:rsidR="00FE264C" w:rsidRPr="005E7018" w:rsidRDefault="00FE264C" w:rsidP="005404A2">
      <w:pPr>
        <w:pStyle w:val="ListParagraph"/>
        <w:numPr>
          <w:ilvl w:val="0"/>
          <w:numId w:val="5"/>
        </w:numPr>
        <w:tabs>
          <w:tab w:val="left" w:pos="1211"/>
        </w:tabs>
        <w:spacing w:before="120"/>
        <w:ind w:right="583"/>
        <w:rPr>
          <w:rFonts w:asciiTheme="minorHAnsi" w:hAnsiTheme="minorHAnsi" w:cstheme="minorHAnsi"/>
          <w:sz w:val="24"/>
        </w:rPr>
      </w:pPr>
      <w:r w:rsidRPr="005E7018">
        <w:rPr>
          <w:rFonts w:asciiTheme="minorHAnsi" w:hAnsiTheme="minorHAnsi" w:cstheme="minorHAnsi"/>
          <w:sz w:val="24"/>
        </w:rPr>
        <w:t>Nu am încheiat cu alți operatori economici acorduri care vizează denaturarea concurenței în cadrul sau în legătură cu procedura în</w:t>
      </w:r>
      <w:r w:rsidRPr="005E7018">
        <w:rPr>
          <w:rFonts w:asciiTheme="minorHAnsi" w:hAnsiTheme="minorHAnsi" w:cstheme="minorHAnsi"/>
          <w:spacing w:val="1"/>
          <w:sz w:val="24"/>
        </w:rPr>
        <w:t xml:space="preserve"> </w:t>
      </w:r>
      <w:r w:rsidRPr="005E7018">
        <w:rPr>
          <w:rFonts w:asciiTheme="minorHAnsi" w:hAnsiTheme="minorHAnsi" w:cstheme="minorHAnsi"/>
          <w:sz w:val="24"/>
        </w:rPr>
        <w:t>cauză;</w:t>
      </w:r>
    </w:p>
    <w:p w14:paraId="1959BF94" w14:textId="77777777" w:rsidR="00FE264C" w:rsidRPr="005E7018" w:rsidRDefault="00FE264C" w:rsidP="005404A2">
      <w:pPr>
        <w:pStyle w:val="ListParagraph"/>
        <w:numPr>
          <w:ilvl w:val="0"/>
          <w:numId w:val="5"/>
        </w:numPr>
        <w:tabs>
          <w:tab w:val="left" w:pos="1211"/>
        </w:tabs>
        <w:spacing w:before="119"/>
        <w:rPr>
          <w:rFonts w:asciiTheme="minorHAnsi" w:hAnsiTheme="minorHAnsi" w:cstheme="minorHAnsi"/>
          <w:sz w:val="24"/>
        </w:rPr>
      </w:pPr>
      <w:r w:rsidRPr="005E7018">
        <w:rPr>
          <w:rFonts w:asciiTheme="minorHAnsi" w:hAnsiTheme="minorHAnsi" w:cstheme="minorHAnsi"/>
          <w:sz w:val="24"/>
        </w:rPr>
        <w:t>Nu mă aflu într-o situație de conflict de interese în cadrul sau în legătură cu procedura în</w:t>
      </w:r>
      <w:r w:rsidRPr="005E7018">
        <w:rPr>
          <w:rFonts w:asciiTheme="minorHAnsi" w:hAnsiTheme="minorHAnsi" w:cstheme="minorHAnsi"/>
          <w:spacing w:val="-24"/>
          <w:sz w:val="24"/>
        </w:rPr>
        <w:t xml:space="preserve"> </w:t>
      </w:r>
      <w:r w:rsidRPr="005E7018">
        <w:rPr>
          <w:rFonts w:asciiTheme="minorHAnsi" w:hAnsiTheme="minorHAnsi" w:cstheme="minorHAnsi"/>
          <w:sz w:val="24"/>
        </w:rPr>
        <w:t>cauză,</w:t>
      </w:r>
    </w:p>
    <w:p w14:paraId="231740F2" w14:textId="77777777" w:rsidR="00FE264C" w:rsidRPr="005E7018" w:rsidRDefault="00FE264C" w:rsidP="005404A2">
      <w:pPr>
        <w:pStyle w:val="ListParagraph"/>
        <w:numPr>
          <w:ilvl w:val="0"/>
          <w:numId w:val="5"/>
        </w:numPr>
        <w:tabs>
          <w:tab w:val="left" w:pos="1211"/>
        </w:tabs>
        <w:spacing w:before="123"/>
        <w:rPr>
          <w:rFonts w:asciiTheme="minorHAnsi" w:hAnsiTheme="minorHAnsi" w:cstheme="minorHAnsi"/>
          <w:sz w:val="24"/>
        </w:rPr>
      </w:pPr>
      <w:r w:rsidRPr="005E7018">
        <w:rPr>
          <w:rFonts w:asciiTheme="minorHAnsi" w:hAnsiTheme="minorHAnsi" w:cstheme="minorHAnsi"/>
          <w:sz w:val="24"/>
        </w:rPr>
        <w:t>Nu am participat anterior la pregătirea procedurii de</w:t>
      </w:r>
      <w:r w:rsidRPr="005E7018">
        <w:rPr>
          <w:rFonts w:asciiTheme="minorHAnsi" w:hAnsiTheme="minorHAnsi" w:cstheme="minorHAnsi"/>
          <w:spacing w:val="-8"/>
          <w:sz w:val="24"/>
        </w:rPr>
        <w:t xml:space="preserve"> </w:t>
      </w:r>
      <w:r w:rsidRPr="005E7018">
        <w:rPr>
          <w:rFonts w:asciiTheme="minorHAnsi" w:hAnsiTheme="minorHAnsi" w:cstheme="minorHAnsi"/>
          <w:sz w:val="24"/>
        </w:rPr>
        <w:t>atribuire</w:t>
      </w:r>
    </w:p>
    <w:p w14:paraId="4E2355E3" w14:textId="77777777" w:rsidR="00FE264C" w:rsidRPr="005E7018" w:rsidRDefault="00FE264C" w:rsidP="005404A2">
      <w:pPr>
        <w:pStyle w:val="ListParagraph"/>
        <w:numPr>
          <w:ilvl w:val="0"/>
          <w:numId w:val="5"/>
        </w:numPr>
        <w:tabs>
          <w:tab w:val="left" w:pos="1211"/>
        </w:tabs>
        <w:spacing w:before="120"/>
        <w:ind w:right="583"/>
        <w:rPr>
          <w:rFonts w:asciiTheme="minorHAnsi" w:hAnsiTheme="minorHAnsi" w:cstheme="minorHAnsi"/>
          <w:sz w:val="24"/>
        </w:rPr>
      </w:pPr>
      <w:r w:rsidRPr="005E7018">
        <w:rPr>
          <w:rFonts w:asciiTheme="minorHAnsi" w:hAnsiTheme="minorHAnsi" w:cstheme="minorHAnsi"/>
          <w:sz w:val="24"/>
        </w:rPr>
        <w:t>Nu mi-am încălcat în mod grav sau repetat obligațiile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sancțiuni</w:t>
      </w:r>
      <w:r w:rsidRPr="005E7018">
        <w:rPr>
          <w:rFonts w:asciiTheme="minorHAnsi" w:hAnsiTheme="minorHAnsi" w:cstheme="minorHAnsi"/>
          <w:spacing w:val="-7"/>
          <w:sz w:val="24"/>
        </w:rPr>
        <w:t xml:space="preserve"> </w:t>
      </w:r>
      <w:r w:rsidRPr="005E7018">
        <w:rPr>
          <w:rFonts w:asciiTheme="minorHAnsi" w:hAnsiTheme="minorHAnsi" w:cstheme="minorHAnsi"/>
          <w:sz w:val="24"/>
        </w:rPr>
        <w:t>comparabile;</w:t>
      </w:r>
    </w:p>
    <w:p w14:paraId="3CA2B45D" w14:textId="77777777" w:rsidR="00FE264C" w:rsidRPr="005E7018" w:rsidRDefault="00FE264C" w:rsidP="005404A2">
      <w:pPr>
        <w:pStyle w:val="ListParagraph"/>
        <w:numPr>
          <w:ilvl w:val="0"/>
          <w:numId w:val="5"/>
        </w:numPr>
        <w:tabs>
          <w:tab w:val="left" w:pos="1211"/>
        </w:tabs>
        <w:spacing w:before="119"/>
        <w:ind w:right="584"/>
        <w:rPr>
          <w:rFonts w:asciiTheme="minorHAnsi" w:hAnsiTheme="minorHAnsi" w:cstheme="minorHAnsi"/>
          <w:sz w:val="24"/>
        </w:rPr>
      </w:pPr>
      <w:r w:rsidRPr="005E7018">
        <w:rPr>
          <w:rFonts w:asciiTheme="minorHAnsi" w:hAnsiTheme="minorHAnsi" w:cstheme="minorHAnsi"/>
          <w:sz w:val="24"/>
        </w:rPr>
        <w:t>Nu m -am făcut vinovat de declarații false în conținutul informațiilor transmise la solicitarea autorității contractante în scopul verificării absenței motivelor de excludere sau al îndeplinirii criteriilor de calificare şi selecție, am prezentat aceste informații si sunt în măsură să prezint documentele justificative</w:t>
      </w:r>
      <w:r w:rsidRPr="005E7018">
        <w:rPr>
          <w:rFonts w:asciiTheme="minorHAnsi" w:hAnsiTheme="minorHAnsi" w:cstheme="minorHAnsi"/>
          <w:spacing w:val="1"/>
          <w:sz w:val="24"/>
        </w:rPr>
        <w:t xml:space="preserve"> </w:t>
      </w:r>
      <w:r w:rsidRPr="005E7018">
        <w:rPr>
          <w:rFonts w:asciiTheme="minorHAnsi" w:hAnsiTheme="minorHAnsi" w:cstheme="minorHAnsi"/>
          <w:sz w:val="24"/>
        </w:rPr>
        <w:t>solicitate;</w:t>
      </w:r>
    </w:p>
    <w:p w14:paraId="48EE37E4" w14:textId="77777777" w:rsidR="00FE264C" w:rsidRPr="005E7018" w:rsidRDefault="00FE264C" w:rsidP="005404A2">
      <w:pPr>
        <w:pStyle w:val="ListParagraph"/>
        <w:numPr>
          <w:ilvl w:val="0"/>
          <w:numId w:val="5"/>
        </w:numPr>
        <w:tabs>
          <w:tab w:val="left" w:pos="1211"/>
        </w:tabs>
        <w:spacing w:before="41"/>
        <w:ind w:right="580"/>
        <w:rPr>
          <w:rFonts w:asciiTheme="minorHAnsi" w:hAnsiTheme="minorHAnsi" w:cstheme="minorHAnsi"/>
          <w:sz w:val="24"/>
        </w:rPr>
      </w:pPr>
      <w:r w:rsidRPr="005E7018">
        <w:rPr>
          <w:rFonts w:asciiTheme="minorHAnsi" w:hAnsiTheme="minorHAnsi" w:cstheme="minorHAnsi"/>
          <w:sz w:val="24"/>
        </w:rPr>
        <w:t xml:space="preserve">Nu am încercat sã influențez în mod nelegal procesul decizional al autorității contractante, sã obțin informații confidențiale care mi-ar putea conferi avantaje nejustificate în cadrul  procedurii de atribuire nu am furnizat din neglijență informații eronate care pot avea o influență semnificativă asupra deciziilor </w:t>
      </w:r>
      <w:r w:rsidRPr="005E7018">
        <w:rPr>
          <w:rFonts w:asciiTheme="minorHAnsi" w:hAnsiTheme="minorHAnsi" w:cstheme="minorHAnsi"/>
          <w:sz w:val="24"/>
        </w:rPr>
        <w:lastRenderedPageBreak/>
        <w:t>autorității contractante privind excluderea din procedura de atribuire, selectarea sau atribuirea contractului de achiziție publică/acordului- cadru</w:t>
      </w:r>
      <w:r w:rsidRPr="005E7018">
        <w:rPr>
          <w:rFonts w:asciiTheme="minorHAnsi" w:hAnsiTheme="minorHAnsi" w:cstheme="minorHAnsi"/>
          <w:spacing w:val="2"/>
          <w:sz w:val="24"/>
        </w:rPr>
        <w:t xml:space="preserve"> </w:t>
      </w:r>
      <w:r w:rsidRPr="005E7018">
        <w:rPr>
          <w:rFonts w:asciiTheme="minorHAnsi" w:hAnsiTheme="minorHAnsi" w:cstheme="minorHAnsi"/>
          <w:sz w:val="24"/>
        </w:rPr>
        <w:t>.</w:t>
      </w:r>
    </w:p>
    <w:p w14:paraId="75E2F314" w14:textId="77777777" w:rsidR="00FE264C" w:rsidRPr="005E7018" w:rsidRDefault="00FE264C" w:rsidP="00FE264C">
      <w:pPr>
        <w:pStyle w:val="BodyText"/>
        <w:rPr>
          <w:rFonts w:asciiTheme="minorHAnsi" w:hAnsiTheme="minorHAnsi" w:cstheme="minorHAnsi"/>
        </w:rPr>
      </w:pPr>
    </w:p>
    <w:p w14:paraId="1E942A86" w14:textId="77777777" w:rsidR="00FE264C" w:rsidRPr="005E7018" w:rsidRDefault="00FE264C" w:rsidP="00FE264C">
      <w:pPr>
        <w:pStyle w:val="BodyText"/>
        <w:spacing w:before="10"/>
        <w:rPr>
          <w:rFonts w:asciiTheme="minorHAnsi" w:hAnsiTheme="minorHAnsi" w:cstheme="minorHAnsi"/>
          <w:sz w:val="29"/>
        </w:rPr>
      </w:pPr>
    </w:p>
    <w:p w14:paraId="35300BA8" w14:textId="77777777" w:rsidR="00FE264C" w:rsidRPr="005E7018" w:rsidRDefault="00FE264C" w:rsidP="00FE264C">
      <w:pPr>
        <w:pStyle w:val="BodyText"/>
        <w:spacing w:line="276" w:lineRule="auto"/>
        <w:ind w:left="498" w:right="582"/>
        <w:jc w:val="both"/>
        <w:rPr>
          <w:rFonts w:asciiTheme="minorHAnsi" w:hAnsiTheme="minorHAnsi" w:cstheme="minorHAnsi"/>
        </w:rPr>
      </w:pPr>
      <w:r w:rsidRPr="005E7018">
        <w:rPr>
          <w:rFonts w:asciiTheme="minorHAnsi" w:hAnsiTheme="minorHAnsi" w:cstheme="minorHAnsi"/>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0F3BEF9F" w14:textId="77777777" w:rsidR="00FE264C" w:rsidRPr="005E7018" w:rsidRDefault="00FE264C" w:rsidP="00FE264C">
      <w:pPr>
        <w:pStyle w:val="BodyText"/>
        <w:spacing w:before="202"/>
        <w:ind w:left="498"/>
        <w:rPr>
          <w:rFonts w:asciiTheme="minorHAnsi" w:hAnsiTheme="minorHAnsi" w:cstheme="minorHAnsi"/>
        </w:rPr>
      </w:pPr>
      <w:r w:rsidRPr="005E7018">
        <w:rPr>
          <w:rFonts w:asciiTheme="minorHAnsi" w:hAnsiTheme="minorHAnsi" w:cstheme="minorHAnsi"/>
        </w:rPr>
        <w:t>În scopul susținerii celor declarate la punctul a) din prezenta declarație, anexăm prezentei:</w:t>
      </w:r>
    </w:p>
    <w:p w14:paraId="09645419" w14:textId="77777777" w:rsidR="00FE264C" w:rsidRPr="005E7018" w:rsidRDefault="00FE264C" w:rsidP="00FE264C">
      <w:pPr>
        <w:pStyle w:val="BodyText"/>
        <w:spacing w:before="10"/>
        <w:rPr>
          <w:rFonts w:asciiTheme="minorHAnsi" w:hAnsiTheme="minorHAnsi" w:cstheme="minorHAnsi"/>
          <w:sz w:val="19"/>
        </w:rPr>
      </w:pPr>
    </w:p>
    <w:p w14:paraId="68FAF26F" w14:textId="77777777" w:rsidR="00FE264C" w:rsidRPr="005E7018" w:rsidRDefault="00FE264C" w:rsidP="005404A2">
      <w:pPr>
        <w:pStyle w:val="ListParagraph"/>
        <w:numPr>
          <w:ilvl w:val="1"/>
          <w:numId w:val="5"/>
        </w:numPr>
        <w:tabs>
          <w:tab w:val="left" w:pos="1937"/>
          <w:tab w:val="left" w:pos="1938"/>
        </w:tabs>
        <w:ind w:right="582"/>
        <w:rPr>
          <w:rFonts w:asciiTheme="minorHAnsi" w:hAnsiTheme="minorHAnsi" w:cstheme="minorHAnsi"/>
          <w:sz w:val="24"/>
        </w:rPr>
      </w:pPr>
      <w:r w:rsidRPr="005E7018">
        <w:rPr>
          <w:rFonts w:asciiTheme="minorHAnsi" w:hAnsiTheme="minorHAnsi" w:cstheme="minorHAnsi"/>
          <w:sz w:val="24"/>
        </w:rPr>
        <w:t>Certificatul constatator emisa de ANAF ce dovedește lipsa datorilor cu privire la plata impozitelor, taxelor sau a contribuțiilor la bugetul de</w:t>
      </w:r>
      <w:r w:rsidRPr="005E7018">
        <w:rPr>
          <w:rFonts w:asciiTheme="minorHAnsi" w:hAnsiTheme="minorHAnsi" w:cstheme="minorHAnsi"/>
          <w:spacing w:val="-5"/>
          <w:sz w:val="24"/>
        </w:rPr>
        <w:t xml:space="preserve"> </w:t>
      </w:r>
      <w:r w:rsidRPr="005E7018">
        <w:rPr>
          <w:rFonts w:asciiTheme="minorHAnsi" w:hAnsiTheme="minorHAnsi" w:cstheme="minorHAnsi"/>
          <w:sz w:val="24"/>
        </w:rPr>
        <w:t>stat;</w:t>
      </w:r>
    </w:p>
    <w:p w14:paraId="7E3384BB" w14:textId="77777777" w:rsidR="00FE264C" w:rsidRPr="005E7018" w:rsidRDefault="00FE264C" w:rsidP="005404A2">
      <w:pPr>
        <w:pStyle w:val="ListParagraph"/>
        <w:numPr>
          <w:ilvl w:val="1"/>
          <w:numId w:val="5"/>
        </w:numPr>
        <w:tabs>
          <w:tab w:val="left" w:pos="1937"/>
          <w:tab w:val="left" w:pos="1938"/>
        </w:tabs>
        <w:spacing w:line="242" w:lineRule="auto"/>
        <w:ind w:right="580" w:hanging="531"/>
        <w:rPr>
          <w:rFonts w:asciiTheme="minorHAnsi" w:hAnsiTheme="minorHAnsi" w:cstheme="minorHAnsi"/>
          <w:sz w:val="24"/>
        </w:rPr>
      </w:pPr>
      <w:r w:rsidRPr="005E7018">
        <w:rPr>
          <w:rFonts w:asciiTheme="minorHAnsi" w:hAnsiTheme="minorHAnsi" w:cstheme="minorHAnsi"/>
          <w:sz w:val="24"/>
        </w:rPr>
        <w:t>Certificat(e) constatator(-toare) emis(e) de primăria(-ile) locală(e) ce dovedește(-esc) lipsa datorilor cu privire la lata impozitelor, taxelor sau a contribuțiilor la bugetul</w:t>
      </w:r>
      <w:r w:rsidRPr="005E7018">
        <w:rPr>
          <w:rFonts w:asciiTheme="minorHAnsi" w:hAnsiTheme="minorHAnsi" w:cstheme="minorHAnsi"/>
          <w:spacing w:val="-24"/>
          <w:sz w:val="24"/>
        </w:rPr>
        <w:t xml:space="preserve"> </w:t>
      </w:r>
      <w:r w:rsidRPr="005E7018">
        <w:rPr>
          <w:rFonts w:asciiTheme="minorHAnsi" w:hAnsiTheme="minorHAnsi" w:cstheme="minorHAnsi"/>
          <w:sz w:val="24"/>
        </w:rPr>
        <w:t>local;</w:t>
      </w:r>
    </w:p>
    <w:p w14:paraId="1977F62B" w14:textId="77777777" w:rsidR="00FE264C" w:rsidRPr="005E7018" w:rsidRDefault="00FE264C" w:rsidP="00FE264C">
      <w:pPr>
        <w:pStyle w:val="BodyText"/>
        <w:rPr>
          <w:rFonts w:asciiTheme="minorHAnsi" w:hAnsiTheme="minorHAnsi" w:cstheme="minorHAnsi"/>
        </w:rPr>
      </w:pPr>
    </w:p>
    <w:p w14:paraId="2A2B8964" w14:textId="77777777" w:rsidR="00FE264C" w:rsidRPr="005E7018" w:rsidRDefault="00FE264C" w:rsidP="00FE264C">
      <w:pPr>
        <w:pStyle w:val="BodyText"/>
        <w:spacing w:before="6"/>
        <w:rPr>
          <w:rFonts w:asciiTheme="minorHAnsi" w:hAnsiTheme="minorHAnsi" w:cstheme="minorHAnsi"/>
          <w:sz w:val="19"/>
        </w:rPr>
      </w:pPr>
    </w:p>
    <w:p w14:paraId="63429CE3" w14:textId="77777777" w:rsidR="00FE264C" w:rsidRPr="005E7018" w:rsidRDefault="00FE264C" w:rsidP="00FE264C">
      <w:pPr>
        <w:pStyle w:val="BodyText"/>
        <w:ind w:left="498"/>
        <w:rPr>
          <w:rFonts w:asciiTheme="minorHAnsi" w:hAnsiTheme="minorHAnsi" w:cstheme="minorHAnsi"/>
        </w:rPr>
      </w:pPr>
      <w:r w:rsidRPr="005E7018">
        <w:rPr>
          <w:rFonts w:asciiTheme="minorHAnsi" w:hAnsiTheme="minorHAnsi" w:cstheme="minorHAnsi"/>
        </w:rPr>
        <w:t>Înțeleg că în cazul în care această declarație nu este conformă cu realitatea sunt pasibil de încălcarea prevederilor legislației penale privind falsul în declarații.</w:t>
      </w:r>
    </w:p>
    <w:p w14:paraId="0D89AF52" w14:textId="77777777" w:rsidR="00FE264C" w:rsidRPr="005E7018" w:rsidRDefault="00FE264C" w:rsidP="00FE264C">
      <w:pPr>
        <w:pStyle w:val="BodyText"/>
        <w:rPr>
          <w:rFonts w:asciiTheme="minorHAnsi" w:hAnsiTheme="minorHAnsi" w:cstheme="minorHAnsi"/>
        </w:rPr>
      </w:pPr>
    </w:p>
    <w:p w14:paraId="7617A41E" w14:textId="77777777" w:rsidR="00FE264C" w:rsidRPr="005E7018" w:rsidRDefault="00FE264C" w:rsidP="00FE264C">
      <w:pPr>
        <w:pStyle w:val="BodyText"/>
        <w:rPr>
          <w:rFonts w:asciiTheme="minorHAnsi" w:hAnsiTheme="minorHAnsi" w:cstheme="minorHAnsi"/>
          <w:sz w:val="20"/>
        </w:rPr>
      </w:pPr>
    </w:p>
    <w:p w14:paraId="0400101C" w14:textId="77777777" w:rsidR="00FE264C" w:rsidRPr="005E7018" w:rsidRDefault="00FE264C" w:rsidP="00FE264C">
      <w:pPr>
        <w:pStyle w:val="BodyText"/>
        <w:spacing w:before="1"/>
        <w:ind w:left="498"/>
        <w:rPr>
          <w:rFonts w:asciiTheme="minorHAnsi" w:hAnsiTheme="minorHAnsi" w:cstheme="minorHAnsi"/>
        </w:rPr>
      </w:pPr>
      <w:r w:rsidRPr="005E7018">
        <w:rPr>
          <w:rFonts w:asciiTheme="minorHAnsi" w:hAnsiTheme="minorHAnsi" w:cstheme="minorHAnsi"/>
        </w:rPr>
        <w:t>Data completării ......................</w:t>
      </w:r>
    </w:p>
    <w:p w14:paraId="1176A35E" w14:textId="77777777" w:rsidR="00FE264C" w:rsidRPr="005E7018" w:rsidRDefault="00FE264C" w:rsidP="00FE264C">
      <w:pPr>
        <w:pStyle w:val="BodyText"/>
        <w:rPr>
          <w:rFonts w:asciiTheme="minorHAnsi" w:hAnsiTheme="minorHAnsi" w:cstheme="minorHAnsi"/>
          <w:sz w:val="20"/>
        </w:rPr>
      </w:pPr>
    </w:p>
    <w:p w14:paraId="0F661289" w14:textId="77777777" w:rsidR="00FE264C" w:rsidRPr="005E7018" w:rsidRDefault="00FE264C" w:rsidP="00FE264C">
      <w:pPr>
        <w:pStyle w:val="BodyText"/>
        <w:rPr>
          <w:rFonts w:asciiTheme="minorHAnsi" w:hAnsiTheme="minorHAnsi" w:cstheme="minorHAnsi"/>
          <w:sz w:val="20"/>
        </w:rPr>
      </w:pPr>
    </w:p>
    <w:p w14:paraId="59E1CCE3" w14:textId="5B0AFC3A" w:rsidR="00FE264C" w:rsidRPr="005E7018" w:rsidRDefault="00D10371" w:rsidP="00FE264C">
      <w:pPr>
        <w:pStyle w:val="BodyText"/>
        <w:spacing w:before="3"/>
        <w:rPr>
          <w:rFonts w:asciiTheme="minorHAnsi" w:hAnsiTheme="minorHAnsi" w:cstheme="minorHAnsi"/>
          <w:sz w:val="25"/>
        </w:rPr>
      </w:pPr>
      <w:r w:rsidRPr="005E7018">
        <w:rPr>
          <w:rFonts w:asciiTheme="minorHAnsi" w:hAnsiTheme="minorHAnsi" w:cstheme="minorHAnsi"/>
          <w:noProof/>
          <w:lang w:bidi="ar-SA"/>
        </w:rPr>
        <mc:AlternateContent>
          <mc:Choice Requires="wps">
            <w:drawing>
              <wp:anchor distT="0" distB="0" distL="0" distR="0" simplePos="0" relativeHeight="251695104" behindDoc="1" locked="0" layoutInCell="1" allowOverlap="1" wp14:anchorId="12B0804A" wp14:editId="09F6C5B2">
                <wp:simplePos x="0" y="0"/>
                <wp:positionH relativeFrom="page">
                  <wp:posOffset>5036820</wp:posOffset>
                </wp:positionH>
                <wp:positionV relativeFrom="paragraph">
                  <wp:posOffset>226060</wp:posOffset>
                </wp:positionV>
                <wp:extent cx="2049145" cy="0"/>
                <wp:effectExtent l="0" t="0" r="0" b="0"/>
                <wp:wrapTopAndBottom/>
                <wp:docPr id="197534028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6E805657" id="Line 6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7.8pt" to="55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" strokeweight=".27489mm">
                <w10:wrap type="topAndBottom" anchorx="page"/>
              </v:line>
            </w:pict>
          </mc:Fallback>
        </mc:AlternateContent>
      </w:r>
    </w:p>
    <w:p w14:paraId="467E065E" w14:textId="77777777" w:rsidR="00FE264C" w:rsidRPr="005E7018" w:rsidRDefault="00FE264C" w:rsidP="00FE264C">
      <w:pPr>
        <w:spacing w:before="38"/>
        <w:ind w:right="587"/>
        <w:jc w:val="right"/>
        <w:rPr>
          <w:rFonts w:asciiTheme="minorHAnsi" w:hAnsiTheme="minorHAnsi" w:cstheme="minorHAnsi"/>
          <w:i/>
          <w:sz w:val="24"/>
        </w:rPr>
      </w:pPr>
      <w:r w:rsidRPr="005E7018">
        <w:rPr>
          <w:rFonts w:asciiTheme="minorHAnsi" w:hAnsiTheme="minorHAnsi" w:cstheme="minorHAnsi"/>
          <w:i/>
          <w:sz w:val="24"/>
        </w:rPr>
        <w:t>(Nume,</w:t>
      </w:r>
      <w:r w:rsidRPr="005E7018">
        <w:rPr>
          <w:rFonts w:asciiTheme="minorHAnsi" w:hAnsiTheme="minorHAnsi" w:cstheme="minorHAnsi"/>
          <w:i/>
          <w:spacing w:val="-5"/>
          <w:sz w:val="24"/>
        </w:rPr>
        <w:t xml:space="preserve"> </w:t>
      </w:r>
      <w:r w:rsidRPr="005E7018">
        <w:rPr>
          <w:rFonts w:asciiTheme="minorHAnsi" w:hAnsiTheme="minorHAnsi" w:cstheme="minorHAnsi"/>
          <w:i/>
          <w:sz w:val="24"/>
        </w:rPr>
        <w:t>prenume)</w:t>
      </w:r>
    </w:p>
    <w:p w14:paraId="6BC71F2F" w14:textId="77777777" w:rsidR="00FE264C" w:rsidRPr="005E7018" w:rsidRDefault="00FE264C" w:rsidP="00FE264C">
      <w:pPr>
        <w:pStyle w:val="BodyText"/>
        <w:rPr>
          <w:rFonts w:asciiTheme="minorHAnsi" w:hAnsiTheme="minorHAnsi" w:cstheme="minorHAnsi"/>
          <w:i/>
          <w:sz w:val="20"/>
        </w:rPr>
      </w:pPr>
    </w:p>
    <w:p w14:paraId="51044283" w14:textId="25E1CCED" w:rsidR="00FE264C" w:rsidRPr="005E7018" w:rsidRDefault="00D10371" w:rsidP="00FE264C">
      <w:pPr>
        <w:pStyle w:val="BodyText"/>
        <w:spacing w:before="9"/>
        <w:rPr>
          <w:rFonts w:asciiTheme="minorHAnsi" w:hAnsiTheme="minorHAnsi" w:cstheme="minorHAnsi"/>
          <w:i/>
          <w:sz w:val="28"/>
        </w:rPr>
      </w:pPr>
      <w:r w:rsidRPr="005E7018">
        <w:rPr>
          <w:rFonts w:asciiTheme="minorHAnsi" w:hAnsiTheme="minorHAnsi" w:cstheme="minorHAnsi"/>
          <w:noProof/>
          <w:lang w:bidi="ar-SA"/>
        </w:rPr>
        <mc:AlternateContent>
          <mc:Choice Requires="wps">
            <w:drawing>
              <wp:anchor distT="0" distB="0" distL="0" distR="0" simplePos="0" relativeHeight="251696128" behindDoc="1" locked="0" layoutInCell="1" allowOverlap="1" wp14:anchorId="18364EA2" wp14:editId="1E11A489">
                <wp:simplePos x="0" y="0"/>
                <wp:positionH relativeFrom="page">
                  <wp:posOffset>5036820</wp:posOffset>
                </wp:positionH>
                <wp:positionV relativeFrom="paragraph">
                  <wp:posOffset>252730</wp:posOffset>
                </wp:positionV>
                <wp:extent cx="2049145" cy="0"/>
                <wp:effectExtent l="0" t="0" r="0" b="0"/>
                <wp:wrapTopAndBottom/>
                <wp:docPr id="194309724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20D9CDAB" id="Line 64"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9.9pt" to="557.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" strokeweight=".27489mm">
                <w10:wrap type="topAndBottom" anchorx="page"/>
              </v:line>
            </w:pict>
          </mc:Fallback>
        </mc:AlternateContent>
      </w:r>
    </w:p>
    <w:p w14:paraId="2B787FEC" w14:textId="77777777" w:rsidR="00FE264C" w:rsidRPr="005E7018" w:rsidRDefault="00FE264C" w:rsidP="00FE264C">
      <w:pPr>
        <w:spacing w:before="38"/>
        <w:ind w:right="584"/>
        <w:jc w:val="right"/>
        <w:rPr>
          <w:rFonts w:asciiTheme="minorHAnsi" w:hAnsiTheme="minorHAnsi" w:cstheme="minorHAnsi"/>
          <w:i/>
          <w:sz w:val="24"/>
        </w:rPr>
      </w:pPr>
      <w:r w:rsidRPr="005E7018">
        <w:rPr>
          <w:rFonts w:asciiTheme="minorHAnsi" w:hAnsiTheme="minorHAnsi" w:cstheme="minorHAnsi"/>
          <w:i/>
          <w:spacing w:val="-1"/>
          <w:sz w:val="24"/>
        </w:rPr>
        <w:t>(Funcţie)</w:t>
      </w:r>
    </w:p>
    <w:p w14:paraId="48D03C87" w14:textId="77777777" w:rsidR="00FE264C" w:rsidRPr="005E7018" w:rsidRDefault="00FE264C" w:rsidP="00FE264C">
      <w:pPr>
        <w:pStyle w:val="BodyText"/>
        <w:rPr>
          <w:rFonts w:asciiTheme="minorHAnsi" w:hAnsiTheme="minorHAnsi" w:cstheme="minorHAnsi"/>
          <w:i/>
          <w:sz w:val="20"/>
        </w:rPr>
      </w:pPr>
    </w:p>
    <w:p w14:paraId="77AEDEEE" w14:textId="6F8950DE" w:rsidR="00FE264C" w:rsidRPr="005E7018" w:rsidRDefault="00D10371" w:rsidP="00FE264C">
      <w:pPr>
        <w:pStyle w:val="BodyText"/>
        <w:rPr>
          <w:rFonts w:asciiTheme="minorHAnsi" w:hAnsiTheme="minorHAnsi" w:cstheme="minorHAnsi"/>
          <w:i/>
          <w:sz w:val="29"/>
        </w:rPr>
      </w:pPr>
      <w:r w:rsidRPr="005E7018">
        <w:rPr>
          <w:rFonts w:asciiTheme="minorHAnsi" w:hAnsiTheme="minorHAnsi" w:cstheme="minorHAnsi"/>
          <w:noProof/>
          <w:lang w:bidi="ar-SA"/>
        </w:rPr>
        <mc:AlternateContent>
          <mc:Choice Requires="wps">
            <w:drawing>
              <wp:anchor distT="0" distB="0" distL="0" distR="0" simplePos="0" relativeHeight="251697152" behindDoc="1" locked="0" layoutInCell="1" allowOverlap="1" wp14:anchorId="767355B8" wp14:editId="74B8C5CD">
                <wp:simplePos x="0" y="0"/>
                <wp:positionH relativeFrom="page">
                  <wp:posOffset>5036820</wp:posOffset>
                </wp:positionH>
                <wp:positionV relativeFrom="paragraph">
                  <wp:posOffset>254635</wp:posOffset>
                </wp:positionV>
                <wp:extent cx="2049145" cy="0"/>
                <wp:effectExtent l="0" t="0" r="0" b="0"/>
                <wp:wrapTopAndBottom/>
                <wp:docPr id="7046385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7E27057" id="Line 6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0AAB5324" w14:textId="77777777" w:rsidR="00FE264C" w:rsidRPr="005E7018" w:rsidRDefault="00FE264C" w:rsidP="00FE264C">
      <w:pPr>
        <w:spacing w:before="35"/>
        <w:ind w:right="583"/>
        <w:jc w:val="right"/>
        <w:rPr>
          <w:rFonts w:asciiTheme="minorHAnsi" w:hAnsiTheme="minorHAnsi" w:cstheme="minorHAnsi"/>
          <w:i/>
          <w:sz w:val="24"/>
        </w:rPr>
      </w:pPr>
      <w:r w:rsidRPr="005E7018">
        <w:rPr>
          <w:rFonts w:asciiTheme="minorHAnsi" w:hAnsiTheme="minorHAnsi" w:cstheme="minorHAnsi"/>
          <w:i/>
          <w:sz w:val="24"/>
        </w:rPr>
        <w:t>(Semnătura</w:t>
      </w:r>
      <w:r w:rsidRPr="005E7018">
        <w:rPr>
          <w:rFonts w:asciiTheme="minorHAnsi" w:hAnsiTheme="minorHAnsi" w:cstheme="minorHAnsi"/>
          <w:i/>
          <w:spacing w:val="-10"/>
          <w:sz w:val="24"/>
        </w:rPr>
        <w:t xml:space="preserve"> </w:t>
      </w:r>
      <w:r w:rsidRPr="005E7018">
        <w:rPr>
          <w:rFonts w:asciiTheme="minorHAnsi" w:hAnsiTheme="minorHAnsi" w:cstheme="minorHAnsi"/>
          <w:i/>
          <w:sz w:val="24"/>
        </w:rPr>
        <w:t>autorizată)</w:t>
      </w:r>
    </w:p>
    <w:p w14:paraId="68CE0ABD" w14:textId="77777777" w:rsidR="00FE264C" w:rsidRPr="005E7018" w:rsidRDefault="00FE264C" w:rsidP="00F177CF">
      <w:pPr>
        <w:rPr>
          <w:rFonts w:asciiTheme="minorHAnsi" w:hAnsiTheme="minorHAnsi" w:cstheme="minorHAnsi"/>
          <w:sz w:val="24"/>
        </w:rPr>
        <w:sectPr w:rsidR="00FE264C" w:rsidRPr="005E7018" w:rsidSect="000B422D">
          <w:headerReference w:type="default" r:id="rId29"/>
          <w:footerReference w:type="default" r:id="rId30"/>
          <w:pgSz w:w="11910" w:h="16840"/>
          <w:pgMar w:top="720" w:right="720" w:bottom="720" w:left="1152" w:header="0" w:footer="269" w:gutter="0"/>
          <w:cols w:space="720"/>
        </w:sectPr>
      </w:pPr>
    </w:p>
    <w:p w14:paraId="437EF59D" w14:textId="77777777" w:rsidR="00C9293A" w:rsidRPr="005E7018" w:rsidRDefault="00C9293A">
      <w:pPr>
        <w:pStyle w:val="BodyText"/>
        <w:spacing w:before="4"/>
        <w:rPr>
          <w:rFonts w:asciiTheme="minorHAnsi" w:hAnsiTheme="minorHAnsi" w:cstheme="minorHAnsi"/>
          <w:sz w:val="28"/>
        </w:rPr>
      </w:pPr>
    </w:p>
    <w:p w14:paraId="78A152A9" w14:textId="77777777" w:rsidR="00FE264C" w:rsidRPr="005E7018" w:rsidRDefault="002F6342" w:rsidP="002F6342">
      <w:pPr>
        <w:pStyle w:val="Heading7"/>
        <w:rPr>
          <w:rFonts w:asciiTheme="minorHAnsi" w:hAnsiTheme="minorHAnsi" w:cstheme="minorHAnsi"/>
        </w:rPr>
      </w:pPr>
      <w:r w:rsidRPr="005E7018">
        <w:rPr>
          <w:rFonts w:asciiTheme="minorHAnsi" w:hAnsiTheme="minorHAnsi" w:cstheme="minorHAnsi"/>
        </w:rPr>
        <w:t>OPERATOR ECONOMIC                                                                      FORMULAR B1</w:t>
      </w:r>
    </w:p>
    <w:p w14:paraId="5FED1A4C" w14:textId="77777777" w:rsidR="002F6342" w:rsidRPr="005E7018" w:rsidRDefault="002F6342" w:rsidP="002F6342">
      <w:pPr>
        <w:pStyle w:val="Heading7"/>
        <w:rPr>
          <w:rFonts w:asciiTheme="minorHAnsi" w:hAnsiTheme="minorHAnsi" w:cstheme="minorHAnsi"/>
        </w:rPr>
      </w:pPr>
      <w:r w:rsidRPr="005E7018">
        <w:rPr>
          <w:rFonts w:asciiTheme="minorHAnsi" w:hAnsiTheme="minorHAnsi" w:cstheme="minorHAnsi"/>
        </w:rPr>
        <w:t>--------------------------------</w:t>
      </w:r>
    </w:p>
    <w:p w14:paraId="2616CE05" w14:textId="77777777" w:rsidR="002F6342" w:rsidRPr="005E7018" w:rsidRDefault="002F6342" w:rsidP="002F6342">
      <w:pPr>
        <w:pStyle w:val="Heading7"/>
        <w:rPr>
          <w:rFonts w:asciiTheme="minorHAnsi" w:hAnsiTheme="minorHAnsi" w:cstheme="minorHAnsi"/>
        </w:rPr>
      </w:pPr>
    </w:p>
    <w:p w14:paraId="53EA6BAF" w14:textId="08242397" w:rsidR="00C9293A" w:rsidRPr="005E7018" w:rsidRDefault="0041462C" w:rsidP="006620E8">
      <w:pPr>
        <w:pStyle w:val="Heading6"/>
        <w:spacing w:before="52"/>
        <w:ind w:left="3189" w:right="2718" w:hanging="548"/>
        <w:jc w:val="center"/>
        <w:rPr>
          <w:rFonts w:asciiTheme="minorHAnsi" w:hAnsiTheme="minorHAnsi" w:cstheme="minorHAnsi"/>
        </w:rPr>
      </w:pPr>
      <w:r w:rsidRPr="005E7018">
        <w:rPr>
          <w:rFonts w:asciiTheme="minorHAnsi" w:hAnsiTheme="minorHAnsi" w:cstheme="minorHAnsi"/>
        </w:rPr>
        <w:t>Declarație privind neîncadrarea in prevederile art. 59 si 60 din Legea nr. 98/201</w:t>
      </w:r>
      <w:r w:rsidR="006620E8" w:rsidRPr="005E7018">
        <w:rPr>
          <w:rFonts w:asciiTheme="minorHAnsi" w:hAnsiTheme="minorHAnsi" w:cstheme="minorHAnsi"/>
        </w:rPr>
        <w:t xml:space="preserve">6 </w:t>
      </w:r>
      <w:r w:rsidRPr="005E7018">
        <w:rPr>
          <w:rFonts w:asciiTheme="minorHAnsi" w:hAnsiTheme="minorHAnsi" w:cstheme="minorHAnsi"/>
        </w:rPr>
        <w:t>privind achizițiile publice</w:t>
      </w:r>
    </w:p>
    <w:p w14:paraId="6331F88E" w14:textId="77777777" w:rsidR="00C9293A" w:rsidRPr="005E7018" w:rsidRDefault="00C9293A">
      <w:pPr>
        <w:pStyle w:val="BodyText"/>
        <w:spacing w:before="12"/>
        <w:rPr>
          <w:rFonts w:asciiTheme="minorHAnsi" w:hAnsiTheme="minorHAnsi" w:cstheme="minorHAnsi"/>
          <w:b/>
          <w:sz w:val="23"/>
        </w:rPr>
      </w:pPr>
    </w:p>
    <w:p w14:paraId="59A80F22" w14:textId="7BC0313F" w:rsidR="00C9293A" w:rsidRPr="005E7018" w:rsidRDefault="0041462C" w:rsidP="006620E8">
      <w:pPr>
        <w:tabs>
          <w:tab w:val="left" w:leader="dot" w:pos="5109"/>
        </w:tabs>
        <w:spacing w:line="278" w:lineRule="auto"/>
        <w:ind w:left="498" w:right="583"/>
        <w:jc w:val="both"/>
        <w:rPr>
          <w:rFonts w:asciiTheme="minorHAnsi" w:hAnsiTheme="minorHAnsi" w:cstheme="minorHAnsi"/>
          <w:sz w:val="24"/>
        </w:rPr>
      </w:pPr>
      <w:r w:rsidRPr="005E7018">
        <w:rPr>
          <w:rFonts w:asciiTheme="minorHAnsi" w:hAnsiTheme="minorHAnsi" w:cstheme="minorHAnsi"/>
          <w:sz w:val="24"/>
        </w:rPr>
        <w:t>Subsemnatul (a)............................................................................ [</w:t>
      </w:r>
      <w:r w:rsidRPr="005E7018">
        <w:rPr>
          <w:rFonts w:asciiTheme="minorHAnsi" w:hAnsiTheme="minorHAnsi" w:cstheme="minorHAnsi"/>
          <w:i/>
          <w:sz w:val="24"/>
        </w:rPr>
        <w:t>se inserează numele reprezentatului legal</w:t>
      </w:r>
      <w:r w:rsidRPr="005E7018">
        <w:rPr>
          <w:rFonts w:asciiTheme="minorHAnsi" w:hAnsiTheme="minorHAnsi" w:cstheme="minorHAnsi"/>
          <w:sz w:val="24"/>
        </w:rPr>
        <w:t>]</w:t>
      </w:r>
      <w:r w:rsidRPr="005E7018">
        <w:rPr>
          <w:rFonts w:asciiTheme="minorHAnsi" w:hAnsiTheme="minorHAnsi" w:cstheme="minorHAnsi"/>
          <w:spacing w:val="4"/>
          <w:sz w:val="24"/>
        </w:rPr>
        <w:t xml:space="preserve"> </w:t>
      </w:r>
      <w:r w:rsidRPr="005E7018">
        <w:rPr>
          <w:rFonts w:asciiTheme="minorHAnsi" w:hAnsiTheme="minorHAnsi" w:cstheme="minorHAnsi"/>
          <w:sz w:val="24"/>
        </w:rPr>
        <w:t>reprezentant</w:t>
      </w:r>
      <w:r w:rsidRPr="005E7018">
        <w:rPr>
          <w:rFonts w:asciiTheme="minorHAnsi" w:hAnsiTheme="minorHAnsi" w:cstheme="minorHAnsi"/>
          <w:spacing w:val="4"/>
          <w:sz w:val="24"/>
        </w:rPr>
        <w:t xml:space="preserve"> </w:t>
      </w:r>
      <w:r w:rsidRPr="005E7018">
        <w:rPr>
          <w:rFonts w:asciiTheme="minorHAnsi" w:hAnsiTheme="minorHAnsi" w:cstheme="minorHAnsi"/>
          <w:sz w:val="24"/>
        </w:rPr>
        <w:t>al</w:t>
      </w:r>
      <w:r w:rsidRPr="005E7018">
        <w:rPr>
          <w:rFonts w:asciiTheme="minorHAnsi" w:hAnsiTheme="minorHAnsi" w:cstheme="minorHAnsi"/>
          <w:sz w:val="24"/>
        </w:rPr>
        <w:tab/>
        <w:t>[</w:t>
      </w:r>
      <w:r w:rsidRPr="005E7018">
        <w:rPr>
          <w:rFonts w:asciiTheme="minorHAnsi" w:hAnsiTheme="minorHAnsi" w:cstheme="minorHAnsi"/>
          <w:i/>
          <w:sz w:val="24"/>
        </w:rPr>
        <w:t>se inserează numele operatorului economic</w:t>
      </w:r>
      <w:r w:rsidRPr="005E7018">
        <w:rPr>
          <w:rFonts w:asciiTheme="minorHAnsi" w:hAnsiTheme="minorHAnsi" w:cstheme="minorHAnsi"/>
          <w:sz w:val="24"/>
        </w:rPr>
        <w:t>], în</w:t>
      </w:r>
      <w:r w:rsidRPr="005E7018">
        <w:rPr>
          <w:rFonts w:asciiTheme="minorHAnsi" w:hAnsiTheme="minorHAnsi" w:cstheme="minorHAnsi"/>
          <w:spacing w:val="30"/>
          <w:sz w:val="24"/>
        </w:rPr>
        <w:t xml:space="preserve"> </w:t>
      </w:r>
      <w:r w:rsidRPr="005E7018">
        <w:rPr>
          <w:rFonts w:asciiTheme="minorHAnsi" w:hAnsiTheme="minorHAnsi" w:cstheme="minorHAnsi"/>
          <w:sz w:val="24"/>
        </w:rPr>
        <w:t>calitate</w:t>
      </w:r>
      <w:r w:rsidR="006620E8" w:rsidRPr="005E7018">
        <w:rPr>
          <w:rFonts w:asciiTheme="minorHAnsi" w:hAnsiTheme="minorHAnsi" w:cstheme="minorHAnsi"/>
          <w:sz w:val="24"/>
        </w:rPr>
        <w:t xml:space="preserve"> </w:t>
      </w:r>
      <w:r w:rsidRPr="005E7018">
        <w:rPr>
          <w:rFonts w:asciiTheme="minorHAnsi" w:hAnsiTheme="minorHAnsi" w:cstheme="minorHAnsi"/>
          <w:sz w:val="24"/>
        </w:rPr>
        <w:t xml:space="preserve">de ofertant în </w:t>
      </w:r>
      <w:r w:rsidRPr="00F469CE">
        <w:rPr>
          <w:rFonts w:asciiTheme="minorHAnsi" w:hAnsiTheme="minorHAnsi" w:cstheme="minorHAnsi"/>
          <w:sz w:val="24"/>
          <w:szCs w:val="24"/>
        </w:rPr>
        <w:t xml:space="preserve">cadrul procedurii de atribuire proprii de atribuire a contractului de achiziție publică având ca obiect </w:t>
      </w:r>
      <w:r w:rsidR="00F469CE" w:rsidRPr="00F469CE">
        <w:rPr>
          <w:rFonts w:asciiTheme="minorHAnsi" w:hAnsiTheme="minorHAnsi" w:cstheme="minorHAnsi"/>
          <w:sz w:val="24"/>
          <w:szCs w:val="24"/>
        </w:rPr>
        <w:t>de</w:t>
      </w:r>
      <w:r w:rsidR="00F469CE" w:rsidRPr="00F469CE">
        <w:rPr>
          <w:rFonts w:asciiTheme="minorHAnsi" w:hAnsiTheme="minorHAnsi" w:cstheme="minorHAnsi"/>
          <w:spacing w:val="-12"/>
          <w:sz w:val="24"/>
          <w:szCs w:val="24"/>
        </w:rPr>
        <w:t xml:space="preserve"> </w:t>
      </w:r>
      <w:r w:rsidR="00F469CE" w:rsidRPr="00F469CE">
        <w:rPr>
          <w:rFonts w:asciiTheme="minorHAnsi" w:hAnsiTheme="minorHAnsi" w:cstheme="minorHAnsi"/>
          <w:b/>
          <w:sz w:val="24"/>
          <w:szCs w:val="24"/>
        </w:rPr>
        <w:t xml:space="preserve">Pachet alimentar pentru preșcolarii și elevii din unitatea de învățământ </w:t>
      </w:r>
      <w:r w:rsidR="00C767B2">
        <w:rPr>
          <w:rFonts w:asciiTheme="minorHAnsi" w:hAnsiTheme="minorHAnsi" w:cstheme="minorHAnsi"/>
          <w:b/>
          <w:sz w:val="24"/>
          <w:szCs w:val="24"/>
        </w:rPr>
        <w:t>Liceul cu Program Sportiv Suceava</w:t>
      </w:r>
      <w:r w:rsidR="00F469CE" w:rsidRPr="00F469CE">
        <w:rPr>
          <w:rFonts w:asciiTheme="minorHAnsi" w:hAnsiTheme="minorHAnsi" w:cstheme="minorHAnsi"/>
          <w:b/>
          <w:sz w:val="24"/>
          <w:szCs w:val="24"/>
        </w:rPr>
        <w:t>,  județul Suceava</w:t>
      </w:r>
      <w:r w:rsidR="00F469CE" w:rsidRPr="00F469CE">
        <w:rPr>
          <w:rFonts w:asciiTheme="minorHAnsi" w:hAnsiTheme="minorHAnsi" w:cstheme="minorHAnsi"/>
          <w:sz w:val="24"/>
          <w:szCs w:val="24"/>
        </w:rPr>
        <w:t xml:space="preserve"> </w:t>
      </w:r>
      <w:r w:rsidR="00A334A8" w:rsidRPr="00F469CE">
        <w:rPr>
          <w:rFonts w:asciiTheme="minorHAnsi" w:hAnsiTheme="minorHAnsi" w:cstheme="minorHAnsi"/>
          <w:sz w:val="24"/>
          <w:szCs w:val="24"/>
        </w:rPr>
        <w:t xml:space="preserve">– </w:t>
      </w:r>
      <w:r w:rsidR="00A334A8" w:rsidRPr="00F469CE">
        <w:rPr>
          <w:rFonts w:asciiTheme="minorHAnsi" w:hAnsiTheme="minorHAnsi" w:cstheme="minorHAnsi"/>
          <w:b/>
          <w:bCs/>
          <w:sz w:val="24"/>
          <w:szCs w:val="24"/>
        </w:rPr>
        <w:t>Cod CPV</w:t>
      </w:r>
      <w:r w:rsidR="00A334A8" w:rsidRPr="00F469CE">
        <w:rPr>
          <w:rFonts w:asciiTheme="minorHAnsi" w:hAnsiTheme="minorHAnsi" w:cstheme="minorHAnsi"/>
          <w:sz w:val="24"/>
          <w:szCs w:val="24"/>
        </w:rPr>
        <w:t xml:space="preserve"> </w:t>
      </w:r>
      <w:r w:rsidR="00A334A8" w:rsidRPr="00F469CE">
        <w:rPr>
          <w:rFonts w:asciiTheme="minorHAnsi" w:hAnsiTheme="minorHAnsi" w:cstheme="minorHAnsi"/>
          <w:b/>
          <w:sz w:val="24"/>
          <w:szCs w:val="24"/>
        </w:rPr>
        <w:t>55524000-9 Servicii de catering pentru școli  (Rev.2)</w:t>
      </w:r>
      <w:r w:rsidRPr="00F469CE">
        <w:rPr>
          <w:rFonts w:asciiTheme="minorHAnsi" w:hAnsiTheme="minorHAnsi" w:cstheme="minorHAnsi"/>
          <w:b/>
          <w:sz w:val="24"/>
          <w:szCs w:val="24"/>
        </w:rPr>
        <w:t>,</w:t>
      </w:r>
      <w:r w:rsidRPr="005E7018">
        <w:rPr>
          <w:rFonts w:asciiTheme="minorHAnsi" w:hAnsiTheme="minorHAnsi" w:cstheme="minorHAnsi"/>
          <w:b/>
          <w:i/>
          <w:sz w:val="24"/>
        </w:rPr>
        <w:t xml:space="preserve"> </w:t>
      </w:r>
      <w:r w:rsidRPr="005E7018">
        <w:rPr>
          <w:rFonts w:asciiTheme="minorHAnsi" w:hAnsiTheme="minorHAnsi" w:cstheme="minorHAnsi"/>
          <w:sz w:val="24"/>
        </w:rPr>
        <w:t xml:space="preserve">organizată de </w:t>
      </w:r>
      <w:r w:rsidR="00C767B2">
        <w:rPr>
          <w:rFonts w:asciiTheme="minorHAnsi" w:hAnsiTheme="minorHAnsi" w:cstheme="minorHAnsi"/>
          <w:sz w:val="24"/>
        </w:rPr>
        <w:t>MUNICIPIUL SUCEAVA</w:t>
      </w:r>
      <w:r w:rsidRPr="005E7018">
        <w:rPr>
          <w:rFonts w:asciiTheme="minorHAnsi" w:hAnsiTheme="minorHAnsi" w:cstheme="minorHAnsi"/>
          <w:sz w:val="24"/>
        </w:rPr>
        <w:t xml:space="preserve">, declar pe propria răspundere sub sancțiunile aplicate faptei de fals in acte publice, că nu am drept membri în cadrul consiliului de administrație/organ de conducere sau de supervizare și/sau </w:t>
      </w:r>
      <w:r w:rsidRPr="005E7018">
        <w:rPr>
          <w:rFonts w:asciiTheme="minorHAnsi" w:hAnsiTheme="minorHAnsi" w:cstheme="minorHAnsi"/>
          <w:b/>
          <w:sz w:val="24"/>
        </w:rPr>
        <w:t xml:space="preserve">nu am </w:t>
      </w:r>
      <w:r w:rsidRPr="005E7018">
        <w:rPr>
          <w:rFonts w:asciiTheme="minorHAnsi" w:hAnsiTheme="minorHAnsi" w:cstheme="minorHAnsi"/>
          <w:sz w:val="24"/>
        </w:rPr>
        <w:t>acționari ori asociați persoane care sunt soț/soție, rudă sau afin până la gradul al doilea (inclusiv), sau care să fie în relații comerciale cu persoane ce dețin funcții de decizie în cadrul autorității contractante sau al furnizorului de servicii auxiliare achiziției, așa cum sunt specificate mai jos:</w:t>
      </w:r>
    </w:p>
    <w:p w14:paraId="1383A0FE" w14:textId="77777777" w:rsidR="00B320C9" w:rsidRPr="00DC4913" w:rsidRDefault="00B320C9" w:rsidP="005404A2">
      <w:pPr>
        <w:widowControl/>
        <w:numPr>
          <w:ilvl w:val="0"/>
          <w:numId w:val="23"/>
        </w:numPr>
        <w:suppressAutoHyphens/>
        <w:autoSpaceDE/>
        <w:autoSpaceDN/>
        <w:ind w:left="360" w:right="735"/>
        <w:contextualSpacing/>
        <w:jc w:val="both"/>
        <w:rPr>
          <w:rFonts w:asciiTheme="minorHAnsi" w:hAnsiTheme="minorHAnsi" w:cstheme="minorHAnsi"/>
          <w:i/>
          <w:iCs/>
          <w:sz w:val="20"/>
          <w:szCs w:val="20"/>
        </w:rPr>
      </w:pPr>
      <w:r w:rsidRPr="00DC4913">
        <w:rPr>
          <w:rFonts w:asciiTheme="minorHAnsi" w:hAnsiTheme="minorHAnsi" w:cstheme="minorHAnsi"/>
          <w:i/>
          <w:iCs/>
          <w:sz w:val="20"/>
          <w:szCs w:val="20"/>
        </w:rPr>
        <w:t>Persoanele cu functii de decizie in cadrul Autoritatii Contractante:</w:t>
      </w:r>
    </w:p>
    <w:p w14:paraId="34C4AFB3" w14:textId="77777777" w:rsidR="00A87672" w:rsidRDefault="00A87672" w:rsidP="00A87672">
      <w:pPr>
        <w:pStyle w:val="TableParagraph"/>
      </w:pPr>
      <w:r>
        <w:t xml:space="preserve">1). </w:t>
      </w:r>
      <w:r w:rsidRPr="00E663D9">
        <w:t>Ion Lungu – Primar;</w:t>
      </w:r>
    </w:p>
    <w:p w14:paraId="78952903" w14:textId="77777777" w:rsidR="00A87672" w:rsidRDefault="00A87672" w:rsidP="00A87672">
      <w:pPr>
        <w:pStyle w:val="TableParagraph"/>
      </w:pPr>
      <w:r>
        <w:t>2).</w:t>
      </w:r>
      <w:r w:rsidRPr="00E663D9">
        <w:t xml:space="preserve"> Harsovschi Lucian – Viceprimar; </w:t>
      </w:r>
    </w:p>
    <w:p w14:paraId="0D5340C5" w14:textId="77777777" w:rsidR="00A87672" w:rsidRDefault="00A87672" w:rsidP="00A87672">
      <w:pPr>
        <w:pStyle w:val="TableParagraph"/>
      </w:pPr>
      <w:r>
        <w:t xml:space="preserve">3). </w:t>
      </w:r>
      <w:r w:rsidRPr="00E663D9">
        <w:t xml:space="preserve">Munteanu Teodora – Viceprimar; </w:t>
      </w:r>
    </w:p>
    <w:p w14:paraId="4DE86F9A" w14:textId="77777777" w:rsidR="00A87672" w:rsidRDefault="00A87672" w:rsidP="00A87672">
      <w:pPr>
        <w:pStyle w:val="TableParagraph"/>
      </w:pPr>
      <w:r>
        <w:t xml:space="preserve">4). </w:t>
      </w:r>
      <w:r w:rsidRPr="00E663D9">
        <w:t xml:space="preserve">Ciutac Ioan – Secretar general municipiu; </w:t>
      </w:r>
    </w:p>
    <w:p w14:paraId="690E3CF6" w14:textId="77777777" w:rsidR="00A87672" w:rsidRDefault="00A87672" w:rsidP="00A87672">
      <w:pPr>
        <w:pStyle w:val="TableParagraph"/>
      </w:pPr>
      <w:r>
        <w:t xml:space="preserve">5). </w:t>
      </w:r>
      <w:r w:rsidRPr="00E663D9">
        <w:t xml:space="preserve">Vaideanu Elisabeta - Director executiv; </w:t>
      </w:r>
    </w:p>
    <w:p w14:paraId="62459749" w14:textId="77777777" w:rsidR="00A87672" w:rsidRDefault="00A87672" w:rsidP="00A87672">
      <w:pPr>
        <w:pStyle w:val="TableParagraph"/>
      </w:pPr>
      <w:r>
        <w:t xml:space="preserve">6). </w:t>
      </w:r>
      <w:r w:rsidRPr="00E663D9">
        <w:t xml:space="preserve">Greceanu Carmen Mihaela -Sef Serviciu Contabilitate; </w:t>
      </w:r>
    </w:p>
    <w:p w14:paraId="22C9B745" w14:textId="77777777" w:rsidR="00A87672" w:rsidRDefault="00A87672" w:rsidP="00A87672">
      <w:pPr>
        <w:pStyle w:val="TableParagraph"/>
      </w:pPr>
      <w:r>
        <w:t xml:space="preserve">7). </w:t>
      </w:r>
      <w:r w:rsidRPr="00E663D9">
        <w:t xml:space="preserve">Siriteanu Mihaela Angelica – Consilier superior </w:t>
      </w:r>
    </w:p>
    <w:p w14:paraId="2F888D30" w14:textId="77777777" w:rsidR="00A87672" w:rsidRDefault="00A87672" w:rsidP="00A87672">
      <w:pPr>
        <w:pStyle w:val="TableParagraph"/>
      </w:pPr>
      <w:r>
        <w:t xml:space="preserve">8). </w:t>
      </w:r>
      <w:r w:rsidRPr="00E663D9">
        <w:t>Sofian - Nicoara Mirela -Rodica – Sef serviciu</w:t>
      </w:r>
      <w:r w:rsidRPr="00E663D9">
        <w:rPr>
          <w:lang w:val="en-US"/>
        </w:rPr>
        <w:t xml:space="preserve"> buget și finanțări nerambursabile din fonduri publice,  </w:t>
      </w:r>
      <w:r w:rsidRPr="00E663D9">
        <w:t xml:space="preserve">finanțare învățământ și încasări directe, </w:t>
      </w:r>
    </w:p>
    <w:p w14:paraId="249D29FB" w14:textId="77777777" w:rsidR="00A87672" w:rsidRDefault="00A87672" w:rsidP="00A87672">
      <w:pPr>
        <w:pStyle w:val="TableParagraph"/>
      </w:pPr>
      <w:r>
        <w:t xml:space="preserve">8). </w:t>
      </w:r>
      <w:r w:rsidRPr="00E663D9">
        <w:rPr>
          <w:lang w:val="en-US"/>
        </w:rPr>
        <w:t>Ioan Lungu</w:t>
      </w:r>
      <w:r w:rsidRPr="00E663D9">
        <w:t xml:space="preserve"> -Arhitect Sef, </w:t>
      </w:r>
    </w:p>
    <w:p w14:paraId="3C6036DC" w14:textId="77777777" w:rsidR="00A87672" w:rsidRPr="00E663D9" w:rsidRDefault="00A87672" w:rsidP="00A87672">
      <w:pPr>
        <w:pStyle w:val="TableParagraph"/>
      </w:pPr>
      <w:r>
        <w:t xml:space="preserve">9). </w:t>
      </w:r>
      <w:r w:rsidRPr="00E663D9">
        <w:t>Camelia Damian - Dire</w:t>
      </w:r>
      <w:r>
        <w:t>ctor Executiv</w:t>
      </w:r>
      <w:r w:rsidRPr="00E663D9">
        <w:t>.</w:t>
      </w:r>
    </w:p>
    <w:p w14:paraId="522563FF" w14:textId="77777777" w:rsidR="00A87672" w:rsidRPr="00E663D9" w:rsidRDefault="00A87672" w:rsidP="00A87672">
      <w:pPr>
        <w:pStyle w:val="TableParagraph"/>
      </w:pPr>
      <w:r>
        <w:t xml:space="preserve">      </w:t>
      </w:r>
      <w:r w:rsidRPr="00E663D9">
        <w:t>Membrii comisiei de evaluare :</w:t>
      </w:r>
    </w:p>
    <w:p w14:paraId="7F7A11D0" w14:textId="77777777" w:rsidR="00A87672" w:rsidRPr="00E663D9" w:rsidRDefault="00A87672" w:rsidP="00A87672">
      <w:pPr>
        <w:pStyle w:val="TableParagraph"/>
      </w:pPr>
      <w:r>
        <w:t xml:space="preserve">1). </w:t>
      </w:r>
      <w:r w:rsidRPr="00E663D9">
        <w:t>Burciu Ovidiu Constantin, Consilier Achiziţii Publice - preşedinte fără drept de vot</w:t>
      </w:r>
    </w:p>
    <w:p w14:paraId="090A5326" w14:textId="77777777" w:rsidR="00A87672" w:rsidRPr="00E663D9" w:rsidRDefault="00A87672" w:rsidP="00A87672">
      <w:pPr>
        <w:pStyle w:val="TableParagraph"/>
      </w:pPr>
      <w:r>
        <w:t xml:space="preserve">2). </w:t>
      </w:r>
      <w:r w:rsidRPr="00E663D9">
        <w:t>Martiniac Florina Maria – Administrator</w:t>
      </w:r>
      <w:r w:rsidRPr="00E663D9">
        <w:rPr>
          <w:lang w:val="it-IT"/>
        </w:rPr>
        <w:t xml:space="preserve"> </w:t>
      </w:r>
      <w:r>
        <w:rPr>
          <w:lang w:val="it-IT"/>
        </w:rPr>
        <w:t xml:space="preserve">de patrimoniu </w:t>
      </w:r>
      <w:r w:rsidRPr="00E663D9">
        <w:rPr>
          <w:lang w:val="it-IT"/>
        </w:rPr>
        <w:t>la Liceul cu program sportiv din municipiul</w:t>
      </w:r>
      <w:r w:rsidRPr="00E663D9">
        <w:rPr>
          <w:b/>
          <w:lang w:val="it-IT"/>
        </w:rPr>
        <w:t xml:space="preserve"> </w:t>
      </w:r>
      <w:r w:rsidRPr="00F8217B">
        <w:rPr>
          <w:bCs/>
          <w:lang w:val="it-IT"/>
        </w:rPr>
        <w:t>S</w:t>
      </w:r>
      <w:r w:rsidRPr="00E663D9">
        <w:rPr>
          <w:lang w:val="it-IT"/>
        </w:rPr>
        <w:t>uceava</w:t>
      </w:r>
      <w:r w:rsidRPr="00E663D9">
        <w:t xml:space="preserve"> </w:t>
      </w:r>
    </w:p>
    <w:p w14:paraId="6C249292" w14:textId="77777777" w:rsidR="00A87672" w:rsidRPr="00E663D9" w:rsidRDefault="00A87672" w:rsidP="00A87672">
      <w:pPr>
        <w:pStyle w:val="TableParagraph"/>
      </w:pPr>
      <w:r>
        <w:t xml:space="preserve">3). </w:t>
      </w:r>
      <w:r w:rsidRPr="00E663D9">
        <w:t>Murariu Viorica - Secretara la</w:t>
      </w:r>
      <w:r w:rsidRPr="00E663D9">
        <w:rPr>
          <w:lang w:val="it-IT"/>
        </w:rPr>
        <w:t xml:space="preserve"> Liceul cu program sportiv din municipiul</w:t>
      </w:r>
      <w:r w:rsidRPr="00E663D9">
        <w:rPr>
          <w:b/>
          <w:lang w:val="it-IT"/>
        </w:rPr>
        <w:t xml:space="preserve"> </w:t>
      </w:r>
      <w:r w:rsidRPr="00F8217B">
        <w:rPr>
          <w:bCs/>
          <w:lang w:val="it-IT"/>
        </w:rPr>
        <w:t>S</w:t>
      </w:r>
      <w:r w:rsidRPr="00E663D9">
        <w:rPr>
          <w:lang w:val="it-IT"/>
        </w:rPr>
        <w:t>uceava</w:t>
      </w:r>
      <w:r w:rsidRPr="00E663D9">
        <w:t xml:space="preserve"> </w:t>
      </w:r>
    </w:p>
    <w:p w14:paraId="5217ECF7" w14:textId="77777777" w:rsidR="00A87672" w:rsidRPr="00E663D9" w:rsidRDefault="00A87672" w:rsidP="00A87672">
      <w:pPr>
        <w:pStyle w:val="TableParagraph"/>
      </w:pPr>
      <w:r>
        <w:t xml:space="preserve">4). </w:t>
      </w:r>
      <w:r w:rsidRPr="00E663D9">
        <w:t>Olariu Mihaela Sanda, Consilier Serviciul Contencios Administrativ, Juridic</w:t>
      </w:r>
    </w:p>
    <w:p w14:paraId="7AEA985E" w14:textId="77777777" w:rsidR="00A87672" w:rsidRPr="00E663D9" w:rsidRDefault="00A87672" w:rsidP="00A87672">
      <w:pPr>
        <w:pStyle w:val="TableParagraph"/>
        <w:ind w:left="141"/>
      </w:pPr>
    </w:p>
    <w:p w14:paraId="14E449C8" w14:textId="77777777" w:rsidR="00A87672" w:rsidRPr="00E663D9" w:rsidRDefault="00A87672" w:rsidP="00A87672">
      <w:pPr>
        <w:pStyle w:val="TableParagraph"/>
        <w:ind w:left="141"/>
      </w:pPr>
      <w:r w:rsidRPr="00E663D9">
        <w:t xml:space="preserve">   Membrii de rezervă:</w:t>
      </w:r>
    </w:p>
    <w:p w14:paraId="14EF4C69" w14:textId="77777777" w:rsidR="00A87672" w:rsidRDefault="00A87672" w:rsidP="00A87672">
      <w:pPr>
        <w:pStyle w:val="TableParagraph"/>
      </w:pPr>
      <w:r>
        <w:t xml:space="preserve">1). </w:t>
      </w:r>
      <w:r w:rsidRPr="00E663D9">
        <w:t>Gheorghe Burca, Consilier Achiziţii Publice – preşedinte de rezervă fără drept de vot</w:t>
      </w:r>
    </w:p>
    <w:p w14:paraId="3B5307F3" w14:textId="77777777" w:rsidR="00A87672" w:rsidRPr="00E663D9" w:rsidRDefault="00A87672" w:rsidP="00A87672">
      <w:pPr>
        <w:pStyle w:val="TableParagraph"/>
      </w:pPr>
      <w:r>
        <w:t xml:space="preserve">2). </w:t>
      </w:r>
      <w:r w:rsidRPr="00E663D9">
        <w:t>Florin Georgescu, Consilier Achiziţii Publice</w:t>
      </w:r>
    </w:p>
    <w:p w14:paraId="7B64CAC4" w14:textId="77777777" w:rsidR="00A87672" w:rsidRPr="00E663D9" w:rsidRDefault="00A87672" w:rsidP="00A87672">
      <w:pPr>
        <w:pStyle w:val="TableParagraph"/>
      </w:pPr>
      <w:r>
        <w:t xml:space="preserve">3). </w:t>
      </w:r>
      <w:r w:rsidRPr="00E663D9">
        <w:t>Rusu Cristian, Consilier Serviciul Contencios Administrativ, Juridic</w:t>
      </w:r>
    </w:p>
    <w:p w14:paraId="62445CC0" w14:textId="77777777" w:rsidR="00BC7610" w:rsidRDefault="00BC7610" w:rsidP="00BC7610">
      <w:pPr>
        <w:pStyle w:val="BodyText"/>
        <w:rPr>
          <w:rFonts w:asciiTheme="minorHAnsi" w:hAnsiTheme="minorHAnsi" w:cstheme="minorHAnsi"/>
          <w:sz w:val="22"/>
          <w:szCs w:val="22"/>
        </w:rPr>
      </w:pPr>
    </w:p>
    <w:p w14:paraId="6DB07EB8" w14:textId="77777777" w:rsidR="00F215EE" w:rsidRPr="005E7018" w:rsidRDefault="00F215EE" w:rsidP="00BC7610">
      <w:pPr>
        <w:pStyle w:val="BodyText"/>
        <w:rPr>
          <w:rFonts w:asciiTheme="minorHAnsi" w:hAnsiTheme="minorHAnsi" w:cstheme="minorHAnsi"/>
          <w:sz w:val="22"/>
          <w:szCs w:val="22"/>
        </w:rPr>
      </w:pPr>
    </w:p>
    <w:p w14:paraId="73A71C38" w14:textId="77777777" w:rsidR="00C9293A" w:rsidRPr="005E7018" w:rsidRDefault="0041462C">
      <w:pPr>
        <w:pStyle w:val="BodyText"/>
        <w:tabs>
          <w:tab w:val="left" w:pos="6094"/>
        </w:tabs>
        <w:spacing w:line="441" w:lineRule="auto"/>
        <w:ind w:left="498" w:right="4176"/>
        <w:rPr>
          <w:rFonts w:asciiTheme="minorHAnsi" w:hAnsiTheme="minorHAnsi" w:cstheme="minorHAnsi"/>
        </w:rPr>
      </w:pPr>
      <w:r w:rsidRPr="005E7018">
        <w:rPr>
          <w:rFonts w:asciiTheme="minorHAnsi" w:hAnsiTheme="minorHAnsi" w:cstheme="minorHAnsi"/>
        </w:rPr>
        <w:t>Prezenta declarație este valabila până la</w:t>
      </w:r>
      <w:r w:rsidRPr="005E7018">
        <w:rPr>
          <w:rFonts w:asciiTheme="minorHAnsi" w:hAnsiTheme="minorHAnsi" w:cstheme="minorHAnsi"/>
          <w:spacing w:val="-9"/>
        </w:rPr>
        <w:t xml:space="preserve"> </w:t>
      </w:r>
      <w:r w:rsidRPr="005E7018">
        <w:rPr>
          <w:rFonts w:asciiTheme="minorHAnsi" w:hAnsiTheme="minorHAnsi" w:cstheme="minorHAnsi"/>
        </w:rPr>
        <w:t>data</w:t>
      </w:r>
      <w:r w:rsidRPr="005E7018">
        <w:rPr>
          <w:rFonts w:asciiTheme="minorHAnsi" w:hAnsiTheme="minorHAnsi" w:cstheme="minorHAnsi"/>
          <w:spacing w:val="-2"/>
        </w:rPr>
        <w:t xml:space="preserve"> </w:t>
      </w:r>
      <w:r w:rsidRPr="005E7018">
        <w:rPr>
          <w:rFonts w:asciiTheme="minorHAnsi" w:hAnsiTheme="minorHAnsi" w:cstheme="minorHAnsi"/>
        </w:rPr>
        <w:t>de</w:t>
      </w:r>
      <w:r w:rsidRPr="005E7018">
        <w:rPr>
          <w:rFonts w:asciiTheme="minorHAnsi" w:hAnsiTheme="minorHAnsi" w:cstheme="minorHAnsi"/>
          <w:u w:val="single"/>
        </w:rPr>
        <w:t xml:space="preserve"> </w:t>
      </w:r>
      <w:r w:rsidRPr="005E7018">
        <w:rPr>
          <w:rFonts w:asciiTheme="minorHAnsi" w:hAnsiTheme="minorHAnsi" w:cstheme="minorHAnsi"/>
          <w:u w:val="single"/>
        </w:rPr>
        <w:tab/>
      </w:r>
      <w:r w:rsidRPr="005E7018">
        <w:rPr>
          <w:rFonts w:asciiTheme="minorHAnsi" w:hAnsiTheme="minorHAnsi" w:cstheme="minorHAnsi"/>
        </w:rPr>
        <w:t xml:space="preserve">, </w:t>
      </w:r>
      <w:r w:rsidRPr="005E7018">
        <w:rPr>
          <w:rFonts w:asciiTheme="minorHAnsi" w:hAnsiTheme="minorHAnsi" w:cstheme="minorHAnsi"/>
          <w:spacing w:val="-3"/>
        </w:rPr>
        <w:t xml:space="preserve">inclusiv. </w:t>
      </w:r>
      <w:r w:rsidRPr="005E7018">
        <w:rPr>
          <w:rFonts w:asciiTheme="minorHAnsi" w:hAnsiTheme="minorHAnsi" w:cstheme="minorHAnsi"/>
        </w:rPr>
        <w:t>Data completării</w:t>
      </w:r>
      <w:r w:rsidRPr="005E7018">
        <w:rPr>
          <w:rFonts w:asciiTheme="minorHAnsi" w:hAnsiTheme="minorHAnsi" w:cstheme="minorHAnsi"/>
          <w:spacing w:val="-5"/>
        </w:rPr>
        <w:t xml:space="preserve"> </w:t>
      </w:r>
      <w:r w:rsidRPr="005E7018">
        <w:rPr>
          <w:rFonts w:asciiTheme="minorHAnsi" w:hAnsiTheme="minorHAnsi" w:cstheme="minorHAnsi"/>
        </w:rPr>
        <w:t>......................</w:t>
      </w:r>
    </w:p>
    <w:p w14:paraId="6CF294D1" w14:textId="0A49A93B" w:rsidR="00C9293A" w:rsidRPr="005E7018" w:rsidRDefault="00D10371">
      <w:pPr>
        <w:pStyle w:val="BodyText"/>
        <w:spacing w:before="4"/>
        <w:rPr>
          <w:rFonts w:asciiTheme="minorHAnsi" w:hAnsiTheme="minorHAnsi" w:cstheme="minorHAnsi"/>
          <w:sz w:val="17"/>
        </w:rPr>
      </w:pPr>
      <w:r w:rsidRPr="005E7018">
        <w:rPr>
          <w:rFonts w:asciiTheme="minorHAnsi" w:hAnsiTheme="minorHAnsi" w:cstheme="minorHAnsi"/>
          <w:noProof/>
          <w:lang w:bidi="ar-SA"/>
        </w:rPr>
        <mc:AlternateContent>
          <mc:Choice Requires="wps">
            <w:drawing>
              <wp:anchor distT="0" distB="0" distL="0" distR="0" simplePos="0" relativeHeight="251677696" behindDoc="1" locked="0" layoutInCell="1" allowOverlap="1" wp14:anchorId="41AC6EE0" wp14:editId="6F2C1C61">
                <wp:simplePos x="0" y="0"/>
                <wp:positionH relativeFrom="page">
                  <wp:posOffset>5036820</wp:posOffset>
                </wp:positionH>
                <wp:positionV relativeFrom="paragraph">
                  <wp:posOffset>164465</wp:posOffset>
                </wp:positionV>
                <wp:extent cx="2049145" cy="0"/>
                <wp:effectExtent l="0" t="0" r="0" b="0"/>
                <wp:wrapTopAndBottom/>
                <wp:docPr id="13715113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45D5598" id="Line 2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2.95pt" to="55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" strokeweight=".27489mm">
                <w10:wrap type="topAndBottom" anchorx="page"/>
              </v:line>
            </w:pict>
          </mc:Fallback>
        </mc:AlternateContent>
      </w:r>
    </w:p>
    <w:p w14:paraId="3143F529" w14:textId="77777777" w:rsidR="00C9293A" w:rsidRPr="005E7018" w:rsidRDefault="0041462C">
      <w:pPr>
        <w:spacing w:line="285" w:lineRule="exact"/>
        <w:ind w:right="587"/>
        <w:jc w:val="right"/>
        <w:rPr>
          <w:rFonts w:asciiTheme="minorHAnsi" w:hAnsiTheme="minorHAnsi" w:cstheme="minorHAnsi"/>
          <w:i/>
          <w:sz w:val="24"/>
        </w:rPr>
      </w:pPr>
      <w:r w:rsidRPr="005E7018">
        <w:rPr>
          <w:rFonts w:asciiTheme="minorHAnsi" w:hAnsiTheme="minorHAnsi" w:cstheme="minorHAnsi"/>
          <w:i/>
          <w:sz w:val="24"/>
        </w:rPr>
        <w:t>(Nume,</w:t>
      </w:r>
      <w:r w:rsidRPr="005E7018">
        <w:rPr>
          <w:rFonts w:asciiTheme="minorHAnsi" w:hAnsiTheme="minorHAnsi" w:cstheme="minorHAnsi"/>
          <w:i/>
          <w:spacing w:val="-5"/>
          <w:sz w:val="24"/>
        </w:rPr>
        <w:t xml:space="preserve"> </w:t>
      </w:r>
      <w:r w:rsidRPr="005E7018">
        <w:rPr>
          <w:rFonts w:asciiTheme="minorHAnsi" w:hAnsiTheme="minorHAnsi" w:cstheme="minorHAnsi"/>
          <w:i/>
          <w:sz w:val="24"/>
        </w:rPr>
        <w:t>prenume)</w:t>
      </w:r>
    </w:p>
    <w:p w14:paraId="1720FAA4" w14:textId="4C8CC119" w:rsidR="00C9293A" w:rsidRPr="005E7018" w:rsidRDefault="00D10371">
      <w:pPr>
        <w:pStyle w:val="BodyText"/>
        <w:spacing w:before="8"/>
        <w:rPr>
          <w:rFonts w:asciiTheme="minorHAnsi" w:hAnsiTheme="minorHAnsi" w:cstheme="minorHAnsi"/>
          <w:i/>
          <w:sz w:val="17"/>
        </w:rPr>
      </w:pPr>
      <w:r w:rsidRPr="005E7018">
        <w:rPr>
          <w:rFonts w:asciiTheme="minorHAnsi" w:hAnsiTheme="minorHAnsi" w:cstheme="minorHAnsi"/>
          <w:noProof/>
          <w:lang w:bidi="ar-SA"/>
        </w:rPr>
        <mc:AlternateContent>
          <mc:Choice Requires="wps">
            <w:drawing>
              <wp:anchor distT="0" distB="0" distL="0" distR="0" simplePos="0" relativeHeight="251678720" behindDoc="1" locked="0" layoutInCell="1" allowOverlap="1" wp14:anchorId="0F266B1C" wp14:editId="07330D2A">
                <wp:simplePos x="0" y="0"/>
                <wp:positionH relativeFrom="page">
                  <wp:posOffset>5036820</wp:posOffset>
                </wp:positionH>
                <wp:positionV relativeFrom="paragraph">
                  <wp:posOffset>167005</wp:posOffset>
                </wp:positionV>
                <wp:extent cx="2049145" cy="0"/>
                <wp:effectExtent l="0" t="0" r="0" b="0"/>
                <wp:wrapTopAndBottom/>
                <wp:docPr id="145453417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04A71552" id="Line 2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3.15pt" to="5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" strokeweight=".27489mm">
                <w10:wrap type="topAndBottom" anchorx="page"/>
              </v:line>
            </w:pict>
          </mc:Fallback>
        </mc:AlternateContent>
      </w:r>
    </w:p>
    <w:p w14:paraId="64703DAD" w14:textId="77777777" w:rsidR="00B320C9" w:rsidRDefault="00B320C9" w:rsidP="0096257F">
      <w:pPr>
        <w:adjustRightInd w:val="0"/>
        <w:spacing w:line="276" w:lineRule="auto"/>
        <w:ind w:right="641"/>
        <w:jc w:val="right"/>
        <w:rPr>
          <w:rFonts w:asciiTheme="minorHAnsi" w:hAnsiTheme="minorHAnsi" w:cstheme="minorHAnsi"/>
          <w:b/>
          <w:bCs/>
          <w:sz w:val="24"/>
          <w:szCs w:val="24"/>
        </w:rPr>
      </w:pPr>
    </w:p>
    <w:p w14:paraId="2FC30DC4" w14:textId="77777777" w:rsidR="00B320C9" w:rsidRDefault="00B320C9" w:rsidP="002C0907">
      <w:pPr>
        <w:adjustRightInd w:val="0"/>
        <w:spacing w:line="276" w:lineRule="auto"/>
        <w:ind w:right="641"/>
        <w:rPr>
          <w:rFonts w:asciiTheme="minorHAnsi" w:hAnsiTheme="minorHAnsi" w:cstheme="minorHAnsi"/>
          <w:b/>
          <w:bCs/>
          <w:sz w:val="24"/>
          <w:szCs w:val="24"/>
        </w:rPr>
      </w:pPr>
    </w:p>
    <w:p w14:paraId="181050A9" w14:textId="23132018" w:rsidR="0096257F" w:rsidRPr="005E7018" w:rsidRDefault="0096257F" w:rsidP="0096257F">
      <w:pPr>
        <w:adjustRightInd w:val="0"/>
        <w:spacing w:line="276" w:lineRule="auto"/>
        <w:ind w:right="641"/>
        <w:jc w:val="right"/>
        <w:rPr>
          <w:rFonts w:asciiTheme="minorHAnsi" w:hAnsiTheme="minorHAnsi" w:cstheme="minorHAnsi"/>
          <w:b/>
          <w:bCs/>
          <w:sz w:val="24"/>
          <w:szCs w:val="24"/>
        </w:rPr>
      </w:pPr>
      <w:r w:rsidRPr="005E7018">
        <w:rPr>
          <w:rFonts w:asciiTheme="minorHAnsi" w:hAnsiTheme="minorHAnsi" w:cstheme="minorHAnsi"/>
          <w:b/>
          <w:bCs/>
          <w:sz w:val="24"/>
          <w:szCs w:val="24"/>
        </w:rPr>
        <w:lastRenderedPageBreak/>
        <w:t>Formular nr. B2</w:t>
      </w:r>
    </w:p>
    <w:p w14:paraId="44F3117A" w14:textId="77777777" w:rsidR="0096257F" w:rsidRPr="005E7018" w:rsidRDefault="0096257F" w:rsidP="0096257F">
      <w:pPr>
        <w:pStyle w:val="BodyText"/>
        <w:spacing w:before="79"/>
        <w:rPr>
          <w:rFonts w:asciiTheme="minorHAnsi" w:hAnsiTheme="minorHAnsi" w:cstheme="minorHAnsi"/>
          <w:sz w:val="22"/>
          <w:szCs w:val="22"/>
        </w:rPr>
      </w:pPr>
    </w:p>
    <w:p w14:paraId="3BF243FF" w14:textId="77777777" w:rsidR="0096257F" w:rsidRPr="005E7018" w:rsidRDefault="0096257F" w:rsidP="0096257F">
      <w:pPr>
        <w:pStyle w:val="BodyText"/>
        <w:spacing w:before="79"/>
        <w:rPr>
          <w:rFonts w:asciiTheme="minorHAnsi" w:hAnsiTheme="minorHAnsi" w:cstheme="minorHAnsi"/>
          <w:sz w:val="22"/>
          <w:szCs w:val="22"/>
        </w:rPr>
      </w:pPr>
      <w:r w:rsidRPr="005E7018">
        <w:rPr>
          <w:rFonts w:asciiTheme="minorHAnsi" w:hAnsiTheme="minorHAnsi" w:cstheme="minorHAnsi"/>
          <w:sz w:val="22"/>
          <w:szCs w:val="22"/>
        </w:rPr>
        <w:t>Operator</w:t>
      </w:r>
      <w:r w:rsidRPr="005E7018">
        <w:rPr>
          <w:rFonts w:asciiTheme="minorHAnsi" w:hAnsiTheme="minorHAnsi" w:cstheme="minorHAnsi"/>
          <w:spacing w:val="-3"/>
          <w:sz w:val="22"/>
          <w:szCs w:val="22"/>
        </w:rPr>
        <w:t xml:space="preserve"> </w:t>
      </w:r>
      <w:r w:rsidRPr="005E7018">
        <w:rPr>
          <w:rFonts w:asciiTheme="minorHAnsi" w:hAnsiTheme="minorHAnsi" w:cstheme="minorHAnsi"/>
          <w:spacing w:val="-2"/>
          <w:sz w:val="22"/>
          <w:szCs w:val="22"/>
        </w:rPr>
        <w:t>economic,</w:t>
      </w:r>
    </w:p>
    <w:p w14:paraId="58275CD6" w14:textId="77777777" w:rsidR="0096257F" w:rsidRPr="005E7018" w:rsidRDefault="0096257F" w:rsidP="0096257F">
      <w:pPr>
        <w:ind w:left="120"/>
        <w:rPr>
          <w:rFonts w:asciiTheme="minorHAnsi" w:hAnsiTheme="minorHAnsi" w:cstheme="minorHAnsi"/>
        </w:rPr>
      </w:pPr>
      <w:r w:rsidRPr="005E7018">
        <w:rPr>
          <w:rFonts w:asciiTheme="minorHAnsi" w:hAnsiTheme="minorHAnsi" w:cstheme="minorHAnsi"/>
          <w:spacing w:val="-2"/>
        </w:rPr>
        <w:t>...........................</w:t>
      </w:r>
    </w:p>
    <w:p w14:paraId="7921575A" w14:textId="77777777" w:rsidR="0096257F" w:rsidRPr="005E7018" w:rsidRDefault="0096257F" w:rsidP="0096257F">
      <w:pPr>
        <w:pStyle w:val="BodyText"/>
        <w:rPr>
          <w:rFonts w:asciiTheme="minorHAnsi" w:hAnsiTheme="minorHAnsi" w:cstheme="minorHAnsi"/>
          <w:sz w:val="22"/>
          <w:szCs w:val="22"/>
        </w:rPr>
      </w:pPr>
    </w:p>
    <w:p w14:paraId="0F212131" w14:textId="77777777" w:rsidR="0096257F" w:rsidRPr="005E7018" w:rsidRDefault="0096257F" w:rsidP="0096257F">
      <w:pPr>
        <w:pStyle w:val="Heading1"/>
        <w:ind w:left="3437" w:right="540" w:hanging="3013"/>
        <w:rPr>
          <w:rFonts w:asciiTheme="minorHAnsi" w:hAnsiTheme="minorHAnsi" w:cstheme="minorHAnsi"/>
          <w:sz w:val="28"/>
          <w:szCs w:val="28"/>
        </w:rPr>
      </w:pPr>
      <w:r w:rsidRPr="005E7018">
        <w:rPr>
          <w:rFonts w:asciiTheme="minorHAnsi" w:hAnsiTheme="minorHAnsi" w:cstheme="minorHAnsi"/>
          <w:sz w:val="28"/>
          <w:szCs w:val="28"/>
        </w:rPr>
        <w:t>DECLARATIE</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DE</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CONSIMȚĂMÂNT</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PRIVIND</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PRELUCRAREA</w:t>
      </w:r>
      <w:r w:rsidRPr="005E7018">
        <w:rPr>
          <w:rFonts w:asciiTheme="minorHAnsi" w:hAnsiTheme="minorHAnsi" w:cstheme="minorHAnsi"/>
          <w:spacing w:val="-6"/>
          <w:sz w:val="28"/>
          <w:szCs w:val="28"/>
        </w:rPr>
        <w:t xml:space="preserve"> </w:t>
      </w:r>
      <w:r w:rsidRPr="005E7018">
        <w:rPr>
          <w:rFonts w:asciiTheme="minorHAnsi" w:hAnsiTheme="minorHAnsi" w:cstheme="minorHAnsi"/>
          <w:sz w:val="28"/>
          <w:szCs w:val="28"/>
        </w:rPr>
        <w:t>DATELOR</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CU CARACTER PERSONAL</w:t>
      </w:r>
    </w:p>
    <w:p w14:paraId="05031445" w14:textId="77777777" w:rsidR="0096257F" w:rsidRPr="005E7018" w:rsidRDefault="0096257F" w:rsidP="0096257F">
      <w:pPr>
        <w:pStyle w:val="BodyText"/>
        <w:ind w:right="540"/>
        <w:rPr>
          <w:rFonts w:asciiTheme="minorHAnsi" w:hAnsiTheme="minorHAnsi" w:cstheme="minorHAnsi"/>
          <w:b/>
          <w:sz w:val="22"/>
          <w:szCs w:val="22"/>
        </w:rPr>
      </w:pPr>
    </w:p>
    <w:p w14:paraId="622D48C5" w14:textId="77777777" w:rsidR="0096257F" w:rsidRPr="005E7018" w:rsidRDefault="0096257F" w:rsidP="0096257F">
      <w:pPr>
        <w:pStyle w:val="BodyText"/>
        <w:ind w:right="540"/>
        <w:rPr>
          <w:rFonts w:asciiTheme="minorHAnsi" w:hAnsiTheme="minorHAnsi" w:cstheme="minorHAnsi"/>
          <w:b/>
          <w:sz w:val="22"/>
          <w:szCs w:val="22"/>
        </w:rPr>
      </w:pPr>
    </w:p>
    <w:p w14:paraId="7E4DA61F" w14:textId="77777777" w:rsidR="0096257F" w:rsidRPr="005E7018" w:rsidRDefault="0096257F" w:rsidP="00374D5E">
      <w:pPr>
        <w:pStyle w:val="BodyText"/>
        <w:ind w:right="540"/>
        <w:jc w:val="both"/>
        <w:rPr>
          <w:rFonts w:asciiTheme="minorHAnsi" w:hAnsiTheme="minorHAnsi" w:cstheme="minorHAnsi"/>
          <w:sz w:val="22"/>
          <w:szCs w:val="22"/>
        </w:rPr>
      </w:pPr>
      <w:r w:rsidRPr="005E7018">
        <w:rPr>
          <w:rFonts w:asciiTheme="minorHAnsi" w:hAnsiTheme="minorHAnsi" w:cstheme="minorHAnsi"/>
          <w:sz w:val="22"/>
          <w:szCs w:val="22"/>
        </w:rPr>
        <w:t>Subsemnatul,</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CNP:</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8"/>
          <w:sz w:val="22"/>
          <w:szCs w:val="22"/>
        </w:rPr>
        <w:t xml:space="preserve"> </w:t>
      </w:r>
      <w:r w:rsidRPr="005E7018">
        <w:rPr>
          <w:rFonts w:asciiTheme="minorHAnsi" w:hAnsiTheme="minorHAnsi" w:cstheme="minorHAnsi"/>
          <w:sz w:val="22"/>
          <w:szCs w:val="22"/>
        </w:rPr>
        <w:t>posesor</w:t>
      </w:r>
      <w:r w:rsidRPr="005E7018">
        <w:rPr>
          <w:rFonts w:asciiTheme="minorHAnsi" w:hAnsiTheme="minorHAnsi" w:cstheme="minorHAnsi"/>
          <w:spacing w:val="58"/>
          <w:sz w:val="22"/>
          <w:szCs w:val="22"/>
        </w:rPr>
        <w:t xml:space="preserve"> </w:t>
      </w:r>
      <w:r w:rsidRPr="005E7018">
        <w:rPr>
          <w:rFonts w:asciiTheme="minorHAnsi" w:hAnsiTheme="minorHAnsi" w:cstheme="minorHAnsi"/>
          <w:sz w:val="22"/>
          <w:szCs w:val="22"/>
        </w:rPr>
        <w:t>al</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CI</w:t>
      </w:r>
      <w:r w:rsidRPr="005E7018">
        <w:rPr>
          <w:rFonts w:asciiTheme="minorHAnsi" w:hAnsiTheme="minorHAnsi" w:cstheme="minorHAnsi"/>
          <w:spacing w:val="58"/>
          <w:sz w:val="22"/>
          <w:szCs w:val="22"/>
        </w:rPr>
        <w:t xml:space="preserve"> </w:t>
      </w:r>
      <w:r w:rsidRPr="005E7018">
        <w:rPr>
          <w:rFonts w:asciiTheme="minorHAnsi" w:hAnsiTheme="minorHAnsi" w:cstheme="minorHAnsi"/>
          <w:sz w:val="22"/>
          <w:szCs w:val="22"/>
        </w:rPr>
        <w:t>Seria</w:t>
      </w:r>
      <w:r w:rsidRPr="005E7018">
        <w:rPr>
          <w:rFonts w:asciiTheme="minorHAnsi" w:hAnsiTheme="minorHAnsi" w:cstheme="minorHAnsi"/>
          <w:spacing w:val="61"/>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60"/>
          <w:sz w:val="22"/>
          <w:szCs w:val="22"/>
        </w:rPr>
        <w:t xml:space="preserve"> </w:t>
      </w:r>
      <w:r w:rsidRPr="005E7018">
        <w:rPr>
          <w:rFonts w:asciiTheme="minorHAnsi" w:hAnsiTheme="minorHAnsi" w:cstheme="minorHAnsi"/>
          <w:spacing w:val="-5"/>
          <w:sz w:val="22"/>
          <w:szCs w:val="22"/>
        </w:rPr>
        <w:t>nr.</w:t>
      </w:r>
    </w:p>
    <w:p w14:paraId="03EAFD6F" w14:textId="77777777" w:rsidR="0096257F" w:rsidRPr="005E7018" w:rsidRDefault="0096257F" w:rsidP="00374D5E">
      <w:pPr>
        <w:pStyle w:val="BodyText"/>
        <w:tabs>
          <w:tab w:val="left" w:pos="2516"/>
        </w:tabs>
        <w:ind w:right="540"/>
        <w:jc w:val="both"/>
        <w:rPr>
          <w:rFonts w:asciiTheme="minorHAnsi" w:hAnsiTheme="minorHAnsi" w:cstheme="minorHAnsi"/>
          <w:sz w:val="22"/>
          <w:szCs w:val="22"/>
        </w:rPr>
      </w:pPr>
      <w:r w:rsidRPr="005E7018">
        <w:rPr>
          <w:rFonts w:asciiTheme="minorHAnsi" w:hAnsiTheme="minorHAnsi" w:cstheme="minorHAnsi"/>
          <w:sz w:val="22"/>
          <w:szCs w:val="22"/>
        </w:rPr>
        <w:t>...................,</w:t>
      </w:r>
      <w:r w:rsidRPr="005E7018">
        <w:rPr>
          <w:rFonts w:asciiTheme="minorHAnsi" w:hAnsiTheme="minorHAnsi" w:cstheme="minorHAnsi"/>
          <w:spacing w:val="54"/>
          <w:sz w:val="22"/>
          <w:szCs w:val="22"/>
        </w:rPr>
        <w:t xml:space="preserve"> </w:t>
      </w:r>
      <w:r w:rsidRPr="005E7018">
        <w:rPr>
          <w:rFonts w:asciiTheme="minorHAnsi" w:hAnsiTheme="minorHAnsi" w:cstheme="minorHAnsi"/>
          <w:spacing w:val="-2"/>
          <w:sz w:val="22"/>
          <w:szCs w:val="22"/>
        </w:rPr>
        <w:t>domiciliat</w:t>
      </w:r>
      <w:r w:rsidRPr="005E7018">
        <w:rPr>
          <w:rFonts w:asciiTheme="minorHAnsi" w:hAnsiTheme="minorHAnsi" w:cstheme="minorHAnsi"/>
          <w:sz w:val="22"/>
          <w:szCs w:val="22"/>
        </w:rPr>
        <w:tab/>
        <w:t>în</w:t>
      </w:r>
      <w:r w:rsidRPr="005E7018">
        <w:rPr>
          <w:rFonts w:asciiTheme="minorHAnsi" w:hAnsiTheme="minorHAnsi" w:cstheme="minorHAnsi"/>
          <w:spacing w:val="54"/>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4"/>
          <w:sz w:val="22"/>
          <w:szCs w:val="22"/>
        </w:rPr>
        <w:t xml:space="preserve"> </w:t>
      </w:r>
      <w:r w:rsidRPr="005E7018">
        <w:rPr>
          <w:rFonts w:asciiTheme="minorHAnsi" w:hAnsiTheme="minorHAnsi" w:cstheme="minorHAnsi"/>
          <w:sz w:val="22"/>
          <w:szCs w:val="22"/>
        </w:rPr>
        <w:t>e-mail</w:t>
      </w:r>
      <w:r w:rsidRPr="005E7018">
        <w:rPr>
          <w:rFonts w:asciiTheme="minorHAnsi" w:hAnsiTheme="minorHAnsi" w:cstheme="minorHAnsi"/>
          <w:spacing w:val="55"/>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4"/>
          <w:sz w:val="22"/>
          <w:szCs w:val="22"/>
        </w:rPr>
        <w:t xml:space="preserve"> </w:t>
      </w:r>
      <w:r w:rsidRPr="005E7018">
        <w:rPr>
          <w:rFonts w:asciiTheme="minorHAnsi" w:hAnsiTheme="minorHAnsi" w:cstheme="minorHAnsi"/>
          <w:sz w:val="22"/>
          <w:szCs w:val="22"/>
        </w:rPr>
        <w:t>telefon</w:t>
      </w:r>
      <w:r w:rsidRPr="005E7018">
        <w:rPr>
          <w:rFonts w:asciiTheme="minorHAnsi" w:hAnsiTheme="minorHAnsi" w:cstheme="minorHAnsi"/>
          <w:spacing w:val="53"/>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5"/>
          <w:sz w:val="22"/>
          <w:szCs w:val="22"/>
        </w:rPr>
        <w:t xml:space="preserve"> </w:t>
      </w:r>
      <w:r w:rsidRPr="005E7018">
        <w:rPr>
          <w:rFonts w:asciiTheme="minorHAnsi" w:hAnsiTheme="minorHAnsi" w:cstheme="minorHAnsi"/>
          <w:spacing w:val="-5"/>
          <w:sz w:val="22"/>
          <w:szCs w:val="22"/>
        </w:rPr>
        <w:t>în</w:t>
      </w:r>
    </w:p>
    <w:p w14:paraId="69093CB3" w14:textId="77777777" w:rsidR="0096257F" w:rsidRPr="005E7018" w:rsidRDefault="0096257F" w:rsidP="00374D5E">
      <w:pPr>
        <w:pStyle w:val="BodyText"/>
        <w:ind w:right="540"/>
        <w:jc w:val="both"/>
        <w:rPr>
          <w:rFonts w:asciiTheme="minorHAnsi" w:hAnsiTheme="minorHAnsi" w:cstheme="minorHAnsi"/>
          <w:sz w:val="22"/>
          <w:szCs w:val="22"/>
        </w:rPr>
      </w:pPr>
      <w:r w:rsidRPr="005E7018">
        <w:rPr>
          <w:rFonts w:asciiTheme="minorHAnsi" w:hAnsiTheme="minorHAnsi" w:cstheme="minorHAnsi"/>
          <w:sz w:val="22"/>
          <w:szCs w:val="22"/>
        </w:rPr>
        <w:t>calitate</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persoană</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fizică</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și</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reprezentant</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legal</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al</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ofertantului</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35"/>
          <w:sz w:val="22"/>
          <w:szCs w:val="22"/>
        </w:rPr>
        <w:t xml:space="preserve">  </w:t>
      </w:r>
      <w:r w:rsidRPr="005E7018">
        <w:rPr>
          <w:rFonts w:asciiTheme="minorHAnsi" w:hAnsiTheme="minorHAnsi" w:cstheme="minorHAnsi"/>
          <w:spacing w:val="-4"/>
          <w:sz w:val="22"/>
          <w:szCs w:val="22"/>
        </w:rPr>
        <w:t>CUI:</w:t>
      </w:r>
    </w:p>
    <w:p w14:paraId="226A93C5" w14:textId="77777777" w:rsidR="0096257F" w:rsidRPr="005E7018" w:rsidRDefault="0096257F" w:rsidP="00374D5E">
      <w:pPr>
        <w:pStyle w:val="BodyText"/>
        <w:tabs>
          <w:tab w:val="left" w:pos="1660"/>
          <w:tab w:val="left" w:pos="2106"/>
          <w:tab w:val="left" w:pos="2904"/>
          <w:tab w:val="left" w:pos="3312"/>
          <w:tab w:val="left" w:pos="5273"/>
          <w:tab w:val="left" w:pos="6518"/>
          <w:tab w:val="left" w:pos="6914"/>
          <w:tab w:val="left" w:pos="8094"/>
          <w:tab w:val="left" w:pos="8542"/>
        </w:tabs>
        <w:ind w:right="540"/>
        <w:jc w:val="both"/>
        <w:rPr>
          <w:rFonts w:asciiTheme="minorHAnsi" w:hAnsiTheme="minorHAnsi" w:cstheme="minorHAnsi"/>
          <w:sz w:val="22"/>
          <w:szCs w:val="22"/>
        </w:rPr>
      </w:pPr>
      <w:r w:rsidRPr="005E7018">
        <w:rPr>
          <w:rFonts w:asciiTheme="minorHAnsi" w:hAnsiTheme="minorHAnsi" w:cstheme="minorHAnsi"/>
          <w:spacing w:val="-2"/>
          <w:sz w:val="22"/>
          <w:szCs w:val="22"/>
        </w:rPr>
        <w:t>.......................,</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cu</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sediul</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in</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participant</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la</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procedura</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de</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achizitie</w:t>
      </w:r>
    </w:p>
    <w:p w14:paraId="6DB39FE4" w14:textId="77777777" w:rsidR="0096257F" w:rsidRPr="005E7018" w:rsidRDefault="0096257F" w:rsidP="00374D5E">
      <w:pPr>
        <w:pStyle w:val="BodyText"/>
        <w:tabs>
          <w:tab w:val="left" w:leader="dot" w:pos="5276"/>
        </w:tabs>
        <w:ind w:right="540"/>
        <w:jc w:val="both"/>
        <w:rPr>
          <w:rFonts w:asciiTheme="minorHAnsi" w:hAnsiTheme="minorHAnsi" w:cstheme="minorHAnsi"/>
          <w:sz w:val="22"/>
          <w:szCs w:val="22"/>
        </w:rPr>
      </w:pPr>
      <w:r w:rsidRPr="005E7018">
        <w:rPr>
          <w:rFonts w:asciiTheme="minorHAnsi" w:hAnsiTheme="minorHAnsi" w:cstheme="minorHAnsi"/>
          <w:spacing w:val="-10"/>
          <w:sz w:val="22"/>
          <w:szCs w:val="22"/>
        </w:rPr>
        <w:t>.</w:t>
      </w:r>
      <w:r w:rsidRPr="005E7018">
        <w:rPr>
          <w:rFonts w:asciiTheme="minorHAnsi" w:hAnsiTheme="minorHAnsi" w:cstheme="minorHAnsi"/>
          <w:sz w:val="22"/>
          <w:szCs w:val="22"/>
        </w:rPr>
        <w:tab/>
        <w:t>imi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exprim</w:t>
      </w:r>
      <w:r w:rsidRPr="005E7018">
        <w:rPr>
          <w:rFonts w:asciiTheme="minorHAnsi" w:hAnsiTheme="minorHAnsi" w:cstheme="minorHAnsi"/>
          <w:spacing w:val="-5"/>
          <w:sz w:val="22"/>
          <w:szCs w:val="22"/>
        </w:rPr>
        <w:t xml:space="preserve"> </w:t>
      </w:r>
      <w:r w:rsidRPr="005E7018">
        <w:rPr>
          <w:rFonts w:asciiTheme="minorHAnsi" w:hAnsiTheme="minorHAnsi" w:cstheme="minorHAnsi"/>
          <w:sz w:val="22"/>
          <w:szCs w:val="22"/>
        </w:rPr>
        <w:t>acordul</w:t>
      </w:r>
      <w:r w:rsidRPr="005E7018">
        <w:rPr>
          <w:rFonts w:asciiTheme="minorHAnsi" w:hAnsiTheme="minorHAnsi" w:cstheme="minorHAnsi"/>
          <w:spacing w:val="-5"/>
          <w:sz w:val="22"/>
          <w:szCs w:val="22"/>
        </w:rPr>
        <w:t xml:space="preserve"> </w:t>
      </w:r>
      <w:r w:rsidRPr="005E7018">
        <w:rPr>
          <w:rFonts w:asciiTheme="minorHAnsi" w:hAnsiTheme="minorHAnsi" w:cstheme="minorHAnsi"/>
          <w:sz w:val="22"/>
          <w:szCs w:val="22"/>
        </w:rPr>
        <w:t>cu</w:t>
      </w:r>
      <w:r w:rsidRPr="005E7018">
        <w:rPr>
          <w:rFonts w:asciiTheme="minorHAnsi" w:hAnsiTheme="minorHAnsi" w:cstheme="minorHAnsi"/>
          <w:spacing w:val="-6"/>
          <w:sz w:val="22"/>
          <w:szCs w:val="22"/>
        </w:rPr>
        <w:t xml:space="preserve"> </w:t>
      </w:r>
      <w:r w:rsidRPr="005E7018">
        <w:rPr>
          <w:rFonts w:asciiTheme="minorHAnsi" w:hAnsiTheme="minorHAnsi" w:cstheme="minorHAnsi"/>
          <w:sz w:val="22"/>
          <w:szCs w:val="22"/>
        </w:rPr>
        <w:t>privire</w:t>
      </w:r>
      <w:r w:rsidRPr="005E7018">
        <w:rPr>
          <w:rFonts w:asciiTheme="minorHAnsi" w:hAnsiTheme="minorHAnsi" w:cstheme="minorHAnsi"/>
          <w:spacing w:val="-7"/>
          <w:sz w:val="22"/>
          <w:szCs w:val="22"/>
        </w:rPr>
        <w:t xml:space="preserve"> </w:t>
      </w:r>
      <w:r w:rsidRPr="005E7018">
        <w:rPr>
          <w:rFonts w:asciiTheme="minorHAnsi" w:hAnsiTheme="minorHAnsi" w:cstheme="minorHAnsi"/>
          <w:sz w:val="22"/>
          <w:szCs w:val="22"/>
        </w:rPr>
        <w:t>la</w:t>
      </w:r>
      <w:r w:rsidRPr="005E7018">
        <w:rPr>
          <w:rFonts w:asciiTheme="minorHAnsi" w:hAnsiTheme="minorHAnsi" w:cstheme="minorHAnsi"/>
          <w:spacing w:val="-4"/>
          <w:sz w:val="22"/>
          <w:szCs w:val="22"/>
        </w:rPr>
        <w:t xml:space="preserve"> </w:t>
      </w:r>
      <w:r w:rsidRPr="005E7018">
        <w:rPr>
          <w:rFonts w:asciiTheme="minorHAnsi" w:hAnsiTheme="minorHAnsi" w:cstheme="minorHAnsi"/>
          <w:sz w:val="22"/>
          <w:szCs w:val="22"/>
        </w:rPr>
        <w:t>utilizarea</w:t>
      </w:r>
      <w:r w:rsidRPr="005E7018">
        <w:rPr>
          <w:rFonts w:asciiTheme="minorHAnsi" w:hAnsiTheme="minorHAnsi" w:cstheme="minorHAnsi"/>
          <w:spacing w:val="-6"/>
          <w:sz w:val="22"/>
          <w:szCs w:val="22"/>
        </w:rPr>
        <w:t xml:space="preserve"> </w:t>
      </w:r>
      <w:r w:rsidRPr="005E7018">
        <w:rPr>
          <w:rFonts w:asciiTheme="minorHAnsi" w:hAnsiTheme="minorHAnsi" w:cstheme="minorHAnsi"/>
          <w:spacing w:val="-5"/>
          <w:sz w:val="22"/>
          <w:szCs w:val="22"/>
        </w:rPr>
        <w:t>si</w:t>
      </w:r>
    </w:p>
    <w:p w14:paraId="1F09D7EE" w14:textId="77777777" w:rsidR="0096257F" w:rsidRPr="005E7018" w:rsidRDefault="0096257F" w:rsidP="00374D5E">
      <w:pPr>
        <w:pStyle w:val="BodyText"/>
        <w:tabs>
          <w:tab w:val="left" w:leader="dot" w:pos="9421"/>
        </w:tabs>
        <w:spacing w:before="1"/>
        <w:ind w:right="540"/>
        <w:jc w:val="both"/>
        <w:rPr>
          <w:rFonts w:asciiTheme="minorHAnsi" w:hAnsiTheme="minorHAnsi" w:cstheme="minorHAnsi"/>
          <w:sz w:val="22"/>
          <w:szCs w:val="22"/>
        </w:rPr>
      </w:pPr>
      <w:r w:rsidRPr="005E7018">
        <w:rPr>
          <w:rFonts w:asciiTheme="minorHAnsi" w:hAnsiTheme="minorHAnsi" w:cstheme="minorHAnsi"/>
          <w:sz w:val="22"/>
          <w:szCs w:val="22"/>
        </w:rPr>
        <w:t>prelucrarea</w:t>
      </w:r>
      <w:r w:rsidRPr="005E7018">
        <w:rPr>
          <w:rFonts w:asciiTheme="minorHAnsi" w:hAnsiTheme="minorHAnsi" w:cstheme="minorHAnsi"/>
          <w:spacing w:val="33"/>
          <w:sz w:val="22"/>
          <w:szCs w:val="22"/>
        </w:rPr>
        <w:t xml:space="preserve"> </w:t>
      </w:r>
      <w:r w:rsidRPr="005E7018">
        <w:rPr>
          <w:rFonts w:asciiTheme="minorHAnsi" w:hAnsiTheme="minorHAnsi" w:cstheme="minorHAnsi"/>
          <w:sz w:val="22"/>
          <w:szCs w:val="22"/>
        </w:rPr>
        <w:t>datelor</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cu</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caracter</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personal</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catre</w:t>
      </w:r>
      <w:r w:rsidRPr="005E7018">
        <w:rPr>
          <w:rFonts w:asciiTheme="minorHAnsi" w:hAnsiTheme="minorHAnsi" w:cstheme="minorHAnsi"/>
          <w:spacing w:val="37"/>
          <w:sz w:val="22"/>
          <w:szCs w:val="22"/>
        </w:rPr>
        <w:t xml:space="preserve">  </w:t>
      </w:r>
      <w:r w:rsidRPr="005E7018">
        <w:rPr>
          <w:rFonts w:asciiTheme="minorHAnsi" w:hAnsiTheme="minorHAnsi" w:cstheme="minorHAnsi"/>
          <w:sz w:val="22"/>
          <w:szCs w:val="22"/>
        </w:rPr>
        <w:t>Autoritatea</w:t>
      </w:r>
      <w:r w:rsidRPr="005E7018">
        <w:rPr>
          <w:rFonts w:asciiTheme="minorHAnsi" w:hAnsiTheme="minorHAnsi" w:cstheme="minorHAnsi"/>
          <w:spacing w:val="33"/>
          <w:sz w:val="22"/>
          <w:szCs w:val="22"/>
        </w:rPr>
        <w:t xml:space="preserve"> </w:t>
      </w:r>
      <w:r w:rsidRPr="005E7018">
        <w:rPr>
          <w:rFonts w:asciiTheme="minorHAnsi" w:hAnsiTheme="minorHAnsi" w:cstheme="minorHAnsi"/>
          <w:sz w:val="22"/>
          <w:szCs w:val="22"/>
        </w:rPr>
        <w:t>Contractanta</w:t>
      </w:r>
      <w:r w:rsidRPr="005E7018">
        <w:rPr>
          <w:rFonts w:asciiTheme="minorHAnsi" w:hAnsiTheme="minorHAnsi" w:cstheme="minorHAnsi"/>
          <w:spacing w:val="36"/>
          <w:sz w:val="22"/>
          <w:szCs w:val="22"/>
        </w:rPr>
        <w:t xml:space="preserve"> </w:t>
      </w:r>
      <w:r w:rsidRPr="005E7018">
        <w:rPr>
          <w:rFonts w:asciiTheme="minorHAnsi" w:hAnsiTheme="minorHAnsi" w:cstheme="minorHAnsi"/>
          <w:spacing w:val="-10"/>
          <w:sz w:val="22"/>
          <w:szCs w:val="22"/>
        </w:rPr>
        <w:t>-</w:t>
      </w:r>
      <w:r w:rsidRPr="005E7018">
        <w:rPr>
          <w:rFonts w:asciiTheme="minorHAnsi" w:hAnsiTheme="minorHAnsi" w:cstheme="minorHAnsi"/>
          <w:sz w:val="22"/>
          <w:szCs w:val="22"/>
        </w:rPr>
        <w:tab/>
      </w:r>
      <w:r w:rsidRPr="005E7018">
        <w:rPr>
          <w:rFonts w:asciiTheme="minorHAnsi" w:hAnsiTheme="minorHAnsi" w:cstheme="minorHAnsi"/>
          <w:spacing w:val="-10"/>
          <w:sz w:val="22"/>
          <w:szCs w:val="22"/>
        </w:rPr>
        <w:t>,</w:t>
      </w:r>
    </w:p>
    <w:p w14:paraId="57AD80BA" w14:textId="77777777" w:rsidR="0096257F" w:rsidRPr="005E7018" w:rsidRDefault="0096257F" w:rsidP="00374D5E">
      <w:pPr>
        <w:pStyle w:val="BodyText"/>
        <w:ind w:right="540"/>
        <w:jc w:val="both"/>
        <w:rPr>
          <w:rFonts w:asciiTheme="minorHAnsi" w:hAnsiTheme="minorHAnsi" w:cstheme="minorHAnsi"/>
          <w:sz w:val="22"/>
          <w:szCs w:val="22"/>
        </w:rPr>
      </w:pPr>
      <w:r w:rsidRPr="005E7018">
        <w:rPr>
          <w:rFonts w:asciiTheme="minorHAnsi" w:hAnsiTheme="minorHAnsi" w:cstheme="minorHAnsi"/>
          <w:sz w:val="22"/>
          <w:szCs w:val="22"/>
        </w:rPr>
        <w:t>respectand</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prevederile</w:t>
      </w:r>
      <w:r w:rsidRPr="005E7018">
        <w:rPr>
          <w:rFonts w:asciiTheme="minorHAnsi" w:hAnsiTheme="minorHAnsi" w:cstheme="minorHAnsi"/>
          <w:spacing w:val="40"/>
          <w:sz w:val="22"/>
          <w:szCs w:val="22"/>
        </w:rPr>
        <w:t xml:space="preserve"> </w:t>
      </w:r>
      <w:r w:rsidRPr="005E7018">
        <w:rPr>
          <w:rFonts w:asciiTheme="minorHAnsi" w:hAnsiTheme="minorHAnsi" w:cstheme="minorHAnsi"/>
          <w:sz w:val="22"/>
          <w:szCs w:val="22"/>
        </w:rPr>
        <w:t>Regulamentului UE</w:t>
      </w:r>
      <w:r w:rsidRPr="005E7018">
        <w:rPr>
          <w:rFonts w:asciiTheme="minorHAnsi" w:hAnsiTheme="minorHAnsi" w:cstheme="minorHAnsi"/>
          <w:spacing w:val="-2"/>
          <w:sz w:val="22"/>
          <w:szCs w:val="22"/>
        </w:rPr>
        <w:t xml:space="preserve"> </w:t>
      </w:r>
      <w:r w:rsidRPr="005E7018">
        <w:rPr>
          <w:rFonts w:asciiTheme="minorHAnsi" w:hAnsiTheme="minorHAnsi" w:cstheme="minorHAnsi"/>
          <w:sz w:val="22"/>
          <w:szCs w:val="22"/>
        </w:rPr>
        <w:t>679/2016</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privind</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protecția</w:t>
      </w:r>
      <w:r w:rsidRPr="005E7018">
        <w:rPr>
          <w:rFonts w:asciiTheme="minorHAnsi" w:hAnsiTheme="minorHAnsi" w:cstheme="minorHAnsi"/>
          <w:spacing w:val="-2"/>
          <w:sz w:val="22"/>
          <w:szCs w:val="22"/>
        </w:rPr>
        <w:t xml:space="preserve"> </w:t>
      </w:r>
      <w:r w:rsidRPr="005E7018">
        <w:rPr>
          <w:rFonts w:asciiTheme="minorHAnsi" w:hAnsiTheme="minorHAnsi" w:cstheme="minorHAnsi"/>
          <w:sz w:val="22"/>
          <w:szCs w:val="22"/>
        </w:rPr>
        <w:t>persoanelor fizice</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în</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ceea ce privește prelucrarea datelor cu caracter personal și privind libera circulație a acestor date și de abrogare</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a</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Directivei</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95</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46</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CE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(Regulamentul</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general</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privind</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protecția</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datelor),</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pus</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in</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aplicare prin Legea nr. 190/2018.</w:t>
      </w:r>
    </w:p>
    <w:p w14:paraId="36305369" w14:textId="77777777" w:rsidR="0096257F" w:rsidRPr="005E7018" w:rsidRDefault="0096257F" w:rsidP="00374D5E">
      <w:pPr>
        <w:pStyle w:val="BodyText"/>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Datele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personale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colectate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sunt</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prelucrate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in</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vederea</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derularii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procedurii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7"/>
          <w:sz w:val="22"/>
          <w:szCs w:val="22"/>
        </w:rPr>
        <w:t xml:space="preserve"> </w:t>
      </w:r>
      <w:r w:rsidRPr="005E7018">
        <w:rPr>
          <w:rFonts w:asciiTheme="minorHAnsi" w:hAnsiTheme="minorHAnsi" w:cstheme="minorHAnsi"/>
          <w:sz w:val="22"/>
          <w:szCs w:val="22"/>
        </w:rPr>
        <w:t>achizitie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si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pot face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referire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la</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acte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identitate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ale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persoanelor</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fizice,</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certificatre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calificare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sau</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alte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documente care atesta pregatirea profesionala necesara si gradul de eligibilitate in vederea aducerii la indeplinire</w:t>
      </w:r>
      <w:r w:rsidRPr="005E7018">
        <w:rPr>
          <w:rFonts w:asciiTheme="minorHAnsi" w:hAnsiTheme="minorHAnsi" w:cstheme="minorHAnsi"/>
          <w:spacing w:val="-15"/>
          <w:sz w:val="22"/>
          <w:szCs w:val="22"/>
        </w:rPr>
        <w:t xml:space="preserve"> </w:t>
      </w:r>
      <w:r w:rsidRPr="005E7018">
        <w:rPr>
          <w:rFonts w:asciiTheme="minorHAnsi" w:hAnsiTheme="minorHAnsi" w:cstheme="minorHAnsi"/>
          <w:sz w:val="22"/>
          <w:szCs w:val="22"/>
        </w:rPr>
        <w:t>a</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obiectului</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contractului</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achizitie,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alte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documente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calificare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prevazute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caietele de sarcini/instructiuni de ofertare ( certificate de inregistrare/certificate de atestare a situatiei fiscale/juridice, autorizatii de functionare, documente emise de institutii de credit ce atesta bonitatea, date incluse in politele de asigurare).</w:t>
      </w:r>
    </w:p>
    <w:p w14:paraId="76FCB5F0" w14:textId="77777777" w:rsidR="0096257F" w:rsidRPr="005E7018" w:rsidRDefault="0096257F" w:rsidP="00374D5E">
      <w:pPr>
        <w:pStyle w:val="BodyText"/>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Datele nu vor fi prelucrate si publicate pentru informarea publicului, decat cu informarea mea prealabila asupra scopului prelucrarii sau publicarii si obtinerea consimtamantului in conditiile legii.</w:t>
      </w:r>
    </w:p>
    <w:p w14:paraId="57DCAD60" w14:textId="77777777" w:rsidR="0096257F" w:rsidRPr="005E7018" w:rsidRDefault="0096257F" w:rsidP="00374D5E">
      <w:pPr>
        <w:pStyle w:val="BodyText"/>
        <w:spacing w:before="1"/>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Daca</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datele</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cu</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caracter</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personal</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furnizate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sunt</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incorecte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sau</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vor</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suferi</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modificari</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ma</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oblig sa informez in scris Autoritatea contractanta ..........................</w:t>
      </w:r>
    </w:p>
    <w:p w14:paraId="47F41903" w14:textId="77777777" w:rsidR="0096257F" w:rsidRPr="005E7018" w:rsidRDefault="0096257F" w:rsidP="00374D5E">
      <w:pPr>
        <w:pStyle w:val="BodyText"/>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Am inteles aceasta declaratie de consimtamant si sunt de acord cu procesarea datelor personale in scopul descris in prezenta.</w:t>
      </w:r>
    </w:p>
    <w:p w14:paraId="7A705975" w14:textId="77777777" w:rsidR="0096257F" w:rsidRPr="005E7018" w:rsidRDefault="0096257F" w:rsidP="0096257F">
      <w:pPr>
        <w:pStyle w:val="BodyText"/>
        <w:ind w:right="540"/>
        <w:rPr>
          <w:rFonts w:asciiTheme="minorHAnsi" w:hAnsiTheme="minorHAnsi" w:cstheme="minorHAnsi"/>
          <w:sz w:val="22"/>
          <w:szCs w:val="22"/>
        </w:rPr>
      </w:pPr>
    </w:p>
    <w:p w14:paraId="4324E7BF" w14:textId="77777777" w:rsidR="0096257F" w:rsidRPr="005E7018" w:rsidRDefault="0096257F" w:rsidP="0096257F">
      <w:pPr>
        <w:pStyle w:val="BodyText"/>
        <w:ind w:right="540"/>
        <w:rPr>
          <w:rFonts w:asciiTheme="minorHAnsi" w:hAnsiTheme="minorHAnsi" w:cstheme="minorHAnsi"/>
          <w:sz w:val="22"/>
          <w:szCs w:val="22"/>
        </w:rPr>
      </w:pPr>
      <w:r w:rsidRPr="005E7018">
        <w:rPr>
          <w:rFonts w:asciiTheme="minorHAnsi" w:hAnsiTheme="minorHAnsi" w:cstheme="minorHAnsi"/>
          <w:sz w:val="22"/>
          <w:szCs w:val="22"/>
        </w:rPr>
        <w:t>DATA:</w:t>
      </w:r>
      <w:r w:rsidRPr="005E7018">
        <w:rPr>
          <w:rFonts w:asciiTheme="minorHAnsi" w:hAnsiTheme="minorHAnsi" w:cstheme="minorHAnsi"/>
          <w:spacing w:val="-4"/>
          <w:sz w:val="22"/>
          <w:szCs w:val="22"/>
        </w:rPr>
        <w:t xml:space="preserve"> </w:t>
      </w:r>
      <w:r w:rsidRPr="005E7018">
        <w:rPr>
          <w:rFonts w:asciiTheme="minorHAnsi" w:hAnsiTheme="minorHAnsi" w:cstheme="minorHAnsi"/>
          <w:spacing w:val="-2"/>
          <w:sz w:val="22"/>
          <w:szCs w:val="22"/>
        </w:rPr>
        <w:t>...........................</w:t>
      </w:r>
    </w:p>
    <w:p w14:paraId="79DB692B" w14:textId="77777777" w:rsidR="0096257F" w:rsidRPr="005E7018" w:rsidRDefault="0096257F" w:rsidP="0096257F">
      <w:pPr>
        <w:pStyle w:val="BodyText"/>
        <w:ind w:right="540"/>
        <w:rPr>
          <w:rFonts w:asciiTheme="minorHAnsi" w:hAnsiTheme="minorHAnsi" w:cstheme="minorHAnsi"/>
          <w:sz w:val="22"/>
          <w:szCs w:val="22"/>
        </w:rPr>
      </w:pPr>
    </w:p>
    <w:p w14:paraId="715E8E34" w14:textId="77777777" w:rsidR="0096257F" w:rsidRPr="005E7018" w:rsidRDefault="0096257F" w:rsidP="0096257F">
      <w:pPr>
        <w:pStyle w:val="BodyText"/>
        <w:ind w:right="540"/>
        <w:rPr>
          <w:rFonts w:asciiTheme="minorHAnsi" w:hAnsiTheme="minorHAnsi" w:cstheme="minorHAnsi"/>
          <w:sz w:val="22"/>
          <w:szCs w:val="22"/>
        </w:rPr>
      </w:pPr>
      <w:r w:rsidRPr="005E7018">
        <w:rPr>
          <w:rFonts w:asciiTheme="minorHAnsi" w:hAnsiTheme="minorHAnsi" w:cstheme="minorHAnsi"/>
          <w:sz w:val="22"/>
          <w:szCs w:val="22"/>
        </w:rPr>
        <w:t>Nume,</w:t>
      </w:r>
      <w:r w:rsidRPr="005E7018">
        <w:rPr>
          <w:rFonts w:asciiTheme="minorHAnsi" w:hAnsiTheme="minorHAnsi" w:cstheme="minorHAnsi"/>
          <w:spacing w:val="-1"/>
          <w:sz w:val="22"/>
          <w:szCs w:val="22"/>
        </w:rPr>
        <w:t xml:space="preserve"> </w:t>
      </w:r>
      <w:r w:rsidRPr="005E7018">
        <w:rPr>
          <w:rFonts w:asciiTheme="minorHAnsi" w:hAnsiTheme="minorHAnsi" w:cstheme="minorHAnsi"/>
          <w:spacing w:val="-2"/>
          <w:sz w:val="22"/>
          <w:szCs w:val="22"/>
        </w:rPr>
        <w:t>prenume</w:t>
      </w:r>
    </w:p>
    <w:p w14:paraId="53825D32" w14:textId="77777777" w:rsidR="0096257F" w:rsidRPr="005E7018" w:rsidRDefault="0096257F" w:rsidP="0096257F">
      <w:pPr>
        <w:pStyle w:val="BodyText"/>
        <w:ind w:right="540"/>
        <w:rPr>
          <w:rFonts w:asciiTheme="minorHAnsi" w:hAnsiTheme="minorHAnsi" w:cstheme="minorHAnsi"/>
          <w:sz w:val="22"/>
          <w:szCs w:val="22"/>
        </w:rPr>
      </w:pPr>
    </w:p>
    <w:p w14:paraId="4B3E2E31" w14:textId="77777777" w:rsidR="0096257F" w:rsidRPr="005E7018" w:rsidRDefault="0096257F" w:rsidP="0096257F">
      <w:pPr>
        <w:pStyle w:val="BodyText"/>
        <w:spacing w:line="259" w:lineRule="auto"/>
        <w:ind w:right="540"/>
        <w:rPr>
          <w:rFonts w:asciiTheme="minorHAnsi" w:hAnsiTheme="minorHAnsi" w:cstheme="minorHAnsi"/>
        </w:rPr>
      </w:pPr>
      <w:r w:rsidRPr="005E7018">
        <w:rPr>
          <w:rFonts w:asciiTheme="minorHAnsi" w:hAnsiTheme="minorHAnsi" w:cstheme="minorHAnsi"/>
          <w:sz w:val="22"/>
          <w:szCs w:val="22"/>
        </w:rPr>
        <w:t>In calitate de reprezentant legal/ imputernicit autorizat sa semnez oferta pentru si in numele ofertantului .........................................</w:t>
      </w:r>
    </w:p>
    <w:p w14:paraId="7BF08616" w14:textId="77777777" w:rsidR="0096257F" w:rsidRPr="005E7018" w:rsidRDefault="0096257F" w:rsidP="00A87672">
      <w:pPr>
        <w:spacing w:line="285" w:lineRule="exact"/>
        <w:jc w:val="center"/>
        <w:rPr>
          <w:rFonts w:asciiTheme="minorHAnsi" w:hAnsiTheme="minorHAnsi" w:cstheme="minorHAnsi"/>
          <w:sz w:val="24"/>
        </w:rPr>
        <w:sectPr w:rsidR="0096257F" w:rsidRPr="005E7018" w:rsidSect="000B422D">
          <w:headerReference w:type="default" r:id="rId31"/>
          <w:footerReference w:type="default" r:id="rId32"/>
          <w:pgSz w:w="11910" w:h="16840"/>
          <w:pgMar w:top="720" w:right="720" w:bottom="720" w:left="1152" w:header="1008" w:footer="411" w:gutter="0"/>
          <w:cols w:space="720"/>
          <w:docGrid w:linePitch="299"/>
        </w:sectPr>
      </w:pPr>
    </w:p>
    <w:p w14:paraId="2C2E1F12" w14:textId="77777777" w:rsidR="00C9293A" w:rsidRPr="005E7018" w:rsidRDefault="00C9293A">
      <w:pPr>
        <w:pStyle w:val="BodyText"/>
        <w:rPr>
          <w:rFonts w:asciiTheme="minorHAnsi" w:hAnsiTheme="minorHAnsi" w:cstheme="minorHAnsi"/>
          <w:sz w:val="20"/>
        </w:rPr>
      </w:pPr>
    </w:p>
    <w:p w14:paraId="4031E302" w14:textId="77777777" w:rsidR="00447DE1" w:rsidRDefault="00447DE1" w:rsidP="00447DE1">
      <w:pPr>
        <w:jc w:val="right"/>
        <w:rPr>
          <w:b/>
          <w:sz w:val="24"/>
          <w:szCs w:val="24"/>
        </w:rPr>
      </w:pPr>
      <w:r w:rsidRPr="00580817">
        <w:rPr>
          <w:b/>
          <w:sz w:val="24"/>
          <w:szCs w:val="24"/>
        </w:rPr>
        <w:t>Formular nr. 9</w:t>
      </w:r>
    </w:p>
    <w:p w14:paraId="02CCE409" w14:textId="77777777" w:rsidR="00447DE1" w:rsidRDefault="00447DE1" w:rsidP="00447DE1">
      <w:pPr>
        <w:jc w:val="right"/>
        <w:rPr>
          <w:b/>
          <w:sz w:val="24"/>
          <w:szCs w:val="24"/>
        </w:rPr>
      </w:pPr>
    </w:p>
    <w:p w14:paraId="18BD4B60" w14:textId="77777777" w:rsidR="00447DE1" w:rsidRPr="00580817" w:rsidRDefault="00447DE1" w:rsidP="00447DE1">
      <w:pPr>
        <w:jc w:val="right"/>
        <w:rPr>
          <w:b/>
          <w:sz w:val="24"/>
          <w:szCs w:val="24"/>
        </w:rPr>
      </w:pPr>
    </w:p>
    <w:p w14:paraId="54DE9E2A" w14:textId="77777777" w:rsidR="00447DE1" w:rsidRPr="00CA0E79" w:rsidRDefault="00447DE1" w:rsidP="00447DE1">
      <w:pPr>
        <w:jc w:val="center"/>
        <w:rPr>
          <w:b/>
          <w:bCs/>
          <w:sz w:val="20"/>
          <w:szCs w:val="20"/>
        </w:rPr>
      </w:pPr>
    </w:p>
    <w:p w14:paraId="7B66944F" w14:textId="77777777" w:rsidR="00447DE1" w:rsidRPr="00CA0E79" w:rsidRDefault="00447DE1" w:rsidP="00447DE1">
      <w:pPr>
        <w:jc w:val="center"/>
        <w:rPr>
          <w:b/>
          <w:bCs/>
          <w:sz w:val="20"/>
          <w:szCs w:val="20"/>
        </w:rPr>
      </w:pPr>
    </w:p>
    <w:p w14:paraId="29549FD9" w14:textId="77777777" w:rsidR="00447DE1" w:rsidRPr="00CA0E79" w:rsidRDefault="00447DE1" w:rsidP="00447DE1">
      <w:pPr>
        <w:jc w:val="center"/>
        <w:rPr>
          <w:b/>
          <w:bCs/>
          <w:sz w:val="20"/>
          <w:szCs w:val="20"/>
        </w:rPr>
      </w:pPr>
    </w:p>
    <w:p w14:paraId="2E851921" w14:textId="77777777" w:rsidR="00447DE1" w:rsidRPr="00C34917" w:rsidRDefault="00447DE1" w:rsidP="00447DE1">
      <w:pPr>
        <w:jc w:val="center"/>
        <w:rPr>
          <w:b/>
          <w:bCs/>
          <w:sz w:val="28"/>
          <w:szCs w:val="28"/>
        </w:rPr>
      </w:pPr>
      <w:r w:rsidRPr="00C34917">
        <w:rPr>
          <w:b/>
          <w:bCs/>
          <w:sz w:val="28"/>
          <w:szCs w:val="28"/>
        </w:rPr>
        <w:t>DECLARAȚIE DIN CARE REIESE CĂ OFERTANTUL VA RESPECTA TOATE CONDIȚIILE MENȚIONATE ÎN CAIETUL DE SARCINI</w:t>
      </w:r>
    </w:p>
    <w:p w14:paraId="4321E3E6" w14:textId="77777777" w:rsidR="00447DE1" w:rsidRPr="00CA0E79" w:rsidRDefault="00447DE1" w:rsidP="00447DE1">
      <w:pPr>
        <w:jc w:val="both"/>
        <w:rPr>
          <w:b/>
          <w:bCs/>
          <w:color w:val="000000"/>
          <w:sz w:val="20"/>
          <w:szCs w:val="20"/>
        </w:rPr>
      </w:pPr>
    </w:p>
    <w:p w14:paraId="0630D164" w14:textId="77777777" w:rsidR="00447DE1" w:rsidRPr="00CA0E79" w:rsidRDefault="00447DE1" w:rsidP="00447DE1">
      <w:pPr>
        <w:jc w:val="both"/>
        <w:rPr>
          <w:color w:val="000000"/>
          <w:sz w:val="20"/>
          <w:szCs w:val="20"/>
        </w:rPr>
      </w:pPr>
    </w:p>
    <w:p w14:paraId="19DD8CD9" w14:textId="77777777" w:rsidR="00447DE1" w:rsidRPr="002C0907" w:rsidRDefault="00447DE1" w:rsidP="00447DE1">
      <w:pPr>
        <w:jc w:val="both"/>
        <w:rPr>
          <w:color w:val="000000"/>
        </w:rPr>
      </w:pPr>
      <w:r w:rsidRPr="00CA0E79">
        <w:rPr>
          <w:color w:val="000000"/>
          <w:sz w:val="20"/>
          <w:szCs w:val="20"/>
        </w:rPr>
        <w:tab/>
      </w:r>
    </w:p>
    <w:p w14:paraId="6371180D" w14:textId="77777777" w:rsidR="00447DE1" w:rsidRPr="002C0907" w:rsidRDefault="00447DE1" w:rsidP="00447DE1">
      <w:pPr>
        <w:spacing w:line="360" w:lineRule="auto"/>
        <w:ind w:firstLine="709"/>
        <w:jc w:val="both"/>
      </w:pPr>
      <w:r w:rsidRPr="002C0907">
        <w:rPr>
          <w:iCs/>
          <w:noProof/>
        </w:rPr>
        <w:t>Subsemnatul, ........................ reprezentant al ........................... cu sediul social în ............................</w:t>
      </w:r>
      <w:r w:rsidRPr="002C0907">
        <w:rPr>
          <w:iCs/>
        </w:rPr>
        <w:t>,</w:t>
      </w:r>
      <w:r w:rsidRPr="002C0907">
        <w:t xml:space="preserve"> în calitate de ofertant la procedura „................................”, organizată de autoritatea contractantă ..............................., declar pe propria răspundere că voi respecta toate condițiile menționate în caietul de sarcini atașat Documentației de atribuire.</w:t>
      </w:r>
    </w:p>
    <w:p w14:paraId="04B4A5E9" w14:textId="77777777" w:rsidR="00447DE1" w:rsidRPr="002C0907" w:rsidRDefault="00447DE1" w:rsidP="00447DE1">
      <w:pPr>
        <w:ind w:firstLine="708"/>
        <w:jc w:val="both"/>
      </w:pPr>
      <w:r w:rsidRPr="002C0907">
        <w:rPr>
          <w:bCs/>
          <w:iCs/>
        </w:rPr>
        <w:t>Totodata, declar ca am luat la cunostinta de prevederile art 326 « Falsul in Declaratii » din Codul Penal referitor la "</w:t>
      </w:r>
      <w:r w:rsidRPr="002C0907">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C0907">
        <w:rPr>
          <w:bCs/>
          <w:iCs/>
        </w:rPr>
        <w:t>."</w:t>
      </w:r>
    </w:p>
    <w:p w14:paraId="214D8070" w14:textId="77777777" w:rsidR="00447DE1" w:rsidRPr="002C0907" w:rsidRDefault="00447DE1" w:rsidP="00447DE1">
      <w:pPr>
        <w:spacing w:line="360" w:lineRule="auto"/>
        <w:ind w:firstLine="709"/>
        <w:jc w:val="both"/>
        <w:rPr>
          <w:iCs/>
          <w:noProof/>
        </w:rPr>
      </w:pPr>
    </w:p>
    <w:p w14:paraId="35450348" w14:textId="77777777" w:rsidR="00447DE1" w:rsidRPr="002C0907" w:rsidRDefault="00447DE1" w:rsidP="00447DE1">
      <w:pPr>
        <w:jc w:val="right"/>
        <w:rPr>
          <w:b/>
        </w:rPr>
      </w:pPr>
    </w:p>
    <w:p w14:paraId="339BBCA5" w14:textId="77777777" w:rsidR="00447DE1" w:rsidRPr="002C0907" w:rsidRDefault="00447DE1" w:rsidP="00447DE1">
      <w:pPr>
        <w:pStyle w:val="BodyText"/>
        <w:ind w:right="540"/>
        <w:rPr>
          <w:sz w:val="22"/>
          <w:szCs w:val="22"/>
        </w:rPr>
      </w:pPr>
      <w:r w:rsidRPr="002C0907">
        <w:rPr>
          <w:sz w:val="22"/>
          <w:szCs w:val="22"/>
        </w:rPr>
        <w:t>DATA:</w:t>
      </w:r>
      <w:r w:rsidRPr="002C0907">
        <w:rPr>
          <w:spacing w:val="-4"/>
          <w:sz w:val="22"/>
          <w:szCs w:val="22"/>
        </w:rPr>
        <w:t xml:space="preserve"> </w:t>
      </w:r>
      <w:r w:rsidRPr="002C0907">
        <w:rPr>
          <w:spacing w:val="-2"/>
          <w:sz w:val="22"/>
          <w:szCs w:val="22"/>
        </w:rPr>
        <w:t>...........................</w:t>
      </w:r>
    </w:p>
    <w:p w14:paraId="78A0D776" w14:textId="77777777" w:rsidR="00447DE1" w:rsidRPr="002C0907" w:rsidRDefault="00447DE1" w:rsidP="00447DE1">
      <w:pPr>
        <w:pStyle w:val="BodyText"/>
        <w:ind w:right="540"/>
        <w:rPr>
          <w:sz w:val="22"/>
          <w:szCs w:val="22"/>
        </w:rPr>
      </w:pPr>
    </w:p>
    <w:p w14:paraId="4D76BBAF" w14:textId="77777777" w:rsidR="00447DE1" w:rsidRPr="002C0907" w:rsidRDefault="00447DE1" w:rsidP="00447DE1">
      <w:pPr>
        <w:pStyle w:val="BodyText"/>
        <w:ind w:right="540"/>
        <w:rPr>
          <w:sz w:val="22"/>
          <w:szCs w:val="22"/>
        </w:rPr>
      </w:pPr>
      <w:r w:rsidRPr="002C0907">
        <w:rPr>
          <w:sz w:val="22"/>
          <w:szCs w:val="22"/>
        </w:rPr>
        <w:t>Nume,</w:t>
      </w:r>
      <w:r w:rsidRPr="002C0907">
        <w:rPr>
          <w:spacing w:val="-1"/>
          <w:sz w:val="22"/>
          <w:szCs w:val="22"/>
        </w:rPr>
        <w:t xml:space="preserve"> </w:t>
      </w:r>
      <w:r w:rsidRPr="002C0907">
        <w:rPr>
          <w:spacing w:val="-2"/>
          <w:sz w:val="22"/>
          <w:szCs w:val="22"/>
        </w:rPr>
        <w:t>prenume</w:t>
      </w:r>
    </w:p>
    <w:p w14:paraId="5F0AFF1D" w14:textId="77777777" w:rsidR="00447DE1" w:rsidRPr="002C0907" w:rsidRDefault="00447DE1" w:rsidP="00447DE1">
      <w:pPr>
        <w:pStyle w:val="BodyText"/>
        <w:ind w:right="540"/>
        <w:rPr>
          <w:sz w:val="22"/>
          <w:szCs w:val="22"/>
        </w:rPr>
      </w:pPr>
    </w:p>
    <w:p w14:paraId="43E9F3DF" w14:textId="77777777" w:rsidR="00447DE1" w:rsidRPr="00CA0E79" w:rsidRDefault="00447DE1" w:rsidP="00447DE1">
      <w:pPr>
        <w:pStyle w:val="BodyText"/>
        <w:spacing w:line="259" w:lineRule="auto"/>
        <w:ind w:right="540"/>
        <w:rPr>
          <w:sz w:val="20"/>
          <w:szCs w:val="20"/>
        </w:rPr>
      </w:pPr>
      <w:r w:rsidRPr="002C0907">
        <w:rPr>
          <w:sz w:val="22"/>
          <w:szCs w:val="22"/>
        </w:rPr>
        <w:t>In calitate de reprezentant legal/ imputernicit autorizat sa semnez oferta pentru si in numele ofertantului</w:t>
      </w:r>
      <w:r w:rsidRPr="00CA0E79">
        <w:rPr>
          <w:sz w:val="20"/>
          <w:szCs w:val="20"/>
        </w:rPr>
        <w:t xml:space="preserve"> .........................................</w:t>
      </w:r>
    </w:p>
    <w:p w14:paraId="013D80EA" w14:textId="77777777" w:rsidR="00447DE1" w:rsidRPr="00CA0E79" w:rsidRDefault="00447DE1" w:rsidP="00447DE1">
      <w:pPr>
        <w:jc w:val="right"/>
        <w:rPr>
          <w:b/>
          <w:sz w:val="20"/>
          <w:szCs w:val="20"/>
        </w:rPr>
      </w:pPr>
    </w:p>
    <w:p w14:paraId="2F874EC0" w14:textId="77777777" w:rsidR="00447DE1" w:rsidRPr="00CA0E79" w:rsidRDefault="00447DE1" w:rsidP="00447DE1">
      <w:pPr>
        <w:jc w:val="right"/>
        <w:rPr>
          <w:b/>
          <w:sz w:val="20"/>
          <w:szCs w:val="20"/>
        </w:rPr>
      </w:pPr>
    </w:p>
    <w:p w14:paraId="74E4E900" w14:textId="77777777" w:rsidR="00447DE1" w:rsidRPr="00CA0E79" w:rsidRDefault="00447DE1" w:rsidP="00447DE1">
      <w:pPr>
        <w:jc w:val="right"/>
        <w:rPr>
          <w:b/>
          <w:sz w:val="20"/>
          <w:szCs w:val="20"/>
        </w:rPr>
      </w:pPr>
    </w:p>
    <w:p w14:paraId="0CCB94C2" w14:textId="77777777" w:rsidR="00447DE1" w:rsidRPr="00CA0E79" w:rsidRDefault="00447DE1" w:rsidP="00447DE1">
      <w:pPr>
        <w:jc w:val="right"/>
        <w:rPr>
          <w:b/>
          <w:sz w:val="20"/>
          <w:szCs w:val="20"/>
        </w:rPr>
      </w:pPr>
    </w:p>
    <w:p w14:paraId="791699FC" w14:textId="77777777" w:rsidR="00447DE1" w:rsidRPr="00CA0E79" w:rsidRDefault="00447DE1" w:rsidP="00447DE1">
      <w:pPr>
        <w:jc w:val="right"/>
        <w:rPr>
          <w:b/>
          <w:sz w:val="20"/>
          <w:szCs w:val="20"/>
        </w:rPr>
      </w:pPr>
    </w:p>
    <w:p w14:paraId="731E4BA2" w14:textId="77777777" w:rsidR="00447DE1" w:rsidRPr="00CA0E79" w:rsidRDefault="00447DE1" w:rsidP="00447DE1">
      <w:pPr>
        <w:jc w:val="right"/>
        <w:rPr>
          <w:b/>
          <w:sz w:val="20"/>
          <w:szCs w:val="20"/>
        </w:rPr>
      </w:pPr>
    </w:p>
    <w:p w14:paraId="6C48860D" w14:textId="77777777" w:rsidR="00447DE1" w:rsidRPr="00CA0E79" w:rsidRDefault="00447DE1" w:rsidP="00447DE1">
      <w:pPr>
        <w:jc w:val="right"/>
        <w:rPr>
          <w:b/>
          <w:sz w:val="20"/>
          <w:szCs w:val="20"/>
        </w:rPr>
      </w:pPr>
    </w:p>
    <w:p w14:paraId="354B98D5" w14:textId="77777777" w:rsidR="00447DE1" w:rsidRPr="00CA0E79" w:rsidRDefault="00447DE1" w:rsidP="00447DE1">
      <w:pPr>
        <w:jc w:val="right"/>
        <w:rPr>
          <w:b/>
          <w:sz w:val="20"/>
          <w:szCs w:val="20"/>
        </w:rPr>
      </w:pPr>
    </w:p>
    <w:p w14:paraId="303303D0" w14:textId="77777777" w:rsidR="00447DE1" w:rsidRPr="00CA0E79" w:rsidRDefault="00447DE1" w:rsidP="00447DE1">
      <w:pPr>
        <w:jc w:val="right"/>
        <w:rPr>
          <w:b/>
          <w:sz w:val="20"/>
          <w:szCs w:val="20"/>
        </w:rPr>
      </w:pPr>
    </w:p>
    <w:p w14:paraId="302613A3" w14:textId="77777777" w:rsidR="00447DE1" w:rsidRPr="00CA0E79" w:rsidRDefault="00447DE1" w:rsidP="00447DE1">
      <w:pPr>
        <w:jc w:val="right"/>
        <w:rPr>
          <w:b/>
          <w:sz w:val="20"/>
          <w:szCs w:val="20"/>
        </w:rPr>
      </w:pPr>
    </w:p>
    <w:p w14:paraId="3FCC1C39" w14:textId="77777777" w:rsidR="00447DE1" w:rsidRPr="00CA0E79" w:rsidRDefault="00447DE1" w:rsidP="00447DE1">
      <w:pPr>
        <w:jc w:val="right"/>
        <w:rPr>
          <w:b/>
          <w:sz w:val="20"/>
          <w:szCs w:val="20"/>
        </w:rPr>
      </w:pPr>
    </w:p>
    <w:p w14:paraId="14637F8A" w14:textId="77777777" w:rsidR="00447DE1" w:rsidRPr="00CA0E79" w:rsidRDefault="00447DE1" w:rsidP="00447DE1">
      <w:pPr>
        <w:jc w:val="right"/>
        <w:rPr>
          <w:b/>
          <w:sz w:val="20"/>
          <w:szCs w:val="20"/>
        </w:rPr>
      </w:pPr>
    </w:p>
    <w:p w14:paraId="482099E3" w14:textId="77777777" w:rsidR="00447DE1" w:rsidRPr="00CA0E79" w:rsidRDefault="00447DE1" w:rsidP="00447DE1">
      <w:pPr>
        <w:jc w:val="right"/>
        <w:rPr>
          <w:b/>
          <w:sz w:val="20"/>
          <w:szCs w:val="20"/>
        </w:rPr>
      </w:pPr>
    </w:p>
    <w:p w14:paraId="25BC819E" w14:textId="77777777" w:rsidR="00447DE1" w:rsidRPr="00CA0E79" w:rsidRDefault="00447DE1" w:rsidP="00447DE1">
      <w:pPr>
        <w:jc w:val="right"/>
        <w:rPr>
          <w:b/>
          <w:sz w:val="20"/>
          <w:szCs w:val="20"/>
        </w:rPr>
      </w:pPr>
    </w:p>
    <w:p w14:paraId="4BC5504E" w14:textId="77777777" w:rsidR="00447DE1" w:rsidRPr="00CA0E79" w:rsidRDefault="00447DE1" w:rsidP="00447DE1">
      <w:pPr>
        <w:jc w:val="right"/>
        <w:rPr>
          <w:b/>
          <w:sz w:val="20"/>
          <w:szCs w:val="20"/>
        </w:rPr>
      </w:pPr>
    </w:p>
    <w:p w14:paraId="6BA6AC3B" w14:textId="77777777" w:rsidR="00447DE1" w:rsidRPr="00CA0E79" w:rsidRDefault="00447DE1" w:rsidP="00447DE1">
      <w:pPr>
        <w:jc w:val="right"/>
        <w:rPr>
          <w:b/>
          <w:sz w:val="20"/>
          <w:szCs w:val="20"/>
        </w:rPr>
      </w:pPr>
    </w:p>
    <w:p w14:paraId="742A42D9" w14:textId="77777777" w:rsidR="00447DE1" w:rsidRPr="00CA0E79" w:rsidRDefault="00447DE1" w:rsidP="00447DE1">
      <w:pPr>
        <w:jc w:val="right"/>
        <w:rPr>
          <w:b/>
          <w:sz w:val="20"/>
          <w:szCs w:val="20"/>
        </w:rPr>
      </w:pPr>
    </w:p>
    <w:p w14:paraId="145382EF" w14:textId="77777777" w:rsidR="00447DE1" w:rsidRPr="00CA0E79" w:rsidRDefault="00447DE1" w:rsidP="00447DE1">
      <w:pPr>
        <w:jc w:val="right"/>
        <w:rPr>
          <w:b/>
          <w:sz w:val="20"/>
          <w:szCs w:val="20"/>
        </w:rPr>
      </w:pPr>
    </w:p>
    <w:p w14:paraId="62D2C74A" w14:textId="77777777" w:rsidR="00447DE1" w:rsidRPr="00CA0E79" w:rsidRDefault="00447DE1" w:rsidP="00447DE1">
      <w:pPr>
        <w:jc w:val="right"/>
        <w:rPr>
          <w:b/>
          <w:sz w:val="20"/>
          <w:szCs w:val="20"/>
        </w:rPr>
      </w:pPr>
    </w:p>
    <w:p w14:paraId="4B345220" w14:textId="77777777" w:rsidR="00447DE1" w:rsidRPr="00CA0E79" w:rsidRDefault="00447DE1" w:rsidP="00447DE1">
      <w:pPr>
        <w:jc w:val="right"/>
        <w:rPr>
          <w:b/>
          <w:sz w:val="20"/>
          <w:szCs w:val="20"/>
        </w:rPr>
      </w:pPr>
    </w:p>
    <w:p w14:paraId="313F7336" w14:textId="77777777" w:rsidR="00447DE1" w:rsidRDefault="00447DE1" w:rsidP="00447DE1">
      <w:pPr>
        <w:rPr>
          <w:b/>
          <w:sz w:val="20"/>
          <w:szCs w:val="20"/>
        </w:rPr>
      </w:pPr>
    </w:p>
    <w:p w14:paraId="6A33B36F" w14:textId="77777777" w:rsidR="00447DE1" w:rsidRDefault="00447DE1" w:rsidP="00447DE1">
      <w:pPr>
        <w:rPr>
          <w:b/>
          <w:sz w:val="20"/>
          <w:szCs w:val="20"/>
        </w:rPr>
      </w:pPr>
    </w:p>
    <w:p w14:paraId="5C779AD7" w14:textId="77777777" w:rsidR="00447DE1" w:rsidRDefault="00447DE1" w:rsidP="00447DE1">
      <w:pPr>
        <w:rPr>
          <w:b/>
          <w:sz w:val="20"/>
          <w:szCs w:val="20"/>
        </w:rPr>
      </w:pPr>
    </w:p>
    <w:p w14:paraId="737C0B0F" w14:textId="77777777" w:rsidR="00447DE1" w:rsidRDefault="00447DE1" w:rsidP="00447DE1">
      <w:pPr>
        <w:rPr>
          <w:b/>
          <w:sz w:val="20"/>
          <w:szCs w:val="20"/>
        </w:rPr>
      </w:pPr>
    </w:p>
    <w:p w14:paraId="1A67BC94" w14:textId="77777777" w:rsidR="00447DE1" w:rsidRDefault="00447DE1" w:rsidP="00447DE1">
      <w:pPr>
        <w:rPr>
          <w:b/>
          <w:sz w:val="20"/>
          <w:szCs w:val="20"/>
        </w:rPr>
      </w:pPr>
    </w:p>
    <w:p w14:paraId="3A453B2C" w14:textId="77777777" w:rsidR="00447DE1" w:rsidRDefault="00447DE1" w:rsidP="00447DE1">
      <w:pPr>
        <w:rPr>
          <w:b/>
          <w:sz w:val="20"/>
          <w:szCs w:val="20"/>
        </w:rPr>
      </w:pPr>
    </w:p>
    <w:p w14:paraId="36DCD590" w14:textId="77777777" w:rsidR="00447DE1" w:rsidRDefault="00447DE1" w:rsidP="00447DE1">
      <w:pPr>
        <w:rPr>
          <w:b/>
          <w:sz w:val="20"/>
          <w:szCs w:val="20"/>
        </w:rPr>
      </w:pPr>
    </w:p>
    <w:p w14:paraId="1B2DD59A" w14:textId="77777777" w:rsidR="00447DE1" w:rsidRDefault="00447DE1" w:rsidP="00447DE1">
      <w:pPr>
        <w:rPr>
          <w:b/>
          <w:sz w:val="20"/>
          <w:szCs w:val="20"/>
        </w:rPr>
      </w:pPr>
    </w:p>
    <w:p w14:paraId="28CC9B92" w14:textId="77777777" w:rsidR="00447DE1" w:rsidRDefault="00447DE1" w:rsidP="00447DE1">
      <w:pPr>
        <w:rPr>
          <w:b/>
          <w:sz w:val="20"/>
          <w:szCs w:val="20"/>
        </w:rPr>
      </w:pPr>
    </w:p>
    <w:p w14:paraId="4C790289" w14:textId="77777777" w:rsidR="00447DE1" w:rsidRPr="00CA0E79" w:rsidRDefault="00447DE1" w:rsidP="00447DE1">
      <w:pPr>
        <w:rPr>
          <w:b/>
          <w:sz w:val="20"/>
          <w:szCs w:val="20"/>
        </w:rPr>
      </w:pPr>
    </w:p>
    <w:p w14:paraId="59631B15" w14:textId="77777777" w:rsidR="00447DE1" w:rsidRPr="00580817" w:rsidRDefault="00447DE1" w:rsidP="00447DE1">
      <w:pPr>
        <w:jc w:val="right"/>
        <w:rPr>
          <w:b/>
          <w:sz w:val="24"/>
          <w:szCs w:val="24"/>
        </w:rPr>
      </w:pPr>
      <w:r w:rsidRPr="00580817">
        <w:rPr>
          <w:b/>
          <w:sz w:val="24"/>
          <w:szCs w:val="24"/>
        </w:rPr>
        <w:t>Formularul nr. 10</w:t>
      </w:r>
    </w:p>
    <w:p w14:paraId="4A12E240" w14:textId="77777777" w:rsidR="00447DE1" w:rsidRPr="00CA0E79" w:rsidRDefault="00447DE1" w:rsidP="00447DE1">
      <w:pPr>
        <w:jc w:val="both"/>
        <w:rPr>
          <w:b/>
          <w:sz w:val="20"/>
          <w:szCs w:val="20"/>
        </w:rPr>
      </w:pPr>
      <w:r w:rsidRPr="00CA0E79">
        <w:rPr>
          <w:b/>
          <w:sz w:val="20"/>
          <w:szCs w:val="20"/>
        </w:rPr>
        <w:t>OFERTANT/ SUBCONTRACTANT</w:t>
      </w:r>
    </w:p>
    <w:p w14:paraId="517E811F" w14:textId="77777777" w:rsidR="00447DE1" w:rsidRPr="00CA0E79" w:rsidRDefault="00447DE1" w:rsidP="00447DE1">
      <w:pPr>
        <w:jc w:val="both"/>
        <w:rPr>
          <w:sz w:val="20"/>
          <w:szCs w:val="20"/>
        </w:rPr>
      </w:pPr>
      <w:r w:rsidRPr="00CA0E79">
        <w:rPr>
          <w:sz w:val="20"/>
          <w:szCs w:val="20"/>
        </w:rPr>
        <w:t>________________________________________</w:t>
      </w:r>
    </w:p>
    <w:p w14:paraId="7D2C7439" w14:textId="77777777" w:rsidR="00447DE1" w:rsidRPr="00CA0E79" w:rsidRDefault="00447DE1" w:rsidP="00447DE1">
      <w:pPr>
        <w:jc w:val="both"/>
        <w:rPr>
          <w:sz w:val="20"/>
          <w:szCs w:val="20"/>
        </w:rPr>
      </w:pPr>
      <w:r w:rsidRPr="00CA0E79">
        <w:rPr>
          <w:sz w:val="20"/>
          <w:szCs w:val="20"/>
        </w:rPr>
        <w:t>(</w:t>
      </w:r>
      <w:r w:rsidRPr="00CA0E79">
        <w:rPr>
          <w:b/>
          <w:i/>
          <w:sz w:val="20"/>
          <w:szCs w:val="20"/>
        </w:rPr>
        <w:t xml:space="preserve">in cazul unei Asocieri, </w:t>
      </w:r>
      <w:r w:rsidRPr="00CA0E79">
        <w:rPr>
          <w:b/>
          <w:i/>
          <w:sz w:val="20"/>
          <w:szCs w:val="20"/>
          <w:u w:val="single"/>
        </w:rPr>
        <w:t>se va completa denumirea intregii Asocieri</w:t>
      </w:r>
      <w:r w:rsidRPr="00CA0E79">
        <w:rPr>
          <w:sz w:val="20"/>
          <w:szCs w:val="20"/>
        </w:rPr>
        <w:t>)</w:t>
      </w:r>
    </w:p>
    <w:p w14:paraId="2D73B97A" w14:textId="77777777" w:rsidR="00447DE1" w:rsidRPr="00CA0E79" w:rsidRDefault="00447DE1" w:rsidP="00447DE1">
      <w:pPr>
        <w:jc w:val="both"/>
        <w:rPr>
          <w:sz w:val="20"/>
          <w:szCs w:val="20"/>
        </w:rPr>
      </w:pPr>
    </w:p>
    <w:p w14:paraId="4B9F4015" w14:textId="77777777" w:rsidR="00447DE1" w:rsidRPr="00CA0E79" w:rsidRDefault="00447DE1" w:rsidP="00447DE1">
      <w:pPr>
        <w:jc w:val="both"/>
        <w:rPr>
          <w:sz w:val="20"/>
          <w:szCs w:val="20"/>
        </w:rPr>
      </w:pPr>
    </w:p>
    <w:p w14:paraId="376A3966" w14:textId="77777777" w:rsidR="00447DE1" w:rsidRPr="00CA0E79" w:rsidRDefault="00447DE1" w:rsidP="00447DE1">
      <w:pPr>
        <w:jc w:val="both"/>
        <w:rPr>
          <w:sz w:val="20"/>
          <w:szCs w:val="20"/>
        </w:rPr>
      </w:pPr>
    </w:p>
    <w:p w14:paraId="0128DABF" w14:textId="77777777" w:rsidR="00447DE1" w:rsidRPr="00CA0E79" w:rsidRDefault="00447DE1" w:rsidP="00447DE1">
      <w:pPr>
        <w:jc w:val="both"/>
        <w:rPr>
          <w:sz w:val="20"/>
          <w:szCs w:val="20"/>
        </w:rPr>
      </w:pPr>
    </w:p>
    <w:p w14:paraId="175C78F4" w14:textId="672E3BAA" w:rsidR="00447DE1" w:rsidRPr="00541432" w:rsidRDefault="00447DE1" w:rsidP="00447DE1">
      <w:pPr>
        <w:jc w:val="center"/>
        <w:rPr>
          <w:sz w:val="28"/>
          <w:szCs w:val="28"/>
        </w:rPr>
      </w:pPr>
      <w:r w:rsidRPr="00541432">
        <w:rPr>
          <w:b/>
          <w:bCs/>
          <w:sz w:val="28"/>
          <w:szCs w:val="28"/>
        </w:rPr>
        <w:t xml:space="preserve">Declaratie privind respectarea reglementarilor obligatorii din domeniul mediului, social, al relatiilor de munca si privind respectarea legislatiei de securitate si sanatate </w:t>
      </w:r>
      <w:r w:rsidR="00F469CE">
        <w:rPr>
          <w:b/>
          <w:bCs/>
          <w:sz w:val="28"/>
          <w:szCs w:val="28"/>
        </w:rPr>
        <w:t>î</w:t>
      </w:r>
      <w:r w:rsidRPr="00541432">
        <w:rPr>
          <w:b/>
          <w:bCs/>
          <w:sz w:val="28"/>
          <w:szCs w:val="28"/>
        </w:rPr>
        <w:t>n munc</w:t>
      </w:r>
      <w:r w:rsidR="00F469CE">
        <w:rPr>
          <w:b/>
          <w:bCs/>
          <w:sz w:val="28"/>
          <w:szCs w:val="28"/>
        </w:rPr>
        <w:t>ă</w:t>
      </w:r>
    </w:p>
    <w:p w14:paraId="5198D885" w14:textId="77777777" w:rsidR="00447DE1" w:rsidRPr="00CA0E79" w:rsidRDefault="00447DE1" w:rsidP="00447DE1">
      <w:pPr>
        <w:jc w:val="both"/>
        <w:rPr>
          <w:sz w:val="20"/>
          <w:szCs w:val="20"/>
        </w:rPr>
      </w:pPr>
    </w:p>
    <w:p w14:paraId="6FB74E47" w14:textId="77777777" w:rsidR="00447DE1" w:rsidRPr="00CA0E79" w:rsidRDefault="00447DE1" w:rsidP="00447DE1">
      <w:pPr>
        <w:jc w:val="both"/>
        <w:rPr>
          <w:sz w:val="20"/>
          <w:szCs w:val="20"/>
        </w:rPr>
      </w:pPr>
    </w:p>
    <w:p w14:paraId="6642E7C9" w14:textId="77777777" w:rsidR="00447DE1" w:rsidRPr="00CA0E79" w:rsidRDefault="00447DE1" w:rsidP="00447DE1">
      <w:pPr>
        <w:jc w:val="both"/>
        <w:rPr>
          <w:sz w:val="20"/>
          <w:szCs w:val="20"/>
        </w:rPr>
      </w:pPr>
    </w:p>
    <w:p w14:paraId="2FC2FCBC" w14:textId="77777777" w:rsidR="00447DE1" w:rsidRPr="002C0907" w:rsidRDefault="00447DE1" w:rsidP="00447DE1">
      <w:pPr>
        <w:jc w:val="both"/>
      </w:pPr>
      <w:r w:rsidRPr="00CA0E79">
        <w:rPr>
          <w:b/>
          <w:sz w:val="20"/>
          <w:szCs w:val="20"/>
        </w:rPr>
        <w:tab/>
      </w:r>
      <w:r w:rsidRPr="002C0907">
        <w:rPr>
          <w:b/>
        </w:rPr>
        <w:t>Subsemnatul(a)</w:t>
      </w:r>
      <w:r w:rsidRPr="002C0907">
        <w:t xml:space="preserve"> (</w:t>
      </w:r>
      <w:r w:rsidRPr="002C0907">
        <w:rPr>
          <w:i/>
        </w:rPr>
        <w:t>nume/ prenume</w:t>
      </w:r>
      <w:r w:rsidRPr="002C0907">
        <w:t>), domiciliat(a) in …………………………………………… (</w:t>
      </w:r>
      <w:r w:rsidRPr="002C0907">
        <w:rPr>
          <w:i/>
        </w:rPr>
        <w:t>adresa de domiciliu</w:t>
      </w:r>
      <w:r w:rsidRPr="002C0907">
        <w:t>), identificat(a) cu act de identitate (</w:t>
      </w:r>
      <w:r w:rsidRPr="002C0907">
        <w:rPr>
          <w:i/>
        </w:rPr>
        <w:t>CI/ Pasaport</w:t>
      </w:r>
      <w:r w:rsidRPr="002C0907">
        <w:t xml:space="preserve">), seria ……, nr. ………, eliberat de...................., la data de …………, CNP …………………., </w:t>
      </w:r>
      <w:r w:rsidRPr="002C0907">
        <w:rPr>
          <w:b/>
        </w:rPr>
        <w:t xml:space="preserve">in calitate de </w:t>
      </w:r>
      <w:r w:rsidRPr="002C0907">
        <w:rPr>
          <w:i/>
        </w:rPr>
        <w:t xml:space="preserve">reprezentant imputernicit </w:t>
      </w:r>
      <w:r w:rsidRPr="002C0907">
        <w:rPr>
          <w:b/>
        </w:rPr>
        <w:t>al Ofertantului/ Subcontractantului</w:t>
      </w:r>
      <w:r w:rsidRPr="002C0907">
        <w:t xml:space="preserve"> ……………………………… (</w:t>
      </w:r>
      <w:r w:rsidRPr="002C0907">
        <w:rPr>
          <w:b/>
          <w:i/>
        </w:rPr>
        <w:t xml:space="preserve">in cazul unei Asocieri, </w:t>
      </w:r>
      <w:r w:rsidRPr="002C0907">
        <w:rPr>
          <w:b/>
          <w:i/>
          <w:u w:val="single"/>
        </w:rPr>
        <w:t>se va completa denumirea intregii Asocieri</w:t>
      </w:r>
      <w:r w:rsidRPr="002C0907">
        <w:t xml:space="preserve">) la procedurasimplificată de pentru atribuirea contractului </w:t>
      </w:r>
      <w:r w:rsidRPr="002C0907">
        <w:rPr>
          <w:b/>
          <w:bCs/>
          <w:i/>
        </w:rPr>
        <w:t>........................</w:t>
      </w:r>
      <w:r w:rsidRPr="002C0907">
        <w:t>organizată de U.A.T..................................., declar pe propria raspundere, ca pe toata durata contractului, voi respecta reglementarile obligatorii din domeniul mediului, social si al relatiilor de munca.</w:t>
      </w:r>
    </w:p>
    <w:p w14:paraId="666695A8" w14:textId="77777777" w:rsidR="00447DE1" w:rsidRPr="002C0907" w:rsidRDefault="00447DE1" w:rsidP="00447DE1">
      <w:pPr>
        <w:jc w:val="both"/>
      </w:pPr>
      <w:r w:rsidRPr="002C0907">
        <w:tab/>
        <w:t>De asemenea, declar pe propria raspundere, ca pe toata durata contractului, voi respecta legislatia de securitate şi sanatate in munca, in vigoare, pentru tot personalul angajat in prestarea serviciilor.</w:t>
      </w:r>
    </w:p>
    <w:p w14:paraId="08883450" w14:textId="77777777" w:rsidR="00447DE1" w:rsidRPr="002C0907" w:rsidRDefault="00447DE1" w:rsidP="00447DE1">
      <w:pPr>
        <w:jc w:val="both"/>
      </w:pPr>
      <w:r w:rsidRPr="002C0907">
        <w:tab/>
      </w:r>
    </w:p>
    <w:p w14:paraId="6C4B9237" w14:textId="77777777" w:rsidR="00447DE1" w:rsidRPr="002C0907" w:rsidRDefault="00447DE1" w:rsidP="00447DE1">
      <w:pPr>
        <w:jc w:val="both"/>
      </w:pPr>
    </w:p>
    <w:p w14:paraId="2A3527D1" w14:textId="77777777" w:rsidR="00447DE1" w:rsidRPr="002C0907" w:rsidRDefault="00447DE1" w:rsidP="00447DE1">
      <w:pPr>
        <w:jc w:val="both"/>
      </w:pPr>
      <w:r w:rsidRPr="002C0907">
        <w:tab/>
      </w:r>
      <w:r w:rsidRPr="002C0907">
        <w:rPr>
          <w:bCs/>
          <w:iCs/>
        </w:rPr>
        <w:t>Totodata, declar ca am luat la cunostinta de prevederile art 326 « Falsul in Declaratii » din Codul Penal referitor la "</w:t>
      </w:r>
      <w:r w:rsidRPr="002C0907">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C0907">
        <w:rPr>
          <w:bCs/>
          <w:iCs/>
        </w:rPr>
        <w:t>."</w:t>
      </w:r>
    </w:p>
    <w:p w14:paraId="54453CB0" w14:textId="77777777" w:rsidR="00447DE1" w:rsidRPr="002C0907" w:rsidRDefault="00447DE1" w:rsidP="00447DE1">
      <w:pPr>
        <w:ind w:firstLine="1080"/>
        <w:jc w:val="both"/>
      </w:pPr>
    </w:p>
    <w:p w14:paraId="7F361BE0" w14:textId="77777777" w:rsidR="00447DE1" w:rsidRPr="002C0907" w:rsidRDefault="00447DE1" w:rsidP="00447DE1">
      <w:pPr>
        <w:jc w:val="both"/>
      </w:pPr>
    </w:p>
    <w:p w14:paraId="59D86ED0" w14:textId="77777777" w:rsidR="00447DE1" w:rsidRPr="002C0907" w:rsidRDefault="00447DE1" w:rsidP="00447DE1">
      <w:pPr>
        <w:jc w:val="both"/>
      </w:pPr>
    </w:p>
    <w:p w14:paraId="5F2006F0" w14:textId="77777777" w:rsidR="00447DE1" w:rsidRPr="002C0907" w:rsidRDefault="00447DE1" w:rsidP="00447DE1">
      <w:pPr>
        <w:jc w:val="both"/>
      </w:pPr>
      <w:r w:rsidRPr="002C0907">
        <w:t xml:space="preserve">Data ______________  </w:t>
      </w:r>
      <w:r w:rsidRPr="002C0907">
        <w:tab/>
      </w:r>
      <w:r w:rsidRPr="002C0907">
        <w:tab/>
      </w:r>
      <w:r w:rsidRPr="002C0907">
        <w:tab/>
      </w:r>
      <w:r w:rsidRPr="002C0907">
        <w:rPr>
          <w:b/>
        </w:rPr>
        <w:t>Reprezentant imputernicit al Ofertantului/ Subcontractantului</w:t>
      </w:r>
    </w:p>
    <w:p w14:paraId="6AB71C2C" w14:textId="77777777" w:rsidR="00447DE1" w:rsidRPr="002C0907" w:rsidRDefault="00447DE1" w:rsidP="00447DE1">
      <w:pPr>
        <w:jc w:val="both"/>
      </w:pPr>
      <w:r w:rsidRPr="002C0907">
        <w:tab/>
      </w:r>
      <w:r w:rsidRPr="002C0907">
        <w:tab/>
      </w:r>
      <w:r w:rsidRPr="002C0907">
        <w:tab/>
      </w:r>
      <w:r w:rsidRPr="002C0907">
        <w:tab/>
      </w:r>
      <w:r w:rsidRPr="002C0907">
        <w:tab/>
        <w:t xml:space="preserve">        (denumirea Ofertantului – in cazul unei Asocieri, toata Asocierea; </w:t>
      </w:r>
      <w:r w:rsidRPr="002C0907">
        <w:tab/>
      </w:r>
      <w:r w:rsidRPr="002C0907">
        <w:tab/>
      </w:r>
      <w:r w:rsidRPr="002C0907">
        <w:tab/>
      </w:r>
      <w:r w:rsidRPr="002C0907">
        <w:tab/>
      </w:r>
      <w:r w:rsidRPr="002C0907">
        <w:tab/>
      </w:r>
      <w:r w:rsidRPr="002C0907">
        <w:tab/>
        <w:t xml:space="preserve">           si denumirea reprezentantului imputernicit)</w:t>
      </w:r>
    </w:p>
    <w:p w14:paraId="0DC0AEE9" w14:textId="77777777" w:rsidR="00447DE1" w:rsidRPr="002C0907" w:rsidRDefault="00447DE1" w:rsidP="00447DE1">
      <w:pPr>
        <w:jc w:val="both"/>
      </w:pPr>
      <w:r w:rsidRPr="002C0907">
        <w:tab/>
      </w:r>
      <w:r w:rsidRPr="002C0907">
        <w:tab/>
      </w:r>
      <w:r w:rsidRPr="002C0907">
        <w:tab/>
      </w:r>
      <w:r w:rsidRPr="002C0907">
        <w:tab/>
      </w:r>
      <w:r w:rsidRPr="002C0907">
        <w:tab/>
      </w:r>
      <w:r w:rsidRPr="002C0907">
        <w:tab/>
      </w:r>
      <w:r w:rsidRPr="002C0907">
        <w:tab/>
        <w:t>_________________ (semnatura si stampila)</w:t>
      </w:r>
      <w:r w:rsidRPr="002C0907">
        <w:tab/>
      </w:r>
    </w:p>
    <w:p w14:paraId="3402DBD7" w14:textId="77777777" w:rsidR="00447DE1" w:rsidRPr="002C0907" w:rsidRDefault="00447DE1" w:rsidP="00447DE1">
      <w:pPr>
        <w:jc w:val="both"/>
      </w:pPr>
    </w:p>
    <w:p w14:paraId="6CB88D9C" w14:textId="77777777" w:rsidR="00447DE1" w:rsidRPr="002C0907" w:rsidRDefault="00447DE1" w:rsidP="00447DE1">
      <w:pPr>
        <w:jc w:val="right"/>
        <w:rPr>
          <w:b/>
        </w:rPr>
      </w:pPr>
    </w:p>
    <w:p w14:paraId="7F1D96F3" w14:textId="77777777" w:rsidR="00447DE1" w:rsidRPr="00CA0E79" w:rsidRDefault="00447DE1" w:rsidP="00447DE1">
      <w:pPr>
        <w:jc w:val="right"/>
        <w:rPr>
          <w:b/>
          <w:sz w:val="20"/>
          <w:szCs w:val="20"/>
        </w:rPr>
      </w:pPr>
    </w:p>
    <w:p w14:paraId="2D34DD18" w14:textId="77777777" w:rsidR="00447DE1" w:rsidRPr="00CA0E79" w:rsidRDefault="00447DE1" w:rsidP="00447DE1">
      <w:pPr>
        <w:jc w:val="right"/>
        <w:rPr>
          <w:b/>
          <w:sz w:val="20"/>
          <w:szCs w:val="20"/>
        </w:rPr>
      </w:pPr>
    </w:p>
    <w:p w14:paraId="60129C16" w14:textId="77777777" w:rsidR="00447DE1" w:rsidRPr="00CA0E79" w:rsidRDefault="00447DE1" w:rsidP="00447DE1">
      <w:pPr>
        <w:jc w:val="right"/>
        <w:rPr>
          <w:b/>
          <w:sz w:val="20"/>
          <w:szCs w:val="20"/>
        </w:rPr>
      </w:pPr>
    </w:p>
    <w:p w14:paraId="44FAE4F0" w14:textId="77777777" w:rsidR="00447DE1" w:rsidRPr="00CA0E79" w:rsidRDefault="00447DE1" w:rsidP="00447DE1">
      <w:pPr>
        <w:jc w:val="right"/>
        <w:rPr>
          <w:b/>
          <w:sz w:val="20"/>
          <w:szCs w:val="20"/>
        </w:rPr>
      </w:pPr>
    </w:p>
    <w:p w14:paraId="682DA912" w14:textId="77777777" w:rsidR="00447DE1" w:rsidRPr="00CA0E79" w:rsidRDefault="00447DE1" w:rsidP="00447DE1">
      <w:pPr>
        <w:jc w:val="right"/>
        <w:rPr>
          <w:b/>
          <w:sz w:val="20"/>
          <w:szCs w:val="20"/>
        </w:rPr>
      </w:pPr>
    </w:p>
    <w:p w14:paraId="3ABC083B" w14:textId="77777777" w:rsidR="00447DE1" w:rsidRPr="00CA0E79" w:rsidRDefault="00447DE1" w:rsidP="00447DE1">
      <w:pPr>
        <w:jc w:val="right"/>
        <w:rPr>
          <w:b/>
          <w:sz w:val="20"/>
          <w:szCs w:val="20"/>
        </w:rPr>
      </w:pPr>
    </w:p>
    <w:p w14:paraId="5A94A077" w14:textId="77777777" w:rsidR="00447DE1" w:rsidRPr="00CA0E79" w:rsidRDefault="00447DE1" w:rsidP="00447DE1">
      <w:pPr>
        <w:jc w:val="right"/>
        <w:rPr>
          <w:b/>
          <w:sz w:val="20"/>
          <w:szCs w:val="20"/>
        </w:rPr>
      </w:pPr>
    </w:p>
    <w:p w14:paraId="12DCD7B0" w14:textId="77777777" w:rsidR="00447DE1" w:rsidRPr="00CA0E79" w:rsidRDefault="00447DE1" w:rsidP="00447DE1">
      <w:pPr>
        <w:jc w:val="right"/>
        <w:rPr>
          <w:b/>
          <w:sz w:val="20"/>
          <w:szCs w:val="20"/>
        </w:rPr>
      </w:pPr>
    </w:p>
    <w:p w14:paraId="3D4B4857" w14:textId="77777777" w:rsidR="00447DE1" w:rsidRPr="00CA0E79" w:rsidRDefault="00447DE1" w:rsidP="00447DE1">
      <w:pPr>
        <w:jc w:val="right"/>
        <w:rPr>
          <w:b/>
          <w:sz w:val="20"/>
          <w:szCs w:val="20"/>
        </w:rPr>
      </w:pPr>
    </w:p>
    <w:p w14:paraId="0C22FD70" w14:textId="77777777" w:rsidR="00447DE1" w:rsidRDefault="00447DE1" w:rsidP="00447DE1">
      <w:pPr>
        <w:jc w:val="right"/>
        <w:rPr>
          <w:b/>
          <w:sz w:val="20"/>
          <w:szCs w:val="20"/>
        </w:rPr>
      </w:pPr>
    </w:p>
    <w:p w14:paraId="35615E45" w14:textId="77777777" w:rsidR="00447DE1" w:rsidRDefault="00447DE1" w:rsidP="00447DE1">
      <w:pPr>
        <w:jc w:val="right"/>
        <w:rPr>
          <w:b/>
          <w:sz w:val="20"/>
          <w:szCs w:val="20"/>
        </w:rPr>
      </w:pPr>
    </w:p>
    <w:p w14:paraId="736A59D3" w14:textId="77777777" w:rsidR="00447DE1" w:rsidRDefault="00447DE1" w:rsidP="00447DE1">
      <w:pPr>
        <w:jc w:val="right"/>
        <w:rPr>
          <w:b/>
          <w:sz w:val="20"/>
          <w:szCs w:val="20"/>
        </w:rPr>
      </w:pPr>
    </w:p>
    <w:p w14:paraId="5204EEE9" w14:textId="77777777" w:rsidR="00447DE1" w:rsidRDefault="00447DE1" w:rsidP="00447DE1">
      <w:pPr>
        <w:jc w:val="right"/>
        <w:rPr>
          <w:b/>
          <w:sz w:val="20"/>
          <w:szCs w:val="20"/>
        </w:rPr>
      </w:pPr>
    </w:p>
    <w:p w14:paraId="224E32D8" w14:textId="77777777" w:rsidR="00447DE1" w:rsidRDefault="00447DE1" w:rsidP="00447DE1">
      <w:pPr>
        <w:jc w:val="right"/>
        <w:rPr>
          <w:b/>
          <w:sz w:val="20"/>
          <w:szCs w:val="20"/>
        </w:rPr>
      </w:pPr>
    </w:p>
    <w:p w14:paraId="2D0145E9" w14:textId="77777777" w:rsidR="00447DE1" w:rsidRDefault="00447DE1" w:rsidP="00447DE1">
      <w:pPr>
        <w:jc w:val="right"/>
        <w:rPr>
          <w:b/>
          <w:sz w:val="20"/>
          <w:szCs w:val="20"/>
        </w:rPr>
      </w:pPr>
    </w:p>
    <w:p w14:paraId="5EBB4AB7" w14:textId="77777777" w:rsidR="00447DE1" w:rsidRDefault="00447DE1" w:rsidP="00447DE1">
      <w:pPr>
        <w:jc w:val="right"/>
        <w:rPr>
          <w:b/>
          <w:sz w:val="20"/>
          <w:szCs w:val="20"/>
        </w:rPr>
      </w:pPr>
    </w:p>
    <w:p w14:paraId="52A202DF" w14:textId="77777777" w:rsidR="00447DE1" w:rsidRDefault="00447DE1" w:rsidP="00447DE1">
      <w:pPr>
        <w:jc w:val="right"/>
        <w:rPr>
          <w:b/>
          <w:sz w:val="20"/>
          <w:szCs w:val="20"/>
        </w:rPr>
      </w:pPr>
    </w:p>
    <w:p w14:paraId="5349084C" w14:textId="77777777" w:rsidR="00447DE1" w:rsidRDefault="00447DE1" w:rsidP="00447DE1">
      <w:pPr>
        <w:jc w:val="right"/>
        <w:rPr>
          <w:b/>
          <w:sz w:val="20"/>
          <w:szCs w:val="20"/>
        </w:rPr>
      </w:pPr>
    </w:p>
    <w:p w14:paraId="24E3D363" w14:textId="77777777" w:rsidR="00447DE1" w:rsidRPr="00CA0E79" w:rsidRDefault="00447DE1" w:rsidP="00656B2D">
      <w:pPr>
        <w:rPr>
          <w:b/>
          <w:sz w:val="20"/>
          <w:szCs w:val="20"/>
        </w:rPr>
      </w:pPr>
    </w:p>
    <w:p w14:paraId="53314B57" w14:textId="77777777" w:rsidR="00447DE1" w:rsidRPr="00580817" w:rsidRDefault="00447DE1" w:rsidP="00447DE1">
      <w:pPr>
        <w:jc w:val="right"/>
        <w:rPr>
          <w:b/>
          <w:sz w:val="24"/>
          <w:szCs w:val="24"/>
        </w:rPr>
      </w:pPr>
      <w:r w:rsidRPr="00580817">
        <w:rPr>
          <w:b/>
          <w:sz w:val="24"/>
          <w:szCs w:val="24"/>
        </w:rPr>
        <w:t>Formular nr. 11</w:t>
      </w:r>
    </w:p>
    <w:p w14:paraId="2524224C" w14:textId="77777777" w:rsidR="00447DE1" w:rsidRPr="00CA0E79" w:rsidRDefault="00447DE1" w:rsidP="00447DE1">
      <w:pPr>
        <w:jc w:val="center"/>
        <w:rPr>
          <w:b/>
          <w:sz w:val="20"/>
          <w:szCs w:val="20"/>
        </w:rPr>
      </w:pPr>
    </w:p>
    <w:p w14:paraId="76448157" w14:textId="77777777" w:rsidR="00447DE1" w:rsidRPr="00CA0E79" w:rsidRDefault="00447DE1" w:rsidP="00447DE1">
      <w:pPr>
        <w:shd w:val="clear" w:color="auto" w:fill="FFFFFF"/>
        <w:tabs>
          <w:tab w:val="center" w:pos="4819"/>
        </w:tabs>
        <w:rPr>
          <w:b/>
          <w:spacing w:val="-2"/>
          <w:sz w:val="20"/>
          <w:szCs w:val="20"/>
        </w:rPr>
      </w:pPr>
    </w:p>
    <w:p w14:paraId="3D22EE9A" w14:textId="77777777" w:rsidR="00447DE1" w:rsidRPr="00CA0E79" w:rsidRDefault="00447DE1" w:rsidP="00447DE1">
      <w:pPr>
        <w:shd w:val="clear" w:color="auto" w:fill="FFFFFF"/>
        <w:tabs>
          <w:tab w:val="center" w:pos="4819"/>
        </w:tabs>
        <w:rPr>
          <w:b/>
          <w:spacing w:val="-2"/>
          <w:sz w:val="20"/>
          <w:szCs w:val="20"/>
        </w:rPr>
      </w:pPr>
    </w:p>
    <w:p w14:paraId="00285780" w14:textId="77777777" w:rsidR="00447DE1" w:rsidRPr="00CA0E79" w:rsidRDefault="00447DE1" w:rsidP="00447DE1">
      <w:pPr>
        <w:shd w:val="clear" w:color="auto" w:fill="FFFFFF"/>
        <w:tabs>
          <w:tab w:val="center" w:pos="4819"/>
        </w:tabs>
        <w:rPr>
          <w:b/>
          <w:spacing w:val="-2"/>
          <w:sz w:val="20"/>
          <w:szCs w:val="20"/>
        </w:rPr>
      </w:pPr>
    </w:p>
    <w:p w14:paraId="26B17CE7" w14:textId="77777777" w:rsidR="00447DE1" w:rsidRPr="004D421F" w:rsidRDefault="00447DE1" w:rsidP="00447DE1">
      <w:pPr>
        <w:jc w:val="center"/>
        <w:rPr>
          <w:b/>
          <w:sz w:val="28"/>
          <w:szCs w:val="28"/>
        </w:rPr>
      </w:pPr>
      <w:r w:rsidRPr="004D421F">
        <w:rPr>
          <w:b/>
          <w:sz w:val="28"/>
          <w:szCs w:val="28"/>
        </w:rPr>
        <w:t>DECLARATIE</w:t>
      </w:r>
    </w:p>
    <w:p w14:paraId="021174A1" w14:textId="77777777" w:rsidR="00447DE1" w:rsidRPr="004D421F" w:rsidRDefault="00447DE1" w:rsidP="00447DE1">
      <w:pPr>
        <w:jc w:val="center"/>
        <w:rPr>
          <w:b/>
          <w:sz w:val="28"/>
          <w:szCs w:val="28"/>
        </w:rPr>
      </w:pPr>
      <w:r w:rsidRPr="004D421F">
        <w:rPr>
          <w:b/>
          <w:sz w:val="28"/>
          <w:szCs w:val="28"/>
        </w:rPr>
        <w:t>PRIVIND INSUŞIREA MODELULUI DE CONTRACT</w:t>
      </w:r>
    </w:p>
    <w:p w14:paraId="72B3E3A8" w14:textId="77777777" w:rsidR="00447DE1" w:rsidRPr="00CA0E79" w:rsidRDefault="00447DE1" w:rsidP="00447DE1">
      <w:pPr>
        <w:rPr>
          <w:sz w:val="20"/>
          <w:szCs w:val="20"/>
        </w:rPr>
      </w:pPr>
    </w:p>
    <w:p w14:paraId="7A319373" w14:textId="77777777" w:rsidR="00447DE1" w:rsidRPr="00CA0E79" w:rsidRDefault="00447DE1" w:rsidP="00447DE1">
      <w:pPr>
        <w:rPr>
          <w:sz w:val="20"/>
          <w:szCs w:val="20"/>
        </w:rPr>
      </w:pPr>
    </w:p>
    <w:p w14:paraId="5AF29770" w14:textId="77777777" w:rsidR="00447DE1" w:rsidRPr="00CA0E79" w:rsidRDefault="00447DE1" w:rsidP="00447DE1">
      <w:pPr>
        <w:rPr>
          <w:sz w:val="20"/>
          <w:szCs w:val="20"/>
        </w:rPr>
      </w:pPr>
    </w:p>
    <w:p w14:paraId="27A89CD9" w14:textId="77777777" w:rsidR="00447DE1" w:rsidRPr="00CA0E79" w:rsidRDefault="00447DE1" w:rsidP="00447DE1">
      <w:pPr>
        <w:rPr>
          <w:sz w:val="20"/>
          <w:szCs w:val="20"/>
        </w:rPr>
      </w:pPr>
    </w:p>
    <w:p w14:paraId="0A95FFA9" w14:textId="77777777" w:rsidR="00447DE1" w:rsidRPr="00CA0E79" w:rsidRDefault="00447DE1" w:rsidP="00447DE1">
      <w:pPr>
        <w:rPr>
          <w:sz w:val="20"/>
          <w:szCs w:val="20"/>
        </w:rPr>
      </w:pPr>
    </w:p>
    <w:p w14:paraId="377DAD2B" w14:textId="77777777" w:rsidR="00447DE1" w:rsidRPr="00CA0E79" w:rsidRDefault="00447DE1" w:rsidP="00447DE1">
      <w:pPr>
        <w:rPr>
          <w:sz w:val="20"/>
          <w:szCs w:val="20"/>
        </w:rPr>
      </w:pPr>
    </w:p>
    <w:p w14:paraId="6B691BFE" w14:textId="77777777" w:rsidR="00447DE1" w:rsidRPr="00656B2D" w:rsidRDefault="00447DE1" w:rsidP="00447DE1">
      <w:pPr>
        <w:spacing w:line="360" w:lineRule="auto"/>
        <w:jc w:val="both"/>
      </w:pPr>
      <w:r w:rsidRPr="00CA0E79">
        <w:rPr>
          <w:sz w:val="20"/>
          <w:szCs w:val="20"/>
        </w:rPr>
        <w:t xml:space="preserve">    </w:t>
      </w:r>
      <w:r w:rsidRPr="00CA0E79">
        <w:rPr>
          <w:sz w:val="20"/>
          <w:szCs w:val="20"/>
        </w:rPr>
        <w:tab/>
      </w:r>
      <w:r w:rsidRPr="00656B2D">
        <w:t>Subsemnatul ..................................</w:t>
      </w:r>
      <w:r w:rsidRPr="00656B2D">
        <w:rPr>
          <w:i/>
        </w:rPr>
        <w:t xml:space="preserve">, </w:t>
      </w:r>
      <w:r w:rsidRPr="00656B2D">
        <w:t xml:space="preserve">reprezentant al ..................... cu sediul în ......................................, declar pe propria raspundere, ca în calitate de ofertant la procedura de atribuire a </w:t>
      </w:r>
      <w:r w:rsidRPr="00656B2D">
        <w:rPr>
          <w:b/>
          <w:lang w:val="pt-BR"/>
        </w:rPr>
        <w:t>contractului ..................................................</w:t>
      </w:r>
      <w:r w:rsidRPr="00656B2D">
        <w:rPr>
          <w:i/>
          <w:lang w:val="pt-BR"/>
        </w:rPr>
        <w:t xml:space="preserve">, </w:t>
      </w:r>
      <w:r w:rsidRPr="00656B2D">
        <w:t xml:space="preserve">ne insusim modelul contractului de achizitie publica consemnat in cadrul Sectiunii   din prezenta Documentatie de atribuire. </w:t>
      </w:r>
    </w:p>
    <w:p w14:paraId="3A63C327" w14:textId="77777777" w:rsidR="00447DE1" w:rsidRPr="00656B2D" w:rsidRDefault="00447DE1" w:rsidP="00447DE1">
      <w:pPr>
        <w:spacing w:line="360" w:lineRule="auto"/>
        <w:jc w:val="both"/>
      </w:pPr>
      <w:r w:rsidRPr="00656B2D">
        <w:t xml:space="preserve"> </w:t>
      </w:r>
      <w:r w:rsidRPr="00656B2D">
        <w:tab/>
        <w:t>În cazul în care adjudecam contractul de achizitie publica, il vom semna cu aceste clauze contractuale.</w:t>
      </w:r>
    </w:p>
    <w:p w14:paraId="20428DF4" w14:textId="77777777" w:rsidR="00447DE1" w:rsidRPr="00656B2D" w:rsidRDefault="00447DE1" w:rsidP="00447DE1">
      <w:pPr>
        <w:spacing w:line="360" w:lineRule="auto"/>
        <w:ind w:firstLine="708"/>
        <w:jc w:val="both"/>
      </w:pPr>
      <w:r w:rsidRPr="00656B2D">
        <w:t xml:space="preserve">Autoritatea contractanta va avea in vedere si va permite formularea de amendamente cu privire la clauzele specifice odata cu depunerea ofertei.                                               </w:t>
      </w:r>
    </w:p>
    <w:p w14:paraId="344C9ADD" w14:textId="77777777" w:rsidR="00447DE1" w:rsidRPr="00656B2D" w:rsidRDefault="00447DE1" w:rsidP="00447DE1"/>
    <w:p w14:paraId="79DDE63A" w14:textId="77777777" w:rsidR="00447DE1" w:rsidRPr="00656B2D" w:rsidRDefault="00447DE1" w:rsidP="00447DE1"/>
    <w:p w14:paraId="50D62605" w14:textId="77777777" w:rsidR="00447DE1" w:rsidRPr="00656B2D" w:rsidRDefault="00447DE1" w:rsidP="00447DE1">
      <w:pPr>
        <w:pStyle w:val="Heading7"/>
        <w:ind w:left="0"/>
        <w:rPr>
          <w:sz w:val="22"/>
          <w:szCs w:val="22"/>
        </w:rPr>
      </w:pPr>
    </w:p>
    <w:p w14:paraId="427D7DD6" w14:textId="77777777" w:rsidR="00447DE1" w:rsidRPr="00656B2D" w:rsidRDefault="00447DE1" w:rsidP="00447DE1">
      <w:pPr>
        <w:pStyle w:val="BodyText"/>
        <w:ind w:right="540"/>
        <w:rPr>
          <w:sz w:val="22"/>
          <w:szCs w:val="22"/>
        </w:rPr>
      </w:pPr>
      <w:r w:rsidRPr="00656B2D">
        <w:rPr>
          <w:sz w:val="22"/>
          <w:szCs w:val="22"/>
        </w:rPr>
        <w:t>DATA:</w:t>
      </w:r>
      <w:r w:rsidRPr="00656B2D">
        <w:rPr>
          <w:spacing w:val="-4"/>
          <w:sz w:val="22"/>
          <w:szCs w:val="22"/>
        </w:rPr>
        <w:t xml:space="preserve"> </w:t>
      </w:r>
      <w:r w:rsidRPr="00656B2D">
        <w:rPr>
          <w:spacing w:val="-2"/>
          <w:sz w:val="22"/>
          <w:szCs w:val="22"/>
        </w:rPr>
        <w:t>...........................</w:t>
      </w:r>
    </w:p>
    <w:p w14:paraId="6351436C" w14:textId="77777777" w:rsidR="00447DE1" w:rsidRPr="00656B2D" w:rsidRDefault="00447DE1" w:rsidP="00447DE1">
      <w:pPr>
        <w:pStyle w:val="BodyText"/>
        <w:ind w:right="540"/>
        <w:rPr>
          <w:sz w:val="22"/>
          <w:szCs w:val="22"/>
        </w:rPr>
      </w:pPr>
    </w:p>
    <w:p w14:paraId="3F94676B" w14:textId="77777777" w:rsidR="00447DE1" w:rsidRPr="00656B2D" w:rsidRDefault="00447DE1" w:rsidP="00447DE1">
      <w:pPr>
        <w:pStyle w:val="BodyText"/>
        <w:ind w:right="540"/>
        <w:rPr>
          <w:sz w:val="22"/>
          <w:szCs w:val="22"/>
        </w:rPr>
      </w:pPr>
      <w:r w:rsidRPr="00656B2D">
        <w:rPr>
          <w:sz w:val="22"/>
          <w:szCs w:val="22"/>
        </w:rPr>
        <w:t>Nume,</w:t>
      </w:r>
      <w:r w:rsidRPr="00656B2D">
        <w:rPr>
          <w:spacing w:val="-1"/>
          <w:sz w:val="22"/>
          <w:szCs w:val="22"/>
        </w:rPr>
        <w:t xml:space="preserve"> </w:t>
      </w:r>
      <w:r w:rsidRPr="00656B2D">
        <w:rPr>
          <w:spacing w:val="-2"/>
          <w:sz w:val="22"/>
          <w:szCs w:val="22"/>
        </w:rPr>
        <w:t>prenume</w:t>
      </w:r>
    </w:p>
    <w:p w14:paraId="3B503DE7" w14:textId="77777777" w:rsidR="00447DE1" w:rsidRPr="00656B2D" w:rsidRDefault="00447DE1" w:rsidP="00447DE1">
      <w:pPr>
        <w:pStyle w:val="BodyText"/>
        <w:ind w:right="540"/>
        <w:rPr>
          <w:sz w:val="22"/>
          <w:szCs w:val="22"/>
        </w:rPr>
      </w:pPr>
    </w:p>
    <w:p w14:paraId="10638C14" w14:textId="77777777" w:rsidR="00447DE1" w:rsidRPr="00656B2D" w:rsidRDefault="00447DE1" w:rsidP="00447DE1">
      <w:pPr>
        <w:pStyle w:val="BodyText"/>
        <w:spacing w:line="259" w:lineRule="auto"/>
        <w:ind w:right="540"/>
        <w:rPr>
          <w:sz w:val="22"/>
          <w:szCs w:val="22"/>
        </w:rPr>
      </w:pPr>
      <w:r w:rsidRPr="00656B2D">
        <w:rPr>
          <w:sz w:val="22"/>
          <w:szCs w:val="22"/>
        </w:rPr>
        <w:t>In calitate de reprezentant legal/ imputernicit autorizat sa semnez oferta pentru si in numele ofertantului .........................................</w:t>
      </w:r>
    </w:p>
    <w:p w14:paraId="5601A7D7" w14:textId="77777777" w:rsidR="00447DE1" w:rsidRPr="00CA0E79" w:rsidRDefault="00447DE1" w:rsidP="00447DE1">
      <w:pPr>
        <w:pStyle w:val="Heading7"/>
        <w:ind w:left="0"/>
        <w:rPr>
          <w:sz w:val="20"/>
          <w:szCs w:val="20"/>
        </w:rPr>
      </w:pPr>
    </w:p>
    <w:p w14:paraId="1890D560" w14:textId="77777777" w:rsidR="00447DE1" w:rsidRPr="00CA0E79" w:rsidRDefault="00447DE1" w:rsidP="00447DE1">
      <w:pPr>
        <w:pStyle w:val="Heading7"/>
        <w:ind w:left="0"/>
        <w:rPr>
          <w:sz w:val="20"/>
          <w:szCs w:val="20"/>
        </w:rPr>
      </w:pPr>
    </w:p>
    <w:p w14:paraId="0756776E" w14:textId="77777777" w:rsidR="00447DE1" w:rsidRPr="00CA0E79" w:rsidRDefault="00447DE1" w:rsidP="00447DE1">
      <w:pPr>
        <w:pStyle w:val="Heading7"/>
        <w:ind w:left="0"/>
        <w:rPr>
          <w:sz w:val="20"/>
          <w:szCs w:val="20"/>
        </w:rPr>
      </w:pPr>
    </w:p>
    <w:p w14:paraId="1B30693E" w14:textId="77777777" w:rsidR="00447DE1" w:rsidRPr="00CA0E79" w:rsidRDefault="00447DE1" w:rsidP="00447DE1">
      <w:pPr>
        <w:pStyle w:val="Heading7"/>
        <w:ind w:left="0"/>
        <w:rPr>
          <w:sz w:val="20"/>
          <w:szCs w:val="20"/>
        </w:rPr>
      </w:pPr>
    </w:p>
    <w:p w14:paraId="2B421E6E" w14:textId="77777777" w:rsidR="00447DE1" w:rsidRPr="00CA0E79" w:rsidRDefault="00447DE1" w:rsidP="00447DE1">
      <w:pPr>
        <w:pStyle w:val="Heading7"/>
        <w:ind w:left="0"/>
        <w:rPr>
          <w:sz w:val="20"/>
          <w:szCs w:val="20"/>
        </w:rPr>
      </w:pPr>
    </w:p>
    <w:p w14:paraId="22963090" w14:textId="77777777" w:rsidR="00447DE1" w:rsidRPr="00CA0E79" w:rsidRDefault="00447DE1" w:rsidP="00447DE1">
      <w:pPr>
        <w:pStyle w:val="Heading7"/>
        <w:ind w:left="0"/>
        <w:rPr>
          <w:sz w:val="20"/>
          <w:szCs w:val="20"/>
        </w:rPr>
      </w:pPr>
    </w:p>
    <w:p w14:paraId="76D1CC8A" w14:textId="77777777" w:rsidR="00447DE1" w:rsidRPr="00CA0E79" w:rsidRDefault="00447DE1" w:rsidP="00447DE1">
      <w:pPr>
        <w:pStyle w:val="Heading7"/>
        <w:ind w:left="0"/>
        <w:rPr>
          <w:sz w:val="20"/>
          <w:szCs w:val="20"/>
        </w:rPr>
      </w:pPr>
    </w:p>
    <w:p w14:paraId="69A0CE3B" w14:textId="77777777" w:rsidR="00447DE1" w:rsidRPr="00CA0E79" w:rsidRDefault="00447DE1" w:rsidP="00447DE1">
      <w:pPr>
        <w:pStyle w:val="Heading7"/>
        <w:ind w:left="0"/>
        <w:rPr>
          <w:sz w:val="20"/>
          <w:szCs w:val="20"/>
        </w:rPr>
      </w:pPr>
    </w:p>
    <w:p w14:paraId="59149043" w14:textId="77777777" w:rsidR="00447DE1" w:rsidRPr="00CA0E79" w:rsidRDefault="00447DE1" w:rsidP="00447DE1">
      <w:pPr>
        <w:pStyle w:val="Heading7"/>
        <w:ind w:left="0"/>
        <w:rPr>
          <w:sz w:val="20"/>
          <w:szCs w:val="20"/>
        </w:rPr>
      </w:pPr>
    </w:p>
    <w:p w14:paraId="04EF4A96" w14:textId="77777777" w:rsidR="00447DE1" w:rsidRPr="00CA0E79" w:rsidRDefault="00447DE1" w:rsidP="00447DE1">
      <w:pPr>
        <w:pStyle w:val="Heading7"/>
        <w:ind w:left="0"/>
        <w:rPr>
          <w:sz w:val="20"/>
          <w:szCs w:val="20"/>
        </w:rPr>
      </w:pPr>
    </w:p>
    <w:p w14:paraId="6B0D13B6" w14:textId="77777777" w:rsidR="00447DE1" w:rsidRPr="00CA0E79" w:rsidRDefault="00447DE1" w:rsidP="00447DE1">
      <w:pPr>
        <w:pStyle w:val="Heading7"/>
        <w:ind w:left="0"/>
        <w:rPr>
          <w:sz w:val="20"/>
          <w:szCs w:val="20"/>
        </w:rPr>
      </w:pPr>
    </w:p>
    <w:p w14:paraId="6FBA284C" w14:textId="77777777" w:rsidR="00447DE1" w:rsidRPr="00CA0E79" w:rsidRDefault="00447DE1" w:rsidP="00447DE1">
      <w:pPr>
        <w:pStyle w:val="Heading7"/>
        <w:ind w:left="0"/>
        <w:rPr>
          <w:sz w:val="20"/>
          <w:szCs w:val="20"/>
        </w:rPr>
      </w:pPr>
    </w:p>
    <w:p w14:paraId="53A8DD20" w14:textId="77777777" w:rsidR="00447DE1" w:rsidRPr="00CA0E79" w:rsidRDefault="00447DE1" w:rsidP="00447DE1">
      <w:pPr>
        <w:pStyle w:val="Heading7"/>
        <w:ind w:left="0"/>
        <w:rPr>
          <w:sz w:val="20"/>
          <w:szCs w:val="20"/>
        </w:rPr>
      </w:pPr>
    </w:p>
    <w:p w14:paraId="1037F5A9" w14:textId="77777777" w:rsidR="00447DE1" w:rsidRPr="00CA0E79" w:rsidRDefault="00447DE1" w:rsidP="00447DE1">
      <w:pPr>
        <w:pStyle w:val="Heading7"/>
        <w:ind w:left="0"/>
        <w:rPr>
          <w:sz w:val="20"/>
          <w:szCs w:val="20"/>
        </w:rPr>
      </w:pPr>
    </w:p>
    <w:p w14:paraId="4DD8107D" w14:textId="77777777" w:rsidR="00447DE1" w:rsidRPr="00CA0E79" w:rsidRDefault="00447DE1" w:rsidP="00447DE1">
      <w:pPr>
        <w:pStyle w:val="Heading7"/>
        <w:ind w:left="0"/>
        <w:rPr>
          <w:sz w:val="20"/>
          <w:szCs w:val="20"/>
        </w:rPr>
      </w:pPr>
    </w:p>
    <w:p w14:paraId="74FD58CF" w14:textId="77777777" w:rsidR="00447DE1" w:rsidRPr="00CA0E79" w:rsidRDefault="00447DE1" w:rsidP="00447DE1">
      <w:pPr>
        <w:pStyle w:val="Heading7"/>
        <w:ind w:left="0"/>
        <w:rPr>
          <w:sz w:val="20"/>
          <w:szCs w:val="20"/>
        </w:rPr>
      </w:pPr>
    </w:p>
    <w:p w14:paraId="3644EF64" w14:textId="77777777" w:rsidR="00447DE1" w:rsidRPr="00CA0E79" w:rsidRDefault="00447DE1" w:rsidP="00447DE1">
      <w:pPr>
        <w:pStyle w:val="Heading7"/>
        <w:ind w:left="0"/>
        <w:rPr>
          <w:sz w:val="20"/>
          <w:szCs w:val="20"/>
        </w:rPr>
      </w:pPr>
    </w:p>
    <w:p w14:paraId="0DA0A247" w14:textId="77777777" w:rsidR="00447DE1" w:rsidRPr="00CA0E79" w:rsidRDefault="00447DE1" w:rsidP="00447DE1">
      <w:pPr>
        <w:pStyle w:val="Heading7"/>
        <w:ind w:left="0"/>
        <w:rPr>
          <w:sz w:val="20"/>
          <w:szCs w:val="20"/>
        </w:rPr>
      </w:pPr>
    </w:p>
    <w:p w14:paraId="667E3430" w14:textId="77777777" w:rsidR="00447DE1" w:rsidRPr="00CA0E79" w:rsidRDefault="00447DE1" w:rsidP="00447DE1">
      <w:pPr>
        <w:pStyle w:val="Heading7"/>
        <w:ind w:left="0"/>
        <w:rPr>
          <w:sz w:val="20"/>
          <w:szCs w:val="20"/>
        </w:rPr>
      </w:pPr>
    </w:p>
    <w:p w14:paraId="12A510B3" w14:textId="77777777" w:rsidR="00447DE1" w:rsidRDefault="00447DE1" w:rsidP="00447DE1">
      <w:pPr>
        <w:jc w:val="both"/>
        <w:rPr>
          <w:i/>
          <w:sz w:val="20"/>
          <w:szCs w:val="20"/>
        </w:rPr>
      </w:pPr>
      <w:r w:rsidRPr="00CA0E79">
        <w:rPr>
          <w:b/>
          <w:i/>
          <w:sz w:val="20"/>
          <w:szCs w:val="20"/>
        </w:rPr>
        <w:t>Nota</w:t>
      </w:r>
      <w:r w:rsidRPr="00CA0E79">
        <w:rPr>
          <w:i/>
          <w:sz w:val="20"/>
          <w:szCs w:val="20"/>
        </w:rPr>
        <w:t>: In situatia in care ofertantul a declarat in cadrul ofertei ca va subcontracta parte/parti din contract, Formularul va fi completat si de catre subcontractantii declarati in oferta.</w:t>
      </w:r>
    </w:p>
    <w:p w14:paraId="617E4EC9" w14:textId="77777777" w:rsidR="00447DE1" w:rsidRDefault="00447DE1" w:rsidP="00447DE1">
      <w:pPr>
        <w:jc w:val="both"/>
        <w:rPr>
          <w:i/>
          <w:sz w:val="20"/>
          <w:szCs w:val="20"/>
        </w:rPr>
      </w:pPr>
    </w:p>
    <w:p w14:paraId="4092FFF0" w14:textId="77777777" w:rsidR="00447DE1" w:rsidRDefault="00447DE1" w:rsidP="00447DE1">
      <w:pPr>
        <w:jc w:val="both"/>
        <w:rPr>
          <w:i/>
          <w:sz w:val="20"/>
          <w:szCs w:val="20"/>
        </w:rPr>
      </w:pPr>
    </w:p>
    <w:p w14:paraId="37546D02" w14:textId="77777777" w:rsidR="00447DE1" w:rsidRDefault="00447DE1" w:rsidP="00447DE1">
      <w:pPr>
        <w:jc w:val="both"/>
        <w:rPr>
          <w:i/>
          <w:sz w:val="20"/>
          <w:szCs w:val="20"/>
        </w:rPr>
      </w:pPr>
    </w:p>
    <w:p w14:paraId="77B258FD" w14:textId="77777777" w:rsidR="00447DE1" w:rsidRDefault="00447DE1" w:rsidP="00447DE1">
      <w:pPr>
        <w:jc w:val="both"/>
        <w:rPr>
          <w:i/>
          <w:sz w:val="20"/>
          <w:szCs w:val="20"/>
        </w:rPr>
      </w:pPr>
    </w:p>
    <w:p w14:paraId="439153F2" w14:textId="77777777" w:rsidR="00447DE1" w:rsidRDefault="00447DE1" w:rsidP="00447DE1">
      <w:pPr>
        <w:jc w:val="both"/>
        <w:rPr>
          <w:i/>
          <w:sz w:val="20"/>
          <w:szCs w:val="20"/>
        </w:rPr>
      </w:pPr>
    </w:p>
    <w:p w14:paraId="45A151DB" w14:textId="77777777" w:rsidR="00447DE1" w:rsidRPr="00CA0E79" w:rsidRDefault="00447DE1" w:rsidP="00447DE1">
      <w:pPr>
        <w:jc w:val="both"/>
        <w:rPr>
          <w:i/>
          <w:sz w:val="20"/>
          <w:szCs w:val="20"/>
        </w:rPr>
      </w:pPr>
    </w:p>
    <w:p w14:paraId="58CE1A6B" w14:textId="77777777" w:rsidR="00447DE1" w:rsidRPr="00A67DDA" w:rsidRDefault="00447DE1" w:rsidP="00447DE1">
      <w:pPr>
        <w:jc w:val="right"/>
        <w:rPr>
          <w:b/>
          <w:sz w:val="24"/>
          <w:szCs w:val="24"/>
        </w:rPr>
      </w:pPr>
      <w:r w:rsidRPr="00A67DDA">
        <w:rPr>
          <w:b/>
          <w:sz w:val="24"/>
          <w:szCs w:val="24"/>
        </w:rPr>
        <w:t>Formularul nr. 12</w:t>
      </w:r>
    </w:p>
    <w:p w14:paraId="75D86F3B" w14:textId="77777777" w:rsidR="00447DE1" w:rsidRPr="00CA0E79" w:rsidRDefault="00447DE1" w:rsidP="00447DE1">
      <w:pPr>
        <w:jc w:val="both"/>
        <w:rPr>
          <w:b/>
          <w:sz w:val="20"/>
          <w:szCs w:val="20"/>
        </w:rPr>
      </w:pPr>
      <w:r w:rsidRPr="00CA0E79">
        <w:rPr>
          <w:b/>
          <w:sz w:val="20"/>
          <w:szCs w:val="20"/>
        </w:rPr>
        <w:t>OFERTANT UNIC/OFERTANT ASOCIAT</w:t>
      </w:r>
    </w:p>
    <w:p w14:paraId="0B302E03" w14:textId="77777777" w:rsidR="00447DE1" w:rsidRPr="00CA0E79" w:rsidRDefault="00447DE1" w:rsidP="00447DE1">
      <w:pPr>
        <w:jc w:val="both"/>
        <w:rPr>
          <w:sz w:val="20"/>
          <w:szCs w:val="20"/>
        </w:rPr>
      </w:pPr>
      <w:r w:rsidRPr="00CA0E79">
        <w:rPr>
          <w:sz w:val="20"/>
          <w:szCs w:val="20"/>
        </w:rPr>
        <w:t>________________________________________</w:t>
      </w:r>
    </w:p>
    <w:p w14:paraId="5261DB11" w14:textId="77777777" w:rsidR="00447DE1" w:rsidRPr="00CA0E79" w:rsidRDefault="00447DE1" w:rsidP="00447DE1">
      <w:pPr>
        <w:jc w:val="both"/>
        <w:rPr>
          <w:sz w:val="20"/>
          <w:szCs w:val="20"/>
        </w:rPr>
      </w:pPr>
      <w:r w:rsidRPr="00CA0E79">
        <w:rPr>
          <w:sz w:val="20"/>
          <w:szCs w:val="20"/>
        </w:rPr>
        <w:t>(</w:t>
      </w:r>
      <w:r w:rsidRPr="00CA0E79">
        <w:rPr>
          <w:b/>
          <w:i/>
          <w:sz w:val="20"/>
          <w:szCs w:val="20"/>
        </w:rPr>
        <w:t xml:space="preserve">in cazul unei Asocieri, </w:t>
      </w:r>
      <w:r w:rsidRPr="00CA0E79">
        <w:rPr>
          <w:b/>
          <w:i/>
          <w:sz w:val="20"/>
          <w:szCs w:val="20"/>
          <w:u w:val="single"/>
        </w:rPr>
        <w:t>se va completa denumirea intregii Asocieri</w:t>
      </w:r>
      <w:r w:rsidRPr="00CA0E79">
        <w:rPr>
          <w:sz w:val="20"/>
          <w:szCs w:val="20"/>
        </w:rPr>
        <w:t>)</w:t>
      </w:r>
    </w:p>
    <w:p w14:paraId="0F1DFAF0" w14:textId="77777777" w:rsidR="00447DE1" w:rsidRPr="00CA0E79" w:rsidRDefault="00447DE1" w:rsidP="00447DE1">
      <w:pPr>
        <w:jc w:val="both"/>
        <w:rPr>
          <w:sz w:val="20"/>
          <w:szCs w:val="20"/>
        </w:rPr>
      </w:pPr>
    </w:p>
    <w:p w14:paraId="0C3081E9" w14:textId="77777777" w:rsidR="00447DE1" w:rsidRPr="00CA0E79" w:rsidRDefault="00447DE1" w:rsidP="00447DE1">
      <w:pPr>
        <w:jc w:val="both"/>
        <w:rPr>
          <w:sz w:val="20"/>
          <w:szCs w:val="20"/>
        </w:rPr>
      </w:pPr>
    </w:p>
    <w:p w14:paraId="3BF48E61" w14:textId="77777777" w:rsidR="00447DE1" w:rsidRPr="004D421F" w:rsidRDefault="00447DE1" w:rsidP="00447DE1">
      <w:pPr>
        <w:jc w:val="center"/>
        <w:rPr>
          <w:b/>
          <w:bCs/>
          <w:sz w:val="28"/>
          <w:szCs w:val="28"/>
        </w:rPr>
      </w:pPr>
      <w:r w:rsidRPr="004D421F">
        <w:rPr>
          <w:b/>
          <w:bCs/>
          <w:sz w:val="28"/>
          <w:szCs w:val="28"/>
        </w:rPr>
        <w:t>DECLARAŢIE</w:t>
      </w:r>
    </w:p>
    <w:p w14:paraId="3006E4B3" w14:textId="77777777" w:rsidR="00447DE1" w:rsidRPr="004D421F" w:rsidRDefault="00447DE1" w:rsidP="00447DE1">
      <w:pPr>
        <w:jc w:val="center"/>
        <w:rPr>
          <w:sz w:val="28"/>
          <w:szCs w:val="28"/>
        </w:rPr>
      </w:pPr>
      <w:r w:rsidRPr="004D421F">
        <w:rPr>
          <w:b/>
          <w:bCs/>
          <w:sz w:val="28"/>
          <w:szCs w:val="28"/>
        </w:rPr>
        <w:t>privind partea/ partile din PROPUNEREA TEHNICA si FINANCIARA care au caracter confidential</w:t>
      </w:r>
    </w:p>
    <w:p w14:paraId="1380691E" w14:textId="77777777" w:rsidR="00447DE1" w:rsidRPr="00CA0E79" w:rsidRDefault="00447DE1" w:rsidP="00447DE1">
      <w:pPr>
        <w:jc w:val="both"/>
        <w:rPr>
          <w:sz w:val="20"/>
          <w:szCs w:val="20"/>
        </w:rPr>
      </w:pPr>
    </w:p>
    <w:p w14:paraId="404D5F51" w14:textId="77777777" w:rsidR="00447DE1" w:rsidRPr="00CA0E79" w:rsidRDefault="00447DE1" w:rsidP="00447DE1">
      <w:pPr>
        <w:jc w:val="both"/>
        <w:rPr>
          <w:b/>
          <w:bCs/>
          <w:sz w:val="20"/>
          <w:szCs w:val="20"/>
        </w:rPr>
      </w:pPr>
      <w:r w:rsidRPr="00CA0E79">
        <w:rPr>
          <w:b/>
          <w:sz w:val="20"/>
          <w:szCs w:val="20"/>
        </w:rPr>
        <w:t>Titlul Contractului:</w:t>
      </w:r>
      <w:r w:rsidRPr="00CA0E79">
        <w:rPr>
          <w:b/>
          <w:bCs/>
          <w:i/>
          <w:sz w:val="20"/>
          <w:szCs w:val="20"/>
        </w:rPr>
        <w:t>..............................</w:t>
      </w:r>
    </w:p>
    <w:p w14:paraId="734E81D6" w14:textId="77777777" w:rsidR="00447DE1" w:rsidRPr="00CA0E79" w:rsidRDefault="00447DE1" w:rsidP="00447DE1">
      <w:pPr>
        <w:jc w:val="both"/>
        <w:rPr>
          <w:b/>
          <w:i/>
          <w:sz w:val="20"/>
          <w:szCs w:val="20"/>
        </w:rPr>
      </w:pPr>
    </w:p>
    <w:p w14:paraId="25D7DFA9" w14:textId="77777777" w:rsidR="00447DE1" w:rsidRPr="00CA0E79" w:rsidRDefault="00447DE1" w:rsidP="00447DE1">
      <w:pPr>
        <w:jc w:val="both"/>
        <w:rPr>
          <w:sz w:val="20"/>
          <w:szCs w:val="20"/>
        </w:rPr>
      </w:pPr>
    </w:p>
    <w:p w14:paraId="65AC260B" w14:textId="77777777" w:rsidR="00447DE1" w:rsidRPr="00CA0E79" w:rsidRDefault="00447DE1" w:rsidP="00447DE1">
      <w:pPr>
        <w:jc w:val="both"/>
        <w:rPr>
          <w:bCs/>
          <w:sz w:val="20"/>
          <w:szCs w:val="20"/>
        </w:rPr>
      </w:pPr>
      <w:r w:rsidRPr="00CA0E79">
        <w:rPr>
          <w:b/>
          <w:sz w:val="20"/>
          <w:szCs w:val="20"/>
        </w:rPr>
        <w:tab/>
        <w:t>Subsemnatul(a)</w:t>
      </w:r>
      <w:r w:rsidRPr="00CA0E79">
        <w:rPr>
          <w:sz w:val="20"/>
          <w:szCs w:val="20"/>
        </w:rPr>
        <w:t xml:space="preserve"> (</w:t>
      </w:r>
      <w:r w:rsidRPr="00CA0E79">
        <w:rPr>
          <w:i/>
          <w:sz w:val="20"/>
          <w:szCs w:val="20"/>
        </w:rPr>
        <w:t>nume/ prenume</w:t>
      </w:r>
      <w:r w:rsidRPr="00CA0E79">
        <w:rPr>
          <w:sz w:val="20"/>
          <w:szCs w:val="20"/>
        </w:rPr>
        <w:t>), domiciliat(a) in …………………………………………… (</w:t>
      </w:r>
      <w:r w:rsidRPr="00CA0E79">
        <w:rPr>
          <w:i/>
          <w:sz w:val="20"/>
          <w:szCs w:val="20"/>
        </w:rPr>
        <w:t>adresa de domiciliu</w:t>
      </w:r>
      <w:r w:rsidRPr="00CA0E79">
        <w:rPr>
          <w:sz w:val="20"/>
          <w:szCs w:val="20"/>
        </w:rPr>
        <w:t>), identificat(a) cu act de identitate (</w:t>
      </w:r>
      <w:r w:rsidRPr="00CA0E79">
        <w:rPr>
          <w:i/>
          <w:sz w:val="20"/>
          <w:szCs w:val="20"/>
        </w:rPr>
        <w:t>CI/ Pasaport</w:t>
      </w:r>
      <w:r w:rsidRPr="00CA0E79">
        <w:rPr>
          <w:sz w:val="20"/>
          <w:szCs w:val="20"/>
        </w:rPr>
        <w:t xml:space="preserve">), seria ……, nr. ………, eliberat de...................., la data de …………, CNP …………………., </w:t>
      </w:r>
      <w:r w:rsidRPr="00CA0E79">
        <w:rPr>
          <w:b/>
          <w:sz w:val="20"/>
          <w:szCs w:val="20"/>
        </w:rPr>
        <w:t>in calitate de</w:t>
      </w:r>
      <w:r w:rsidRPr="00CA0E79">
        <w:rPr>
          <w:i/>
          <w:sz w:val="20"/>
          <w:szCs w:val="20"/>
        </w:rPr>
        <w:t xml:space="preserve">reprezentant legal </w:t>
      </w:r>
      <w:r w:rsidRPr="00CA0E79">
        <w:rPr>
          <w:b/>
          <w:sz w:val="20"/>
          <w:szCs w:val="20"/>
        </w:rPr>
        <w:t>al operatorului economic</w:t>
      </w:r>
      <w:r w:rsidRPr="00CA0E79">
        <w:rPr>
          <w:sz w:val="20"/>
          <w:szCs w:val="20"/>
        </w:rPr>
        <w:t xml:space="preserve"> ……………………………… (</w:t>
      </w:r>
      <w:r w:rsidRPr="00CA0E79">
        <w:rPr>
          <w:i/>
          <w:sz w:val="20"/>
          <w:szCs w:val="20"/>
        </w:rPr>
        <w:t>denumire</w:t>
      </w:r>
      <w:r w:rsidRPr="00CA0E79">
        <w:rPr>
          <w:sz w:val="20"/>
          <w:szCs w:val="20"/>
        </w:rPr>
        <w:t xml:space="preserve">), avand calitatea de </w:t>
      </w:r>
      <w:r w:rsidRPr="00CA0E79">
        <w:rPr>
          <w:b/>
          <w:sz w:val="20"/>
          <w:szCs w:val="20"/>
        </w:rPr>
        <w:t>ofertant unic/ ofertant asociat</w:t>
      </w:r>
      <w:r w:rsidRPr="00CA0E79">
        <w:rPr>
          <w:sz w:val="20"/>
          <w:szCs w:val="20"/>
        </w:rPr>
        <w:t>, precizez ca urmatoarele</w:t>
      </w:r>
      <w:r w:rsidRPr="00CA0E79">
        <w:rPr>
          <w:bCs/>
          <w:sz w:val="20"/>
          <w:szCs w:val="20"/>
        </w:rPr>
        <w:t>parti/informatii din propunerea tehnica si  din propunerea financiara:</w:t>
      </w:r>
    </w:p>
    <w:p w14:paraId="183C510F" w14:textId="77777777" w:rsidR="00447DE1" w:rsidRPr="00CA0E79" w:rsidRDefault="00447DE1" w:rsidP="00447DE1">
      <w:pPr>
        <w:jc w:val="both"/>
        <w:rPr>
          <w:bCs/>
          <w:sz w:val="20"/>
          <w:szCs w:val="20"/>
        </w:rPr>
      </w:pPr>
      <w:r w:rsidRPr="00CA0E79">
        <w:rPr>
          <w:bCs/>
          <w:sz w:val="20"/>
          <w:szCs w:val="20"/>
        </w:rPr>
        <w:tab/>
        <w:t>a. __________________________________</w:t>
      </w:r>
    </w:p>
    <w:p w14:paraId="5CFE76DA" w14:textId="77777777" w:rsidR="00447DE1" w:rsidRPr="00CA0E79" w:rsidRDefault="00447DE1" w:rsidP="00447DE1">
      <w:pPr>
        <w:jc w:val="both"/>
        <w:rPr>
          <w:sz w:val="20"/>
          <w:szCs w:val="20"/>
        </w:rPr>
      </w:pPr>
      <w:r w:rsidRPr="00CA0E79">
        <w:rPr>
          <w:sz w:val="20"/>
          <w:szCs w:val="20"/>
        </w:rPr>
        <w:tab/>
        <w:t>b. __________________________________</w:t>
      </w:r>
    </w:p>
    <w:p w14:paraId="29227133" w14:textId="77777777" w:rsidR="00447DE1" w:rsidRPr="00CA0E79" w:rsidRDefault="00447DE1" w:rsidP="00447DE1">
      <w:pPr>
        <w:jc w:val="both"/>
        <w:rPr>
          <w:sz w:val="20"/>
          <w:szCs w:val="20"/>
        </w:rPr>
      </w:pPr>
      <w:r w:rsidRPr="00CA0E79">
        <w:rPr>
          <w:sz w:val="20"/>
          <w:szCs w:val="20"/>
        </w:rPr>
        <w:tab/>
        <w:t>c. __________________________________</w:t>
      </w:r>
    </w:p>
    <w:p w14:paraId="295D6980" w14:textId="77777777" w:rsidR="00447DE1" w:rsidRPr="00CA0E79" w:rsidRDefault="00447DE1" w:rsidP="00447DE1">
      <w:pPr>
        <w:jc w:val="both"/>
        <w:rPr>
          <w:sz w:val="20"/>
          <w:szCs w:val="20"/>
        </w:rPr>
      </w:pPr>
      <w:r w:rsidRPr="00CA0E79">
        <w:rPr>
          <w:sz w:val="20"/>
          <w:szCs w:val="20"/>
        </w:rPr>
        <w:t>au caracter confidential, pentru a nu prejudicia interesele noastre legitime în ceea ce priveşte secretul comercial şi dreptul de proprietate intelectuală, avand in vedere:</w:t>
      </w:r>
    </w:p>
    <w:p w14:paraId="7FA52146" w14:textId="77777777" w:rsidR="00447DE1" w:rsidRPr="00CA0E79" w:rsidRDefault="00447DE1" w:rsidP="00447DE1">
      <w:pPr>
        <w:jc w:val="both"/>
        <w:rPr>
          <w:sz w:val="20"/>
          <w:szCs w:val="20"/>
        </w:rPr>
      </w:pPr>
    </w:p>
    <w:p w14:paraId="7CFA6918" w14:textId="77777777" w:rsidR="00447DE1" w:rsidRPr="00CA0E79" w:rsidRDefault="00447DE1" w:rsidP="00447DE1">
      <w:pPr>
        <w:jc w:val="both"/>
        <w:rPr>
          <w:i/>
          <w:sz w:val="20"/>
          <w:szCs w:val="20"/>
        </w:rPr>
      </w:pPr>
      <w:r w:rsidRPr="00CA0E79">
        <w:rPr>
          <w:b/>
          <w:sz w:val="20"/>
          <w:szCs w:val="20"/>
        </w:rPr>
        <w:t>1.</w:t>
      </w:r>
      <w:r w:rsidRPr="00CA0E79">
        <w:rPr>
          <w:sz w:val="20"/>
          <w:szCs w:val="20"/>
        </w:rPr>
        <w:t xml:space="preserve"> obligatiile Autoritatii contractante prevazute in cadrul art. 57 alin (1) din Legea 98/2016 „</w:t>
      </w:r>
      <w:r w:rsidRPr="00CA0E79">
        <w:rPr>
          <w:i/>
          <w:sz w:val="20"/>
          <w:szCs w:val="20"/>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2D9EC8DD" w14:textId="77777777" w:rsidR="00447DE1" w:rsidRPr="00CA0E79" w:rsidRDefault="00447DE1" w:rsidP="00447DE1">
      <w:pPr>
        <w:jc w:val="both"/>
        <w:rPr>
          <w:i/>
          <w:sz w:val="20"/>
          <w:szCs w:val="20"/>
        </w:rPr>
      </w:pPr>
    </w:p>
    <w:p w14:paraId="3F8C859A" w14:textId="77777777" w:rsidR="00447DE1" w:rsidRPr="00CA0E79" w:rsidRDefault="00447DE1" w:rsidP="00447DE1">
      <w:pPr>
        <w:jc w:val="both"/>
        <w:rPr>
          <w:i/>
          <w:sz w:val="20"/>
          <w:szCs w:val="20"/>
        </w:rPr>
      </w:pPr>
      <w:r w:rsidRPr="00CA0E79">
        <w:rPr>
          <w:b/>
          <w:sz w:val="20"/>
          <w:szCs w:val="20"/>
        </w:rPr>
        <w:t>2.</w:t>
      </w:r>
      <w:r w:rsidRPr="00CA0E79">
        <w:rPr>
          <w:sz w:val="20"/>
          <w:szCs w:val="20"/>
        </w:rPr>
        <w:t xml:space="preserve"> Art. 123, alin (1)  din HG 395/2016 „</w:t>
      </w:r>
      <w:r w:rsidRPr="00CA0E79">
        <w:rPr>
          <w:i/>
          <w:sz w:val="20"/>
          <w:szCs w:val="20"/>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CEE2B15" w14:textId="77777777" w:rsidR="00447DE1" w:rsidRPr="00CA0E79" w:rsidRDefault="00447DE1" w:rsidP="00447DE1">
      <w:pPr>
        <w:jc w:val="both"/>
        <w:rPr>
          <w:i/>
          <w:sz w:val="20"/>
          <w:szCs w:val="20"/>
        </w:rPr>
      </w:pPr>
    </w:p>
    <w:p w14:paraId="27F778B5" w14:textId="77777777" w:rsidR="00447DE1" w:rsidRPr="00CA0E79" w:rsidRDefault="00447DE1" w:rsidP="00447DE1">
      <w:pPr>
        <w:jc w:val="both"/>
        <w:rPr>
          <w:i/>
          <w:sz w:val="20"/>
          <w:szCs w:val="20"/>
        </w:rPr>
      </w:pPr>
      <w:r w:rsidRPr="00CA0E79">
        <w:rPr>
          <w:b/>
          <w:sz w:val="20"/>
          <w:szCs w:val="20"/>
        </w:rPr>
        <w:t>3.</w:t>
      </w:r>
      <w:r w:rsidRPr="00CA0E79">
        <w:rPr>
          <w:sz w:val="20"/>
          <w:szCs w:val="20"/>
        </w:rPr>
        <w:t xml:space="preserve"> Art. 217, alin (5) din Legea 98/2016 "</w:t>
      </w:r>
      <w:r w:rsidRPr="00CA0E79">
        <w:rPr>
          <w:i/>
          <w:sz w:val="20"/>
          <w:szCs w:val="20"/>
        </w:rPr>
        <w:t>Accesul persoanelor la dosarul achiziției publice potrivit alin. (4) se realizează cu respectarea termenelor și procedurilor prevăzute de reglementările legale privind liberul acces la</w:t>
      </w:r>
    </w:p>
    <w:p w14:paraId="5BDE7472" w14:textId="77777777" w:rsidR="00447DE1" w:rsidRPr="00CA0E79" w:rsidRDefault="00447DE1" w:rsidP="00447DE1">
      <w:pPr>
        <w:jc w:val="both"/>
        <w:rPr>
          <w:i/>
          <w:sz w:val="20"/>
          <w:szCs w:val="20"/>
        </w:rPr>
      </w:pPr>
      <w:r w:rsidRPr="00CA0E79">
        <w:rPr>
          <w:i/>
          <w:sz w:val="20"/>
          <w:szCs w:val="20"/>
        </w:rPr>
        <w:t>informațiile de interes public și nu poate fi restricționat decât în măsura în care aceste informații sunt confidențiale, clasificate sau protejate de un drept de proprietate intelectuală, potrivit legii."</w:t>
      </w:r>
    </w:p>
    <w:p w14:paraId="00261834" w14:textId="77777777" w:rsidR="00447DE1" w:rsidRPr="00CA0E79" w:rsidRDefault="00447DE1" w:rsidP="00447DE1">
      <w:pPr>
        <w:jc w:val="both"/>
        <w:rPr>
          <w:i/>
          <w:sz w:val="20"/>
          <w:szCs w:val="20"/>
        </w:rPr>
      </w:pPr>
    </w:p>
    <w:p w14:paraId="507B2DC0" w14:textId="77777777" w:rsidR="00447DE1" w:rsidRPr="00CA0E79" w:rsidRDefault="00447DE1" w:rsidP="00447DE1">
      <w:pPr>
        <w:jc w:val="both"/>
        <w:rPr>
          <w:sz w:val="20"/>
          <w:szCs w:val="20"/>
        </w:rPr>
      </w:pPr>
      <w:r w:rsidRPr="00CA0E79">
        <w:rPr>
          <w:b/>
          <w:sz w:val="20"/>
          <w:szCs w:val="20"/>
        </w:rPr>
        <w:t>4</w:t>
      </w:r>
      <w:r w:rsidRPr="00CA0E79">
        <w:rPr>
          <w:i/>
          <w:sz w:val="20"/>
          <w:szCs w:val="20"/>
        </w:rPr>
        <w:t xml:space="preserve">. </w:t>
      </w:r>
      <w:r w:rsidRPr="00CA0E79">
        <w:rPr>
          <w:sz w:val="20"/>
          <w:szCs w:val="20"/>
        </w:rPr>
        <w:t>Art. 217, alin (6) din Legea 98/2016 "</w:t>
      </w:r>
      <w:r w:rsidRPr="00CA0E79">
        <w:rPr>
          <w:i/>
          <w:sz w:val="20"/>
          <w:szCs w:val="20"/>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CA0E79">
        <w:rPr>
          <w:sz w:val="20"/>
          <w:szCs w:val="20"/>
        </w:rPr>
        <w:t>".</w:t>
      </w:r>
    </w:p>
    <w:p w14:paraId="2096F4B2" w14:textId="77777777" w:rsidR="00447DE1" w:rsidRPr="00CA0E79" w:rsidRDefault="00447DE1" w:rsidP="00447DE1">
      <w:pPr>
        <w:jc w:val="both"/>
        <w:rPr>
          <w:sz w:val="20"/>
          <w:szCs w:val="20"/>
        </w:rPr>
      </w:pPr>
    </w:p>
    <w:p w14:paraId="5A361FA3" w14:textId="77777777" w:rsidR="00447DE1" w:rsidRPr="00CA0E79" w:rsidRDefault="00447DE1" w:rsidP="00447DE1">
      <w:pPr>
        <w:jc w:val="both"/>
        <w:rPr>
          <w:sz w:val="20"/>
          <w:szCs w:val="20"/>
        </w:rPr>
      </w:pPr>
      <w:r w:rsidRPr="00CA0E79">
        <w:rPr>
          <w:b/>
          <w:sz w:val="20"/>
          <w:szCs w:val="20"/>
        </w:rPr>
        <w:t>5.</w:t>
      </w:r>
      <w:r w:rsidRPr="00CA0E79">
        <w:rPr>
          <w:sz w:val="20"/>
          <w:szCs w:val="20"/>
        </w:rPr>
        <w:t xml:space="preserve"> Art. 19, alin (1) din Legea 101/2016 </w:t>
      </w:r>
      <w:r w:rsidRPr="00CA0E79">
        <w:rPr>
          <w:i/>
          <w:sz w:val="20"/>
          <w:szCs w:val="20"/>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CA0E79">
        <w:rPr>
          <w:sz w:val="20"/>
          <w:szCs w:val="20"/>
        </w:rPr>
        <w:t>."</w:t>
      </w:r>
    </w:p>
    <w:p w14:paraId="69689B49" w14:textId="77777777" w:rsidR="00447DE1" w:rsidRPr="00CA0E79" w:rsidRDefault="00447DE1" w:rsidP="00447DE1">
      <w:pPr>
        <w:jc w:val="both"/>
        <w:rPr>
          <w:sz w:val="20"/>
          <w:szCs w:val="20"/>
        </w:rPr>
      </w:pPr>
    </w:p>
    <w:p w14:paraId="6D1A2F03" w14:textId="77777777" w:rsidR="00447DE1" w:rsidRPr="00CA0E79" w:rsidRDefault="00447DE1" w:rsidP="00447DE1">
      <w:pPr>
        <w:jc w:val="both"/>
        <w:rPr>
          <w:sz w:val="20"/>
          <w:szCs w:val="20"/>
        </w:rPr>
      </w:pPr>
      <w:r w:rsidRPr="00CA0E79">
        <w:rPr>
          <w:b/>
          <w:sz w:val="20"/>
          <w:szCs w:val="20"/>
        </w:rPr>
        <w:t>6</w:t>
      </w:r>
      <w:r w:rsidRPr="00CA0E79">
        <w:rPr>
          <w:sz w:val="20"/>
          <w:szCs w:val="20"/>
        </w:rPr>
        <w:t>. Art. 19, alin (3) din Legea 101/2016  "</w:t>
      </w:r>
      <w:r w:rsidRPr="00CA0E79">
        <w:rPr>
          <w:i/>
          <w:sz w:val="20"/>
          <w:szCs w:val="20"/>
        </w:rPr>
        <w:t>În sensul alin. (1), documentele sunt marcate sau indicate de către ofertanți, în mod explicit  si vizibil, ca fiind confidențiale. Consultarea documentelor confidențiale din oferte este permisă numai cu acordul scris al respectivilor ofertanți.</w:t>
      </w:r>
      <w:r w:rsidRPr="00CA0E79">
        <w:rPr>
          <w:sz w:val="20"/>
          <w:szCs w:val="20"/>
        </w:rPr>
        <w:t>"</w:t>
      </w:r>
    </w:p>
    <w:p w14:paraId="208A6AB9" w14:textId="77777777" w:rsidR="00447DE1" w:rsidRPr="00CA0E79" w:rsidRDefault="00447DE1" w:rsidP="00447DE1">
      <w:pPr>
        <w:jc w:val="both"/>
        <w:rPr>
          <w:sz w:val="20"/>
          <w:szCs w:val="20"/>
        </w:rPr>
      </w:pPr>
    </w:p>
    <w:p w14:paraId="792CEC95" w14:textId="77777777" w:rsidR="00447DE1" w:rsidRPr="00CA0E79" w:rsidRDefault="00447DE1" w:rsidP="00447DE1">
      <w:pPr>
        <w:jc w:val="both"/>
        <w:rPr>
          <w:bCs/>
          <w:sz w:val="20"/>
          <w:szCs w:val="20"/>
        </w:rPr>
      </w:pPr>
      <w:r w:rsidRPr="00CA0E79">
        <w:rPr>
          <w:sz w:val="20"/>
          <w:szCs w:val="20"/>
        </w:rPr>
        <w:tab/>
        <w:t xml:space="preserve">De asemenea, in virtutea art. 123, alin (1)  din HG 395/2016, precizam ca motivele pentru care partile/informatiile mai sus mentionate </w:t>
      </w:r>
      <w:r w:rsidRPr="00CA0E79">
        <w:rPr>
          <w:bCs/>
          <w:sz w:val="20"/>
          <w:szCs w:val="20"/>
        </w:rPr>
        <w:t>din propunerea tehnica si  din propunerea financiara sunt confidentiale sunt urmatoarele:</w:t>
      </w:r>
    </w:p>
    <w:p w14:paraId="4B7D04DE" w14:textId="77777777" w:rsidR="00447DE1" w:rsidRPr="00CA0E79" w:rsidRDefault="00447DE1" w:rsidP="00447DE1">
      <w:pPr>
        <w:jc w:val="both"/>
        <w:rPr>
          <w:bCs/>
          <w:sz w:val="20"/>
          <w:szCs w:val="20"/>
        </w:rPr>
      </w:pPr>
      <w:r w:rsidRPr="00CA0E79">
        <w:rPr>
          <w:bCs/>
          <w:sz w:val="20"/>
          <w:szCs w:val="20"/>
        </w:rPr>
        <w:t>_____________________________________________________________________________________</w:t>
      </w:r>
    </w:p>
    <w:p w14:paraId="1630927E" w14:textId="77777777" w:rsidR="00447DE1" w:rsidRPr="00CA0E79" w:rsidRDefault="00447DE1" w:rsidP="00447DE1">
      <w:pPr>
        <w:jc w:val="both"/>
        <w:rPr>
          <w:bCs/>
          <w:sz w:val="20"/>
          <w:szCs w:val="20"/>
        </w:rPr>
      </w:pPr>
      <w:r w:rsidRPr="00CA0E79">
        <w:rPr>
          <w:bCs/>
          <w:sz w:val="20"/>
          <w:szCs w:val="20"/>
        </w:rPr>
        <w:t>_____________________________________________________________________________________</w:t>
      </w:r>
    </w:p>
    <w:p w14:paraId="60709715" w14:textId="77777777" w:rsidR="00447DE1" w:rsidRPr="00CA0E79" w:rsidRDefault="00447DE1" w:rsidP="00447DE1">
      <w:pPr>
        <w:jc w:val="both"/>
        <w:rPr>
          <w:bCs/>
          <w:sz w:val="20"/>
          <w:szCs w:val="20"/>
        </w:rPr>
      </w:pPr>
      <w:r w:rsidRPr="00CA0E79">
        <w:rPr>
          <w:bCs/>
          <w:sz w:val="20"/>
          <w:szCs w:val="20"/>
        </w:rPr>
        <w:lastRenderedPageBreak/>
        <w:t>_____________________________________________________________________________________</w:t>
      </w:r>
    </w:p>
    <w:p w14:paraId="5A60DA04" w14:textId="77777777" w:rsidR="00447DE1" w:rsidRPr="00CA0E79" w:rsidRDefault="00447DE1" w:rsidP="00447DE1">
      <w:pPr>
        <w:jc w:val="both"/>
        <w:rPr>
          <w:bCs/>
          <w:sz w:val="20"/>
          <w:szCs w:val="20"/>
        </w:rPr>
      </w:pPr>
      <w:r w:rsidRPr="00CA0E79">
        <w:rPr>
          <w:bCs/>
          <w:sz w:val="20"/>
          <w:szCs w:val="20"/>
        </w:rPr>
        <w:t>_____________________________________________________________________________________</w:t>
      </w:r>
    </w:p>
    <w:p w14:paraId="5098C00A" w14:textId="77777777" w:rsidR="00447DE1" w:rsidRPr="00CA0E79" w:rsidRDefault="00447DE1" w:rsidP="00447DE1">
      <w:pPr>
        <w:jc w:val="both"/>
        <w:rPr>
          <w:bCs/>
          <w:sz w:val="20"/>
          <w:szCs w:val="20"/>
        </w:rPr>
      </w:pPr>
      <w:r w:rsidRPr="00CA0E79">
        <w:rPr>
          <w:bCs/>
          <w:sz w:val="20"/>
          <w:szCs w:val="20"/>
        </w:rPr>
        <w:t>_____________________________________________________________________________________</w:t>
      </w:r>
    </w:p>
    <w:p w14:paraId="0F0C31C0" w14:textId="77777777" w:rsidR="00447DE1" w:rsidRPr="00CA0E79" w:rsidRDefault="00447DE1" w:rsidP="00447DE1">
      <w:pPr>
        <w:jc w:val="both"/>
        <w:rPr>
          <w:bCs/>
          <w:sz w:val="20"/>
          <w:szCs w:val="20"/>
        </w:rPr>
      </w:pPr>
      <w:r w:rsidRPr="00CA0E79">
        <w:rPr>
          <w:bCs/>
          <w:sz w:val="20"/>
          <w:szCs w:val="20"/>
        </w:rPr>
        <w:t>_____________________________________________________________________________________</w:t>
      </w:r>
    </w:p>
    <w:p w14:paraId="61DD5EBA" w14:textId="77777777" w:rsidR="00447DE1" w:rsidRPr="00CA0E79" w:rsidRDefault="00447DE1" w:rsidP="00447DE1">
      <w:pPr>
        <w:jc w:val="both"/>
        <w:rPr>
          <w:bCs/>
          <w:sz w:val="20"/>
          <w:szCs w:val="20"/>
        </w:rPr>
      </w:pPr>
    </w:p>
    <w:p w14:paraId="0487E675" w14:textId="77777777" w:rsidR="00447DE1" w:rsidRPr="00CA0E79" w:rsidRDefault="00447DE1" w:rsidP="00447DE1">
      <w:pPr>
        <w:jc w:val="both"/>
        <w:rPr>
          <w:bCs/>
          <w:sz w:val="20"/>
          <w:szCs w:val="20"/>
        </w:rPr>
      </w:pPr>
    </w:p>
    <w:p w14:paraId="6CA0C4A8" w14:textId="77777777" w:rsidR="00447DE1" w:rsidRPr="00CA0E79" w:rsidRDefault="00447DE1" w:rsidP="00447DE1">
      <w:pPr>
        <w:jc w:val="both"/>
        <w:rPr>
          <w:sz w:val="20"/>
          <w:szCs w:val="20"/>
        </w:rPr>
      </w:pPr>
    </w:p>
    <w:p w14:paraId="6EA55D09" w14:textId="77777777" w:rsidR="00447DE1" w:rsidRPr="00CA0E79" w:rsidRDefault="00447DE1" w:rsidP="00447DE1">
      <w:pPr>
        <w:jc w:val="both"/>
        <w:rPr>
          <w:sz w:val="20"/>
          <w:szCs w:val="20"/>
        </w:rPr>
      </w:pPr>
    </w:p>
    <w:p w14:paraId="58EF13C9" w14:textId="77777777" w:rsidR="00447DE1" w:rsidRPr="00CA0E79" w:rsidRDefault="00447DE1" w:rsidP="00447DE1">
      <w:pPr>
        <w:jc w:val="both"/>
        <w:rPr>
          <w:b/>
          <w:sz w:val="20"/>
          <w:szCs w:val="20"/>
        </w:rPr>
      </w:pPr>
      <w:r w:rsidRPr="00CA0E79">
        <w:rPr>
          <w:sz w:val="20"/>
          <w:szCs w:val="20"/>
        </w:rPr>
        <w:t xml:space="preserve">Data ______________  </w:t>
      </w:r>
      <w:r w:rsidRPr="00CA0E79">
        <w:rPr>
          <w:sz w:val="20"/>
          <w:szCs w:val="20"/>
        </w:rPr>
        <w:tab/>
      </w:r>
      <w:r w:rsidRPr="00CA0E79">
        <w:rPr>
          <w:sz w:val="20"/>
          <w:szCs w:val="20"/>
        </w:rPr>
        <w:tab/>
      </w:r>
      <w:r w:rsidRPr="00CA0E79">
        <w:rPr>
          <w:sz w:val="20"/>
          <w:szCs w:val="20"/>
        </w:rPr>
        <w:tab/>
      </w:r>
      <w:r w:rsidRPr="00CA0E79">
        <w:rPr>
          <w:sz w:val="20"/>
          <w:szCs w:val="20"/>
        </w:rPr>
        <w:tab/>
      </w:r>
      <w:r w:rsidRPr="00CA0E79">
        <w:rPr>
          <w:b/>
          <w:sz w:val="20"/>
          <w:szCs w:val="20"/>
        </w:rPr>
        <w:t xml:space="preserve">Reprezentant legal Ofertant unic/ Ofertant asociat/ </w:t>
      </w:r>
    </w:p>
    <w:p w14:paraId="66D6E70D" w14:textId="77777777" w:rsidR="00447DE1" w:rsidRPr="00CA0E79" w:rsidRDefault="00447DE1" w:rsidP="00447DE1">
      <w:pPr>
        <w:jc w:val="both"/>
        <w:rPr>
          <w:sz w:val="20"/>
          <w:szCs w:val="20"/>
        </w:rPr>
      </w:pPr>
      <w:r w:rsidRPr="00CA0E79">
        <w:rPr>
          <w:sz w:val="20"/>
          <w:szCs w:val="20"/>
        </w:rPr>
        <w:tab/>
      </w:r>
      <w:r w:rsidRPr="00CA0E79">
        <w:rPr>
          <w:sz w:val="20"/>
          <w:szCs w:val="20"/>
        </w:rPr>
        <w:tab/>
      </w:r>
      <w:r w:rsidRPr="00CA0E79">
        <w:rPr>
          <w:sz w:val="20"/>
          <w:szCs w:val="20"/>
        </w:rPr>
        <w:tab/>
      </w:r>
      <w:r w:rsidRPr="00CA0E79">
        <w:rPr>
          <w:sz w:val="20"/>
          <w:szCs w:val="20"/>
        </w:rPr>
        <w:tab/>
      </w:r>
      <w:r w:rsidRPr="00CA0E79">
        <w:rPr>
          <w:sz w:val="20"/>
          <w:szCs w:val="20"/>
        </w:rPr>
        <w:tab/>
        <w:t xml:space="preserve">        (denumirea operatorului economic si a reprezentantului legal)</w:t>
      </w:r>
    </w:p>
    <w:p w14:paraId="5D6AC02D" w14:textId="77777777" w:rsidR="00447DE1" w:rsidRPr="00CA0E79" w:rsidRDefault="00447DE1" w:rsidP="00447DE1">
      <w:pPr>
        <w:pStyle w:val="Heading7"/>
        <w:ind w:left="0"/>
        <w:rPr>
          <w:sz w:val="20"/>
          <w:szCs w:val="20"/>
        </w:rPr>
      </w:pPr>
      <w:r w:rsidRPr="00CA0E79">
        <w:rPr>
          <w:sz w:val="20"/>
          <w:szCs w:val="20"/>
        </w:rPr>
        <w:tab/>
      </w:r>
      <w:r w:rsidRPr="00CA0E79">
        <w:rPr>
          <w:sz w:val="20"/>
          <w:szCs w:val="20"/>
        </w:rPr>
        <w:tab/>
      </w:r>
      <w:r w:rsidRPr="00CA0E79">
        <w:rPr>
          <w:sz w:val="20"/>
          <w:szCs w:val="20"/>
        </w:rPr>
        <w:tab/>
      </w:r>
      <w:r w:rsidRPr="00CA0E79">
        <w:rPr>
          <w:sz w:val="20"/>
          <w:szCs w:val="20"/>
        </w:rPr>
        <w:tab/>
      </w:r>
      <w:r w:rsidRPr="00CA0E79">
        <w:rPr>
          <w:sz w:val="20"/>
          <w:szCs w:val="20"/>
        </w:rPr>
        <w:tab/>
      </w:r>
      <w:r w:rsidRPr="00CA0E79">
        <w:rPr>
          <w:sz w:val="20"/>
          <w:szCs w:val="20"/>
        </w:rPr>
        <w:tab/>
      </w:r>
      <w:r w:rsidRPr="00CA0E79">
        <w:rPr>
          <w:sz w:val="20"/>
          <w:szCs w:val="20"/>
        </w:rPr>
        <w:tab/>
        <w:t>_________________ (semnatura si stampila)</w:t>
      </w:r>
    </w:p>
    <w:p w14:paraId="635B721C" w14:textId="77777777" w:rsidR="00447DE1" w:rsidRPr="00CA0E79" w:rsidRDefault="00447DE1" w:rsidP="00447DE1">
      <w:pPr>
        <w:pStyle w:val="Heading7"/>
        <w:ind w:left="0"/>
        <w:rPr>
          <w:sz w:val="20"/>
          <w:szCs w:val="20"/>
        </w:rPr>
      </w:pPr>
    </w:p>
    <w:p w14:paraId="46358E5D" w14:textId="77777777" w:rsidR="00447DE1" w:rsidRPr="00CA0E79" w:rsidRDefault="00447DE1" w:rsidP="00447DE1">
      <w:pPr>
        <w:pStyle w:val="Heading7"/>
        <w:ind w:left="0"/>
        <w:rPr>
          <w:sz w:val="20"/>
          <w:szCs w:val="20"/>
        </w:rPr>
      </w:pPr>
    </w:p>
    <w:p w14:paraId="0FA358BC" w14:textId="77777777" w:rsidR="00447DE1" w:rsidRPr="00CA0E79" w:rsidRDefault="00447DE1" w:rsidP="00447DE1">
      <w:pPr>
        <w:pStyle w:val="Heading7"/>
        <w:ind w:left="0"/>
        <w:rPr>
          <w:sz w:val="20"/>
          <w:szCs w:val="20"/>
        </w:rPr>
      </w:pPr>
    </w:p>
    <w:p w14:paraId="088FDAB3" w14:textId="77777777" w:rsidR="00447DE1" w:rsidRPr="00CA0E79" w:rsidRDefault="00447DE1" w:rsidP="00447DE1">
      <w:pPr>
        <w:pStyle w:val="Heading7"/>
        <w:ind w:left="0"/>
        <w:rPr>
          <w:sz w:val="20"/>
          <w:szCs w:val="20"/>
        </w:rPr>
      </w:pPr>
    </w:p>
    <w:p w14:paraId="11C5B390" w14:textId="77777777" w:rsidR="00447DE1" w:rsidRPr="00CA0E79" w:rsidRDefault="00447DE1" w:rsidP="00447DE1">
      <w:pPr>
        <w:pStyle w:val="Heading7"/>
        <w:ind w:left="0"/>
        <w:rPr>
          <w:sz w:val="20"/>
          <w:szCs w:val="20"/>
        </w:rPr>
      </w:pPr>
    </w:p>
    <w:p w14:paraId="68864712" w14:textId="77777777" w:rsidR="00447DE1" w:rsidRPr="00CA0E79" w:rsidRDefault="00447DE1" w:rsidP="00447DE1">
      <w:pPr>
        <w:pStyle w:val="Heading7"/>
        <w:ind w:left="0"/>
        <w:rPr>
          <w:sz w:val="20"/>
          <w:szCs w:val="20"/>
        </w:rPr>
      </w:pPr>
    </w:p>
    <w:p w14:paraId="02615A61" w14:textId="77777777" w:rsidR="00447DE1" w:rsidRPr="00CA0E79" w:rsidRDefault="00447DE1" w:rsidP="00447DE1">
      <w:pPr>
        <w:pStyle w:val="Heading7"/>
        <w:ind w:left="0"/>
        <w:rPr>
          <w:sz w:val="20"/>
          <w:szCs w:val="20"/>
        </w:rPr>
      </w:pPr>
    </w:p>
    <w:p w14:paraId="6BD4F0BC" w14:textId="77777777" w:rsidR="00447DE1" w:rsidRPr="00CA0E79" w:rsidRDefault="00447DE1" w:rsidP="00447DE1">
      <w:pPr>
        <w:pStyle w:val="Heading7"/>
        <w:ind w:left="0"/>
        <w:rPr>
          <w:sz w:val="20"/>
          <w:szCs w:val="20"/>
        </w:rPr>
      </w:pPr>
    </w:p>
    <w:p w14:paraId="632450A9" w14:textId="77777777" w:rsidR="00447DE1" w:rsidRPr="00CA0E79" w:rsidRDefault="00447DE1" w:rsidP="00447DE1">
      <w:pPr>
        <w:pStyle w:val="Heading7"/>
        <w:ind w:left="0"/>
        <w:rPr>
          <w:sz w:val="20"/>
          <w:szCs w:val="20"/>
        </w:rPr>
      </w:pPr>
    </w:p>
    <w:p w14:paraId="0337579D" w14:textId="77777777" w:rsidR="00447DE1" w:rsidRPr="00CA0E79" w:rsidRDefault="00447DE1" w:rsidP="00447DE1">
      <w:pPr>
        <w:pStyle w:val="Heading7"/>
        <w:ind w:left="0"/>
        <w:rPr>
          <w:sz w:val="20"/>
          <w:szCs w:val="20"/>
        </w:rPr>
      </w:pPr>
    </w:p>
    <w:p w14:paraId="7D28CAF1" w14:textId="77777777" w:rsidR="00447DE1" w:rsidRPr="00CA0E79" w:rsidRDefault="00447DE1" w:rsidP="00447DE1">
      <w:pPr>
        <w:pStyle w:val="Heading7"/>
        <w:ind w:left="0"/>
        <w:rPr>
          <w:sz w:val="20"/>
          <w:szCs w:val="20"/>
        </w:rPr>
      </w:pPr>
    </w:p>
    <w:p w14:paraId="20FE8680" w14:textId="77777777" w:rsidR="00447DE1" w:rsidRPr="00CA0E79" w:rsidRDefault="00447DE1" w:rsidP="00447DE1">
      <w:pPr>
        <w:pStyle w:val="Heading7"/>
        <w:ind w:left="0"/>
        <w:rPr>
          <w:sz w:val="20"/>
          <w:szCs w:val="20"/>
        </w:rPr>
      </w:pPr>
    </w:p>
    <w:p w14:paraId="5F7AAC26" w14:textId="77777777" w:rsidR="00447DE1" w:rsidRPr="00CA0E79" w:rsidRDefault="00447DE1" w:rsidP="00447DE1">
      <w:pPr>
        <w:pStyle w:val="Heading7"/>
        <w:ind w:left="0"/>
        <w:rPr>
          <w:sz w:val="20"/>
          <w:szCs w:val="20"/>
        </w:rPr>
      </w:pPr>
    </w:p>
    <w:p w14:paraId="002B0ADF" w14:textId="77777777" w:rsidR="00447DE1" w:rsidRPr="00CA0E79" w:rsidRDefault="00447DE1" w:rsidP="00447DE1">
      <w:pPr>
        <w:pStyle w:val="Heading7"/>
        <w:ind w:left="0"/>
        <w:rPr>
          <w:sz w:val="20"/>
          <w:szCs w:val="20"/>
        </w:rPr>
      </w:pPr>
    </w:p>
    <w:p w14:paraId="0E4CB10E" w14:textId="77777777" w:rsidR="00447DE1" w:rsidRPr="00CA0E79" w:rsidRDefault="00447DE1" w:rsidP="00447DE1">
      <w:pPr>
        <w:pStyle w:val="Heading7"/>
        <w:ind w:left="0"/>
        <w:rPr>
          <w:sz w:val="20"/>
          <w:szCs w:val="20"/>
        </w:rPr>
      </w:pPr>
    </w:p>
    <w:p w14:paraId="2F3127BA" w14:textId="77777777" w:rsidR="00447DE1" w:rsidRPr="00CA0E79" w:rsidRDefault="00447DE1" w:rsidP="00447DE1">
      <w:pPr>
        <w:pStyle w:val="Heading7"/>
        <w:ind w:left="0"/>
        <w:rPr>
          <w:sz w:val="20"/>
          <w:szCs w:val="20"/>
        </w:rPr>
      </w:pPr>
    </w:p>
    <w:p w14:paraId="0BCDD0EA" w14:textId="77777777" w:rsidR="00447DE1" w:rsidRPr="00CA0E79" w:rsidRDefault="00447DE1" w:rsidP="00447DE1">
      <w:pPr>
        <w:pStyle w:val="Heading7"/>
        <w:ind w:left="0"/>
        <w:rPr>
          <w:sz w:val="20"/>
          <w:szCs w:val="20"/>
        </w:rPr>
      </w:pPr>
    </w:p>
    <w:p w14:paraId="71D44B7D" w14:textId="77777777" w:rsidR="00447DE1" w:rsidRPr="00CA0E79" w:rsidRDefault="00447DE1" w:rsidP="00447DE1">
      <w:pPr>
        <w:pStyle w:val="Heading7"/>
        <w:ind w:left="0"/>
        <w:rPr>
          <w:sz w:val="20"/>
          <w:szCs w:val="20"/>
        </w:rPr>
      </w:pPr>
    </w:p>
    <w:p w14:paraId="7860FA3C" w14:textId="77777777" w:rsidR="00447DE1" w:rsidRPr="00CA0E79" w:rsidRDefault="00447DE1" w:rsidP="00447DE1">
      <w:pPr>
        <w:pStyle w:val="Heading7"/>
        <w:ind w:left="0"/>
        <w:rPr>
          <w:sz w:val="20"/>
          <w:szCs w:val="20"/>
        </w:rPr>
      </w:pPr>
    </w:p>
    <w:p w14:paraId="006AD2AE" w14:textId="6EAA1217" w:rsidR="00C9293A" w:rsidRPr="005E7018" w:rsidRDefault="00C9293A">
      <w:pPr>
        <w:pStyle w:val="BodyText"/>
        <w:rPr>
          <w:rFonts w:asciiTheme="minorHAnsi" w:hAnsiTheme="minorHAnsi" w:cstheme="minorHAnsi"/>
          <w:sz w:val="20"/>
        </w:rPr>
      </w:pPr>
    </w:p>
    <w:p w14:paraId="0D84F1C6" w14:textId="403BDE52" w:rsidR="00390DCA" w:rsidRPr="005E7018" w:rsidRDefault="00390DCA">
      <w:pPr>
        <w:pStyle w:val="BodyText"/>
        <w:rPr>
          <w:rFonts w:asciiTheme="minorHAnsi" w:hAnsiTheme="minorHAnsi" w:cstheme="minorHAnsi"/>
          <w:sz w:val="20"/>
        </w:rPr>
      </w:pPr>
    </w:p>
    <w:p w14:paraId="53CCBBC4" w14:textId="704C2F15" w:rsidR="00390DCA" w:rsidRPr="005E7018" w:rsidRDefault="00390DCA">
      <w:pPr>
        <w:pStyle w:val="BodyText"/>
        <w:rPr>
          <w:rFonts w:asciiTheme="minorHAnsi" w:hAnsiTheme="minorHAnsi" w:cstheme="minorHAnsi"/>
          <w:sz w:val="20"/>
        </w:rPr>
      </w:pPr>
    </w:p>
    <w:p w14:paraId="35B73383" w14:textId="503FFE3B" w:rsidR="00390DCA" w:rsidRPr="005E7018" w:rsidRDefault="00390DCA">
      <w:pPr>
        <w:pStyle w:val="BodyText"/>
        <w:rPr>
          <w:rFonts w:asciiTheme="minorHAnsi" w:hAnsiTheme="minorHAnsi" w:cstheme="minorHAnsi"/>
          <w:sz w:val="20"/>
        </w:rPr>
      </w:pPr>
    </w:p>
    <w:p w14:paraId="42090EE0" w14:textId="708C815C" w:rsidR="00390DCA" w:rsidRPr="005E7018" w:rsidRDefault="00390DCA">
      <w:pPr>
        <w:pStyle w:val="BodyText"/>
        <w:rPr>
          <w:rFonts w:asciiTheme="minorHAnsi" w:hAnsiTheme="minorHAnsi" w:cstheme="minorHAnsi"/>
          <w:sz w:val="20"/>
        </w:rPr>
      </w:pPr>
    </w:p>
    <w:p w14:paraId="594BAC64" w14:textId="47216FD7" w:rsidR="00390DCA" w:rsidRPr="005E7018" w:rsidRDefault="00390DCA">
      <w:pPr>
        <w:pStyle w:val="BodyText"/>
        <w:rPr>
          <w:rFonts w:asciiTheme="minorHAnsi" w:hAnsiTheme="minorHAnsi" w:cstheme="minorHAnsi"/>
          <w:sz w:val="20"/>
        </w:rPr>
      </w:pPr>
    </w:p>
    <w:p w14:paraId="68CC5A14" w14:textId="02A89C58" w:rsidR="00390DCA" w:rsidRPr="005E7018" w:rsidRDefault="00390DCA">
      <w:pPr>
        <w:pStyle w:val="BodyText"/>
        <w:rPr>
          <w:rFonts w:asciiTheme="minorHAnsi" w:hAnsiTheme="minorHAnsi" w:cstheme="minorHAnsi"/>
          <w:sz w:val="20"/>
        </w:rPr>
      </w:pPr>
    </w:p>
    <w:p w14:paraId="19827EBD" w14:textId="3E44D6EE" w:rsidR="00390DCA" w:rsidRPr="005E7018" w:rsidRDefault="00390DCA">
      <w:pPr>
        <w:pStyle w:val="BodyText"/>
        <w:rPr>
          <w:rFonts w:asciiTheme="minorHAnsi" w:hAnsiTheme="minorHAnsi" w:cstheme="minorHAnsi"/>
          <w:sz w:val="20"/>
        </w:rPr>
      </w:pPr>
    </w:p>
    <w:p w14:paraId="5B85D3BF" w14:textId="477D217F" w:rsidR="00C9293A" w:rsidRPr="005E7018" w:rsidRDefault="00C9293A">
      <w:pPr>
        <w:pStyle w:val="BodyText"/>
        <w:spacing w:before="12"/>
        <w:rPr>
          <w:rFonts w:asciiTheme="minorHAnsi" w:hAnsiTheme="minorHAnsi" w:cstheme="minorHAnsi"/>
          <w:i/>
          <w:sz w:val="22"/>
        </w:rPr>
      </w:pPr>
    </w:p>
    <w:p w14:paraId="267AE38C" w14:textId="5378469A" w:rsidR="00390DCA" w:rsidRPr="005E7018" w:rsidRDefault="00390DCA">
      <w:pPr>
        <w:pStyle w:val="BodyText"/>
        <w:spacing w:before="12"/>
        <w:rPr>
          <w:rFonts w:asciiTheme="minorHAnsi" w:hAnsiTheme="minorHAnsi" w:cstheme="minorHAnsi"/>
          <w:i/>
          <w:sz w:val="22"/>
        </w:rPr>
      </w:pPr>
    </w:p>
    <w:p w14:paraId="48396C7E" w14:textId="5E0402DA" w:rsidR="00390DCA" w:rsidRPr="005E7018" w:rsidRDefault="00390DCA">
      <w:pPr>
        <w:pStyle w:val="BodyText"/>
        <w:spacing w:before="12"/>
        <w:rPr>
          <w:rFonts w:asciiTheme="minorHAnsi" w:hAnsiTheme="minorHAnsi" w:cstheme="minorHAnsi"/>
          <w:i/>
          <w:sz w:val="22"/>
        </w:rPr>
      </w:pPr>
    </w:p>
    <w:p w14:paraId="5AEE404F" w14:textId="0125EBBF" w:rsidR="00390DCA" w:rsidRPr="005E7018" w:rsidRDefault="00390DCA">
      <w:pPr>
        <w:pStyle w:val="BodyText"/>
        <w:spacing w:before="12"/>
        <w:rPr>
          <w:rFonts w:asciiTheme="minorHAnsi" w:hAnsiTheme="minorHAnsi" w:cstheme="minorHAnsi"/>
          <w:i/>
          <w:sz w:val="22"/>
        </w:rPr>
      </w:pPr>
    </w:p>
    <w:p w14:paraId="26D1B815" w14:textId="568FD239" w:rsidR="00390DCA" w:rsidRPr="005E7018" w:rsidRDefault="00390DCA">
      <w:pPr>
        <w:pStyle w:val="BodyText"/>
        <w:spacing w:before="12"/>
        <w:rPr>
          <w:rFonts w:asciiTheme="minorHAnsi" w:hAnsiTheme="minorHAnsi" w:cstheme="minorHAnsi"/>
          <w:i/>
          <w:sz w:val="22"/>
        </w:rPr>
      </w:pPr>
    </w:p>
    <w:p w14:paraId="6680BCD1" w14:textId="73D899DB" w:rsidR="00390DCA" w:rsidRPr="005E7018" w:rsidRDefault="00390DCA">
      <w:pPr>
        <w:pStyle w:val="BodyText"/>
        <w:spacing w:before="12"/>
        <w:rPr>
          <w:rFonts w:asciiTheme="minorHAnsi" w:hAnsiTheme="minorHAnsi" w:cstheme="minorHAnsi"/>
          <w:i/>
          <w:sz w:val="22"/>
        </w:rPr>
      </w:pPr>
    </w:p>
    <w:p w14:paraId="57935108" w14:textId="49987E17" w:rsidR="00390DCA" w:rsidRDefault="00390DCA">
      <w:pPr>
        <w:pStyle w:val="BodyText"/>
        <w:spacing w:before="12"/>
        <w:rPr>
          <w:rFonts w:asciiTheme="minorHAnsi" w:hAnsiTheme="minorHAnsi" w:cstheme="minorHAnsi"/>
          <w:i/>
          <w:sz w:val="22"/>
        </w:rPr>
      </w:pPr>
    </w:p>
    <w:p w14:paraId="0A689506" w14:textId="77777777" w:rsidR="00447DE1" w:rsidRDefault="00447DE1">
      <w:pPr>
        <w:pStyle w:val="BodyText"/>
        <w:spacing w:before="12"/>
        <w:rPr>
          <w:rFonts w:asciiTheme="minorHAnsi" w:hAnsiTheme="minorHAnsi" w:cstheme="minorHAnsi"/>
          <w:i/>
          <w:sz w:val="22"/>
        </w:rPr>
      </w:pPr>
    </w:p>
    <w:p w14:paraId="7F0A864C" w14:textId="77777777" w:rsidR="00447DE1" w:rsidRDefault="00447DE1">
      <w:pPr>
        <w:pStyle w:val="BodyText"/>
        <w:spacing w:before="12"/>
        <w:rPr>
          <w:rFonts w:asciiTheme="minorHAnsi" w:hAnsiTheme="minorHAnsi" w:cstheme="minorHAnsi"/>
          <w:i/>
          <w:sz w:val="22"/>
        </w:rPr>
      </w:pPr>
    </w:p>
    <w:p w14:paraId="0F80CF2C" w14:textId="77777777" w:rsidR="00447DE1" w:rsidRDefault="00447DE1">
      <w:pPr>
        <w:pStyle w:val="BodyText"/>
        <w:spacing w:before="12"/>
        <w:rPr>
          <w:rFonts w:asciiTheme="minorHAnsi" w:hAnsiTheme="minorHAnsi" w:cstheme="minorHAnsi"/>
          <w:i/>
          <w:sz w:val="22"/>
        </w:rPr>
      </w:pPr>
    </w:p>
    <w:p w14:paraId="061850F2" w14:textId="77777777" w:rsidR="00447DE1" w:rsidRDefault="00447DE1">
      <w:pPr>
        <w:pStyle w:val="BodyText"/>
        <w:spacing w:before="12"/>
        <w:rPr>
          <w:rFonts w:asciiTheme="minorHAnsi" w:hAnsiTheme="minorHAnsi" w:cstheme="minorHAnsi"/>
          <w:i/>
          <w:sz w:val="22"/>
        </w:rPr>
      </w:pPr>
    </w:p>
    <w:p w14:paraId="2CFE35C5" w14:textId="77777777" w:rsidR="00447DE1" w:rsidRDefault="00447DE1">
      <w:pPr>
        <w:pStyle w:val="BodyText"/>
        <w:spacing w:before="12"/>
        <w:rPr>
          <w:rFonts w:asciiTheme="minorHAnsi" w:hAnsiTheme="minorHAnsi" w:cstheme="minorHAnsi"/>
          <w:i/>
          <w:sz w:val="22"/>
        </w:rPr>
      </w:pPr>
    </w:p>
    <w:p w14:paraId="4B54357E" w14:textId="77777777" w:rsidR="00447DE1" w:rsidRDefault="00447DE1">
      <w:pPr>
        <w:pStyle w:val="BodyText"/>
        <w:spacing w:before="12"/>
        <w:rPr>
          <w:rFonts w:asciiTheme="minorHAnsi" w:hAnsiTheme="minorHAnsi" w:cstheme="minorHAnsi"/>
          <w:i/>
          <w:sz w:val="22"/>
        </w:rPr>
      </w:pPr>
    </w:p>
    <w:p w14:paraId="07FF1573" w14:textId="77777777" w:rsidR="00447DE1" w:rsidRDefault="00447DE1">
      <w:pPr>
        <w:pStyle w:val="BodyText"/>
        <w:spacing w:before="12"/>
        <w:rPr>
          <w:rFonts w:asciiTheme="minorHAnsi" w:hAnsiTheme="minorHAnsi" w:cstheme="minorHAnsi"/>
          <w:i/>
          <w:sz w:val="22"/>
        </w:rPr>
      </w:pPr>
    </w:p>
    <w:p w14:paraId="2D04CA98" w14:textId="77777777" w:rsidR="00447DE1" w:rsidRDefault="00447DE1">
      <w:pPr>
        <w:pStyle w:val="BodyText"/>
        <w:spacing w:before="12"/>
        <w:rPr>
          <w:rFonts w:asciiTheme="minorHAnsi" w:hAnsiTheme="minorHAnsi" w:cstheme="minorHAnsi"/>
          <w:i/>
          <w:sz w:val="22"/>
        </w:rPr>
      </w:pPr>
    </w:p>
    <w:p w14:paraId="57A5F550" w14:textId="77777777" w:rsidR="00447DE1" w:rsidRDefault="00447DE1">
      <w:pPr>
        <w:pStyle w:val="BodyText"/>
        <w:spacing w:before="12"/>
        <w:rPr>
          <w:rFonts w:asciiTheme="minorHAnsi" w:hAnsiTheme="minorHAnsi" w:cstheme="minorHAnsi"/>
          <w:i/>
          <w:sz w:val="22"/>
        </w:rPr>
      </w:pPr>
    </w:p>
    <w:p w14:paraId="44D70E36" w14:textId="77777777" w:rsidR="00447DE1" w:rsidRDefault="00447DE1">
      <w:pPr>
        <w:pStyle w:val="BodyText"/>
        <w:spacing w:before="12"/>
        <w:rPr>
          <w:rFonts w:asciiTheme="minorHAnsi" w:hAnsiTheme="minorHAnsi" w:cstheme="minorHAnsi"/>
          <w:i/>
          <w:sz w:val="22"/>
        </w:rPr>
      </w:pPr>
    </w:p>
    <w:p w14:paraId="51AA256F" w14:textId="77777777" w:rsidR="00447DE1" w:rsidRDefault="00447DE1">
      <w:pPr>
        <w:pStyle w:val="BodyText"/>
        <w:spacing w:before="12"/>
        <w:rPr>
          <w:rFonts w:asciiTheme="minorHAnsi" w:hAnsiTheme="minorHAnsi" w:cstheme="minorHAnsi"/>
          <w:i/>
          <w:sz w:val="22"/>
        </w:rPr>
      </w:pPr>
    </w:p>
    <w:p w14:paraId="2D44287B" w14:textId="77777777" w:rsidR="00447DE1" w:rsidRDefault="00447DE1">
      <w:pPr>
        <w:pStyle w:val="BodyText"/>
        <w:spacing w:before="12"/>
        <w:rPr>
          <w:rFonts w:asciiTheme="minorHAnsi" w:hAnsiTheme="minorHAnsi" w:cstheme="minorHAnsi"/>
          <w:i/>
          <w:sz w:val="22"/>
        </w:rPr>
      </w:pPr>
    </w:p>
    <w:p w14:paraId="4D2B4282" w14:textId="77777777" w:rsidR="00447DE1" w:rsidRDefault="00447DE1">
      <w:pPr>
        <w:pStyle w:val="BodyText"/>
        <w:spacing w:before="12"/>
        <w:rPr>
          <w:rFonts w:asciiTheme="minorHAnsi" w:hAnsiTheme="minorHAnsi" w:cstheme="minorHAnsi"/>
          <w:i/>
          <w:sz w:val="22"/>
        </w:rPr>
      </w:pPr>
    </w:p>
    <w:p w14:paraId="079B8B29" w14:textId="77777777" w:rsidR="00447DE1" w:rsidRDefault="00447DE1">
      <w:pPr>
        <w:pStyle w:val="BodyText"/>
        <w:spacing w:before="12"/>
        <w:rPr>
          <w:rFonts w:asciiTheme="minorHAnsi" w:hAnsiTheme="minorHAnsi" w:cstheme="minorHAnsi"/>
          <w:i/>
          <w:sz w:val="22"/>
        </w:rPr>
      </w:pPr>
    </w:p>
    <w:p w14:paraId="4243D7DB" w14:textId="77777777" w:rsidR="00447DE1" w:rsidRDefault="00447DE1">
      <w:pPr>
        <w:pStyle w:val="BodyText"/>
        <w:spacing w:before="12"/>
        <w:rPr>
          <w:rFonts w:asciiTheme="minorHAnsi" w:hAnsiTheme="minorHAnsi" w:cstheme="minorHAnsi"/>
          <w:i/>
          <w:sz w:val="22"/>
        </w:rPr>
      </w:pPr>
    </w:p>
    <w:p w14:paraId="45BE23A0" w14:textId="77777777" w:rsidR="00447DE1" w:rsidRDefault="00447DE1">
      <w:pPr>
        <w:pStyle w:val="BodyText"/>
        <w:spacing w:before="12"/>
        <w:rPr>
          <w:rFonts w:asciiTheme="minorHAnsi" w:hAnsiTheme="minorHAnsi" w:cstheme="minorHAnsi"/>
          <w:i/>
          <w:sz w:val="22"/>
        </w:rPr>
      </w:pPr>
    </w:p>
    <w:p w14:paraId="2FEDA16B" w14:textId="77777777" w:rsidR="00447DE1" w:rsidRDefault="00447DE1">
      <w:pPr>
        <w:pStyle w:val="BodyText"/>
        <w:spacing w:before="12"/>
        <w:rPr>
          <w:rFonts w:asciiTheme="minorHAnsi" w:hAnsiTheme="minorHAnsi" w:cstheme="minorHAnsi"/>
          <w:i/>
          <w:sz w:val="22"/>
        </w:rPr>
      </w:pPr>
    </w:p>
    <w:p w14:paraId="6D102CE4" w14:textId="77777777" w:rsidR="00447DE1" w:rsidRDefault="00447DE1">
      <w:pPr>
        <w:pStyle w:val="BodyText"/>
        <w:spacing w:before="12"/>
        <w:rPr>
          <w:rFonts w:asciiTheme="minorHAnsi" w:hAnsiTheme="minorHAnsi" w:cstheme="minorHAnsi"/>
          <w:i/>
          <w:sz w:val="22"/>
        </w:rPr>
      </w:pPr>
    </w:p>
    <w:p w14:paraId="61E96DD7" w14:textId="77777777" w:rsidR="00447DE1" w:rsidRDefault="00447DE1">
      <w:pPr>
        <w:pStyle w:val="BodyText"/>
        <w:spacing w:before="12"/>
        <w:rPr>
          <w:rFonts w:asciiTheme="minorHAnsi" w:hAnsiTheme="minorHAnsi" w:cstheme="minorHAnsi"/>
          <w:i/>
          <w:sz w:val="22"/>
        </w:rPr>
      </w:pPr>
    </w:p>
    <w:p w14:paraId="37AA0B7D" w14:textId="77777777" w:rsidR="00447DE1" w:rsidRDefault="00447DE1">
      <w:pPr>
        <w:pStyle w:val="BodyText"/>
        <w:spacing w:before="12"/>
        <w:rPr>
          <w:rFonts w:asciiTheme="minorHAnsi" w:hAnsiTheme="minorHAnsi" w:cstheme="minorHAnsi"/>
          <w:i/>
          <w:sz w:val="22"/>
        </w:rPr>
      </w:pPr>
    </w:p>
    <w:p w14:paraId="159D7779" w14:textId="77777777" w:rsidR="00447DE1" w:rsidRDefault="00447DE1">
      <w:pPr>
        <w:pStyle w:val="BodyText"/>
        <w:spacing w:before="12"/>
        <w:rPr>
          <w:rFonts w:asciiTheme="minorHAnsi" w:hAnsiTheme="minorHAnsi" w:cstheme="minorHAnsi"/>
          <w:i/>
          <w:sz w:val="22"/>
        </w:rPr>
      </w:pPr>
    </w:p>
    <w:p w14:paraId="0D520E25" w14:textId="77777777" w:rsidR="00447DE1" w:rsidRPr="005E7018" w:rsidRDefault="00447DE1">
      <w:pPr>
        <w:pStyle w:val="BodyText"/>
        <w:spacing w:before="12"/>
        <w:rPr>
          <w:rFonts w:asciiTheme="minorHAnsi" w:hAnsiTheme="minorHAnsi" w:cstheme="minorHAnsi"/>
          <w:i/>
          <w:sz w:val="22"/>
        </w:rPr>
      </w:pPr>
    </w:p>
    <w:p w14:paraId="7A2A1E8E" w14:textId="3CE3247F" w:rsidR="00390DCA" w:rsidRPr="005E7018" w:rsidRDefault="00390DCA">
      <w:pPr>
        <w:pStyle w:val="BodyText"/>
        <w:spacing w:before="12"/>
        <w:rPr>
          <w:rFonts w:asciiTheme="minorHAnsi" w:hAnsiTheme="minorHAnsi" w:cstheme="minorHAnsi"/>
          <w:i/>
          <w:sz w:val="22"/>
        </w:rPr>
      </w:pPr>
    </w:p>
    <w:p w14:paraId="70FC002A" w14:textId="0E9F37E8" w:rsidR="00390DCA" w:rsidRPr="005E7018" w:rsidRDefault="00390DCA">
      <w:pPr>
        <w:pStyle w:val="BodyText"/>
        <w:spacing w:before="12"/>
        <w:rPr>
          <w:rFonts w:asciiTheme="minorHAnsi" w:hAnsiTheme="minorHAnsi" w:cstheme="minorHAnsi"/>
          <w:i/>
          <w:sz w:val="22"/>
        </w:rPr>
      </w:pPr>
    </w:p>
    <w:p w14:paraId="0D308172" w14:textId="77777777" w:rsidR="00390DCA" w:rsidRPr="005E7018" w:rsidRDefault="00390DCA">
      <w:pPr>
        <w:pStyle w:val="BodyText"/>
        <w:spacing w:before="12"/>
        <w:rPr>
          <w:rFonts w:asciiTheme="minorHAnsi" w:hAnsiTheme="minorHAnsi" w:cstheme="minorHAnsi"/>
          <w:i/>
          <w:sz w:val="22"/>
        </w:rPr>
      </w:pPr>
    </w:p>
    <w:p w14:paraId="38193548" w14:textId="77777777" w:rsidR="00C9293A" w:rsidRPr="005E7018" w:rsidRDefault="00C178B1" w:rsidP="007C339C">
      <w:pPr>
        <w:pStyle w:val="Heading2"/>
        <w:numPr>
          <w:ilvl w:val="1"/>
          <w:numId w:val="3"/>
        </w:numPr>
        <w:tabs>
          <w:tab w:val="left" w:pos="2456"/>
          <w:tab w:val="left" w:pos="2457"/>
        </w:tabs>
        <w:ind w:left="2456" w:hanging="1442"/>
        <w:jc w:val="left"/>
        <w:rPr>
          <w:rFonts w:asciiTheme="minorHAnsi" w:hAnsiTheme="minorHAnsi" w:cstheme="minorHAnsi"/>
        </w:rPr>
      </w:pPr>
      <w:r w:rsidRPr="005E7018">
        <w:rPr>
          <w:rFonts w:asciiTheme="minorHAnsi" w:hAnsiTheme="minorHAnsi" w:cstheme="minorHAnsi"/>
        </w:rPr>
        <w:t xml:space="preserve"> </w:t>
      </w:r>
      <w:r w:rsidR="0041462C" w:rsidRPr="005E7018">
        <w:rPr>
          <w:rFonts w:asciiTheme="minorHAnsi" w:hAnsiTheme="minorHAnsi" w:cstheme="minorHAnsi"/>
        </w:rPr>
        <w:t>MODEL PROPUNERE FINANCIARĂ</w:t>
      </w:r>
    </w:p>
    <w:p w14:paraId="3A1DDE67" w14:textId="77777777" w:rsidR="00C9293A" w:rsidRPr="005E7018" w:rsidRDefault="00C9293A">
      <w:pPr>
        <w:rPr>
          <w:rFonts w:asciiTheme="minorHAnsi" w:hAnsiTheme="minorHAnsi" w:cstheme="minorHAnsi"/>
        </w:rPr>
        <w:sectPr w:rsidR="00C9293A" w:rsidRPr="005E7018" w:rsidSect="000B422D">
          <w:headerReference w:type="default" r:id="rId33"/>
          <w:footerReference w:type="default" r:id="rId34"/>
          <w:pgSz w:w="11910" w:h="16850"/>
          <w:pgMar w:top="720" w:right="720" w:bottom="720" w:left="1152" w:header="0" w:footer="421" w:gutter="0"/>
          <w:cols w:space="720"/>
        </w:sectPr>
      </w:pPr>
    </w:p>
    <w:p w14:paraId="26E9E7B1" w14:textId="77777777" w:rsidR="00C9293A" w:rsidRPr="005E7018" w:rsidRDefault="00C9293A">
      <w:pPr>
        <w:pStyle w:val="BodyText"/>
        <w:spacing w:before="1"/>
        <w:rPr>
          <w:rFonts w:asciiTheme="minorHAnsi" w:hAnsiTheme="minorHAnsi" w:cstheme="minorHAnsi"/>
          <w:b/>
          <w:sz w:val="2"/>
        </w:rPr>
      </w:pPr>
    </w:p>
    <w:p w14:paraId="766A35B5" w14:textId="77777777" w:rsidR="00C9293A" w:rsidRPr="005E7018" w:rsidRDefault="00C9293A">
      <w:pPr>
        <w:pStyle w:val="BodyText"/>
        <w:spacing w:line="20" w:lineRule="exact"/>
        <w:ind w:left="365"/>
        <w:rPr>
          <w:rFonts w:asciiTheme="minorHAnsi" w:hAnsiTheme="minorHAnsi" w:cstheme="minorHAnsi"/>
          <w:sz w:val="2"/>
        </w:rPr>
      </w:pPr>
    </w:p>
    <w:p w14:paraId="639B5ABC" w14:textId="77777777" w:rsidR="001B35F2" w:rsidRPr="005E7018" w:rsidRDefault="001B35F2" w:rsidP="001B35F2">
      <w:pPr>
        <w:pStyle w:val="Heading7"/>
        <w:rPr>
          <w:rFonts w:asciiTheme="minorHAnsi" w:hAnsiTheme="minorHAnsi" w:cstheme="minorHAnsi"/>
        </w:rPr>
      </w:pPr>
      <w:r w:rsidRPr="005E7018">
        <w:rPr>
          <w:rFonts w:asciiTheme="minorHAnsi" w:hAnsiTheme="minorHAnsi" w:cstheme="minorHAnsi"/>
        </w:rPr>
        <w:t xml:space="preserve">                                                                                                                             FORMULAR F</w:t>
      </w:r>
    </w:p>
    <w:p w14:paraId="59F4D369" w14:textId="77777777" w:rsidR="00C9293A" w:rsidRPr="005E7018" w:rsidRDefault="0041462C">
      <w:pPr>
        <w:ind w:left="398"/>
        <w:jc w:val="both"/>
        <w:rPr>
          <w:rFonts w:asciiTheme="minorHAnsi" w:hAnsiTheme="minorHAnsi" w:cstheme="minorHAnsi"/>
          <w:i/>
        </w:rPr>
      </w:pPr>
      <w:r w:rsidRPr="005E7018">
        <w:rPr>
          <w:rFonts w:asciiTheme="minorHAnsi" w:hAnsiTheme="minorHAnsi" w:cstheme="minorHAnsi"/>
          <w:i/>
        </w:rPr>
        <w:t>Numele Ofertantului:</w:t>
      </w:r>
      <w:r w:rsidRPr="005E7018">
        <w:rPr>
          <w:rFonts w:asciiTheme="minorHAnsi" w:hAnsiTheme="minorHAnsi" w:cstheme="minorHAnsi"/>
          <w:i/>
          <w:shd w:val="clear" w:color="auto" w:fill="D2D2D2"/>
        </w:rPr>
        <w:t xml:space="preserve"> [introduceți numele entității]</w:t>
      </w:r>
      <w:r w:rsidR="001B35F2" w:rsidRPr="005E7018">
        <w:rPr>
          <w:rFonts w:asciiTheme="minorHAnsi" w:hAnsiTheme="minorHAnsi" w:cstheme="minorHAnsi"/>
          <w:i/>
          <w:shd w:val="clear" w:color="auto" w:fill="D2D2D2"/>
        </w:rPr>
        <w:t xml:space="preserve"> </w:t>
      </w:r>
    </w:p>
    <w:p w14:paraId="205F3950" w14:textId="77777777" w:rsidR="00C9293A" w:rsidRPr="005E7018" w:rsidRDefault="00C9293A">
      <w:pPr>
        <w:pStyle w:val="BodyText"/>
        <w:spacing w:before="3"/>
        <w:rPr>
          <w:rFonts w:asciiTheme="minorHAnsi" w:hAnsiTheme="minorHAnsi" w:cstheme="minorHAnsi"/>
          <w:i/>
          <w:sz w:val="22"/>
        </w:rPr>
      </w:pPr>
    </w:p>
    <w:p w14:paraId="0026878F" w14:textId="77777777" w:rsidR="00C9293A" w:rsidRPr="005E7018" w:rsidRDefault="0041462C">
      <w:pPr>
        <w:ind w:right="363"/>
        <w:jc w:val="center"/>
        <w:rPr>
          <w:rFonts w:asciiTheme="minorHAnsi" w:hAnsiTheme="minorHAnsi" w:cstheme="minorHAnsi"/>
          <w:b/>
          <w:sz w:val="28"/>
        </w:rPr>
      </w:pPr>
      <w:r w:rsidRPr="005E7018">
        <w:rPr>
          <w:rFonts w:asciiTheme="minorHAnsi" w:hAnsiTheme="minorHAnsi" w:cstheme="minorHAnsi"/>
          <w:b/>
          <w:sz w:val="28"/>
        </w:rPr>
        <w:t>PROPUNERE FINANCIARĂ</w:t>
      </w:r>
    </w:p>
    <w:p w14:paraId="612B3617" w14:textId="77777777" w:rsidR="00C9293A" w:rsidRPr="005E7018" w:rsidRDefault="00C9293A">
      <w:pPr>
        <w:pStyle w:val="BodyText"/>
        <w:spacing w:before="11"/>
        <w:rPr>
          <w:rFonts w:asciiTheme="minorHAnsi" w:hAnsiTheme="minorHAnsi" w:cstheme="minorHAnsi"/>
          <w:b/>
          <w:sz w:val="23"/>
        </w:rPr>
      </w:pPr>
    </w:p>
    <w:p w14:paraId="51C6F296" w14:textId="77777777" w:rsidR="00C9293A" w:rsidRPr="005E7018" w:rsidRDefault="0041462C">
      <w:pPr>
        <w:ind w:left="398"/>
        <w:jc w:val="both"/>
        <w:rPr>
          <w:rFonts w:asciiTheme="minorHAnsi" w:hAnsiTheme="minorHAnsi" w:cstheme="minorHAnsi"/>
          <w:i/>
          <w:sz w:val="24"/>
        </w:rPr>
      </w:pPr>
      <w:r w:rsidRPr="005E7018">
        <w:rPr>
          <w:rFonts w:asciiTheme="minorHAnsi" w:hAnsiTheme="minorHAnsi" w:cstheme="minorHAnsi"/>
          <w:sz w:val="24"/>
        </w:rPr>
        <w:t xml:space="preserve">Data: </w:t>
      </w:r>
      <w:r w:rsidRPr="005E7018">
        <w:rPr>
          <w:rFonts w:asciiTheme="minorHAnsi" w:hAnsiTheme="minorHAnsi" w:cstheme="minorHAnsi"/>
          <w:i/>
          <w:sz w:val="24"/>
        </w:rPr>
        <w:t>[introduceți ziua, luna, anul]</w:t>
      </w:r>
    </w:p>
    <w:p w14:paraId="585551BD" w14:textId="45C9E75A" w:rsidR="00C9293A" w:rsidRPr="00F469CE" w:rsidRDefault="0041462C" w:rsidP="00F254B7">
      <w:pPr>
        <w:pStyle w:val="Heading7"/>
        <w:ind w:left="397"/>
        <w:rPr>
          <w:rFonts w:asciiTheme="minorHAnsi" w:hAnsiTheme="minorHAnsi" w:cstheme="minorHAnsi"/>
        </w:rPr>
      </w:pPr>
      <w:r w:rsidRPr="005E7018">
        <w:rPr>
          <w:rFonts w:asciiTheme="minorHAnsi" w:hAnsiTheme="minorHAnsi" w:cstheme="minorHAnsi"/>
          <w:b w:val="0"/>
          <w:i w:val="0"/>
        </w:rPr>
        <w:t xml:space="preserve">Obiectul contractului: </w:t>
      </w:r>
      <w:r w:rsidRPr="00F469CE">
        <w:rPr>
          <w:rFonts w:asciiTheme="minorHAnsi" w:hAnsiTheme="minorHAnsi" w:cstheme="minorHAnsi"/>
          <w:b w:val="0"/>
          <w:i w:val="0"/>
          <w:iCs/>
          <w:sz w:val="22"/>
        </w:rPr>
        <w:t>«</w:t>
      </w:r>
      <w:r w:rsidR="00F469CE" w:rsidRPr="00F469CE">
        <w:rPr>
          <w:rFonts w:asciiTheme="minorHAnsi" w:hAnsiTheme="minorHAnsi" w:cstheme="minorHAnsi"/>
          <w:i w:val="0"/>
          <w:iCs/>
        </w:rPr>
        <w:t xml:space="preserve">Pachet alimentar pentru preșcolarii și elevii din unitatea de învățământ </w:t>
      </w:r>
      <w:r w:rsidR="00C767B2">
        <w:rPr>
          <w:rFonts w:asciiTheme="minorHAnsi" w:hAnsiTheme="minorHAnsi" w:cstheme="minorHAnsi"/>
          <w:i w:val="0"/>
          <w:iCs/>
        </w:rPr>
        <w:t>Liceul cu Program Sportiv Suceava</w:t>
      </w:r>
      <w:r w:rsidR="00F469CE" w:rsidRPr="00F469CE">
        <w:rPr>
          <w:rFonts w:asciiTheme="minorHAnsi" w:hAnsiTheme="minorHAnsi" w:cstheme="minorHAnsi"/>
          <w:i w:val="0"/>
          <w:iCs/>
        </w:rPr>
        <w:t>,</w:t>
      </w:r>
      <w:r w:rsidR="00A87672">
        <w:rPr>
          <w:rFonts w:asciiTheme="minorHAnsi" w:hAnsiTheme="minorHAnsi" w:cstheme="minorHAnsi"/>
          <w:i w:val="0"/>
          <w:iCs/>
        </w:rPr>
        <w:t xml:space="preserve"> </w:t>
      </w:r>
      <w:r w:rsidR="00F469CE" w:rsidRPr="00F469CE">
        <w:rPr>
          <w:rFonts w:asciiTheme="minorHAnsi" w:hAnsiTheme="minorHAnsi" w:cstheme="minorHAnsi"/>
          <w:i w:val="0"/>
          <w:iCs/>
        </w:rPr>
        <w:t xml:space="preserve">județul Suceava </w:t>
      </w:r>
      <w:r w:rsidR="00904B2C" w:rsidRPr="00F469CE">
        <w:rPr>
          <w:rFonts w:asciiTheme="minorHAnsi" w:hAnsiTheme="minorHAnsi" w:cstheme="minorHAnsi"/>
          <w:i w:val="0"/>
          <w:iCs/>
        </w:rPr>
        <w:t>– Cod CPV 55524000-9 Servicii de catering pentru școli  (Rev.2)</w:t>
      </w:r>
      <w:r w:rsidRPr="00F469CE">
        <w:rPr>
          <w:rFonts w:asciiTheme="minorHAnsi" w:hAnsiTheme="minorHAnsi" w:cstheme="minorHAnsi"/>
          <w:i w:val="0"/>
          <w:iCs/>
        </w:rPr>
        <w:t>»</w:t>
      </w:r>
    </w:p>
    <w:p w14:paraId="5C2D930E" w14:textId="77777777" w:rsidR="00B3578C" w:rsidRPr="005E7018" w:rsidRDefault="00B3578C" w:rsidP="00B3578C">
      <w:pPr>
        <w:pStyle w:val="Heading7"/>
        <w:ind w:left="398" w:right="763"/>
        <w:rPr>
          <w:rFonts w:asciiTheme="minorHAnsi" w:hAnsiTheme="minorHAnsi" w:cstheme="minorHAnsi"/>
        </w:rPr>
      </w:pPr>
    </w:p>
    <w:p w14:paraId="5B6F604B" w14:textId="3B6F6844" w:rsidR="00C9293A" w:rsidRPr="005E7018" w:rsidRDefault="0041462C" w:rsidP="00B3578C">
      <w:pPr>
        <w:spacing w:before="1"/>
        <w:ind w:left="1118" w:firstLine="322"/>
        <w:jc w:val="both"/>
        <w:rPr>
          <w:rFonts w:asciiTheme="minorHAnsi" w:hAnsiTheme="minorHAnsi" w:cstheme="minorHAnsi"/>
          <w:b/>
          <w:sz w:val="24"/>
        </w:rPr>
      </w:pPr>
      <w:r w:rsidRPr="005E7018">
        <w:rPr>
          <w:rFonts w:asciiTheme="minorHAnsi" w:hAnsiTheme="minorHAnsi" w:cstheme="minorHAnsi"/>
          <w:b/>
          <w:sz w:val="24"/>
        </w:rPr>
        <w:t xml:space="preserve">Către: </w:t>
      </w:r>
      <w:r w:rsidR="00C767B2">
        <w:rPr>
          <w:rFonts w:asciiTheme="minorHAnsi" w:hAnsiTheme="minorHAnsi" w:cstheme="minorHAnsi"/>
          <w:b/>
          <w:sz w:val="24"/>
        </w:rPr>
        <w:t>MUNICIPIUL SUCEAVA</w:t>
      </w:r>
    </w:p>
    <w:p w14:paraId="5ACDFFC7" w14:textId="77777777" w:rsidR="00C9293A" w:rsidRPr="005E7018" w:rsidRDefault="0041462C" w:rsidP="00F254B7">
      <w:pPr>
        <w:pStyle w:val="BodyText"/>
        <w:ind w:firstLine="398"/>
        <w:jc w:val="both"/>
        <w:rPr>
          <w:rFonts w:asciiTheme="minorHAnsi" w:hAnsiTheme="minorHAnsi" w:cstheme="minorHAnsi"/>
        </w:rPr>
      </w:pPr>
      <w:r w:rsidRPr="005E7018">
        <w:rPr>
          <w:rFonts w:asciiTheme="minorHAnsi" w:hAnsiTheme="minorHAnsi" w:cstheme="minorHAns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BDA49AA" w14:textId="77777777" w:rsidR="00C9293A" w:rsidRPr="005E7018" w:rsidRDefault="0041462C" w:rsidP="00F254B7">
      <w:pPr>
        <w:pStyle w:val="BodyText"/>
        <w:ind w:firstLine="398"/>
        <w:jc w:val="both"/>
        <w:rPr>
          <w:rFonts w:asciiTheme="minorHAnsi" w:hAnsiTheme="minorHAnsi" w:cstheme="minorHAnsi"/>
        </w:rPr>
      </w:pPr>
      <w:r w:rsidRPr="005E7018">
        <w:rPr>
          <w:rFonts w:asciiTheme="minorHAnsi" w:hAnsiTheme="minorHAnsi" w:cstheme="minorHAnsi"/>
        </w:rPr>
        <w:t>În concordanță cu Propunerea noastră Tehnică și Financiară și pe baza informațiilor furnizate de Autoritatea Contractantă până la momentul depunerii Ofertei:</w:t>
      </w:r>
    </w:p>
    <w:p w14:paraId="7048C676" w14:textId="77777777" w:rsidR="00B3578C" w:rsidRPr="005E7018" w:rsidRDefault="0041462C" w:rsidP="00F254B7">
      <w:pPr>
        <w:pStyle w:val="NoSpacing"/>
        <w:rPr>
          <w:rFonts w:asciiTheme="minorHAnsi" w:hAnsiTheme="minorHAnsi" w:cstheme="minorHAnsi"/>
        </w:rPr>
      </w:pPr>
      <w:r w:rsidRPr="005E7018">
        <w:rPr>
          <w:rFonts w:asciiTheme="minorHAnsi" w:hAnsiTheme="minorHAnsi" w:cstheme="minorHAnsi"/>
        </w:rPr>
        <w:t xml:space="preserve">ofertăm prețul </w:t>
      </w:r>
      <w:r w:rsidR="001B35F2" w:rsidRPr="005E7018">
        <w:rPr>
          <w:rFonts w:asciiTheme="minorHAnsi" w:hAnsiTheme="minorHAnsi" w:cstheme="minorHAnsi"/>
        </w:rPr>
        <w:t>de____ lei/pachet alimentar zilnic (porție zilnică)</w:t>
      </w:r>
      <w:r w:rsidR="00BC58C6" w:rsidRPr="005E7018">
        <w:rPr>
          <w:rFonts w:asciiTheme="minorHAnsi" w:hAnsiTheme="minorHAnsi" w:cstheme="minorHAnsi"/>
        </w:rPr>
        <w:t xml:space="preserve"> </w:t>
      </w:r>
      <w:r w:rsidR="00BC58C6" w:rsidRPr="005E7018">
        <w:rPr>
          <w:rFonts w:asciiTheme="minorHAnsi" w:hAnsiTheme="minorHAnsi" w:cstheme="minorHAnsi"/>
          <w:i/>
        </w:rPr>
        <w:t>[introduceți suma în cifre și litere din Propunerea Financiară,</w:t>
      </w:r>
      <w:r w:rsidR="00BC58C6" w:rsidRPr="005E7018">
        <w:rPr>
          <w:rFonts w:asciiTheme="minorHAnsi" w:hAnsiTheme="minorHAnsi" w:cstheme="minorHAnsi"/>
          <w:i/>
          <w:spacing w:val="12"/>
        </w:rPr>
        <w:t xml:space="preserve"> </w:t>
      </w:r>
      <w:r w:rsidR="00BC58C6" w:rsidRPr="005E7018">
        <w:rPr>
          <w:rFonts w:asciiTheme="minorHAnsi" w:hAnsiTheme="minorHAnsi" w:cstheme="minorHAnsi"/>
          <w:i/>
        </w:rPr>
        <w:t>pentru</w:t>
      </w:r>
      <w:r w:rsidR="00BC58C6" w:rsidRPr="005E7018">
        <w:rPr>
          <w:rFonts w:asciiTheme="minorHAnsi" w:hAnsiTheme="minorHAnsi" w:cstheme="minorHAnsi"/>
          <w:i/>
          <w:spacing w:val="12"/>
        </w:rPr>
        <w:t xml:space="preserve"> </w:t>
      </w:r>
      <w:r w:rsidR="00BC58C6" w:rsidRPr="005E7018">
        <w:rPr>
          <w:rFonts w:asciiTheme="minorHAnsi" w:hAnsiTheme="minorHAnsi" w:cstheme="minorHAnsi"/>
          <w:i/>
        </w:rPr>
        <w:t>unitatea de măsură – pachetul alimentar ]</w:t>
      </w:r>
      <w:r w:rsidR="00BC58C6" w:rsidRPr="005E7018">
        <w:rPr>
          <w:rFonts w:asciiTheme="minorHAnsi" w:hAnsiTheme="minorHAnsi" w:cstheme="minorHAnsi"/>
        </w:rPr>
        <w:t>, fară TVA</w:t>
      </w:r>
      <w:r w:rsidR="00B3578C" w:rsidRPr="005E7018">
        <w:rPr>
          <w:rFonts w:asciiTheme="minorHAnsi" w:hAnsiTheme="minorHAnsi" w:cstheme="minorHAnsi"/>
        </w:rPr>
        <w:t>,</w:t>
      </w:r>
      <w:r w:rsidR="00BC58C6" w:rsidRPr="005E7018">
        <w:rPr>
          <w:rFonts w:asciiTheme="minorHAnsi" w:hAnsiTheme="minorHAnsi" w:cstheme="minorHAnsi"/>
        </w:rPr>
        <w:t xml:space="preserve"> </w:t>
      </w:r>
    </w:p>
    <w:p w14:paraId="32F2968D" w14:textId="77777777" w:rsidR="00BD6898" w:rsidRPr="005E7018" w:rsidRDefault="00B3578C" w:rsidP="00F254B7">
      <w:pPr>
        <w:pStyle w:val="NoSpacing"/>
        <w:rPr>
          <w:rFonts w:asciiTheme="minorHAnsi" w:hAnsiTheme="minorHAnsi" w:cstheme="minorHAnsi"/>
        </w:rPr>
      </w:pPr>
      <w:r w:rsidRPr="005E7018">
        <w:rPr>
          <w:rFonts w:asciiTheme="minorHAnsi" w:hAnsiTheme="minorHAnsi" w:cstheme="minorHAnsi"/>
        </w:rPr>
        <w:t xml:space="preserve">defalcat pe costuri per porție după cum urmează: </w:t>
      </w:r>
    </w:p>
    <w:p w14:paraId="1F867877" w14:textId="77777777" w:rsidR="00B3578C" w:rsidRPr="005E7018" w:rsidRDefault="00B3578C" w:rsidP="00B3578C">
      <w:pPr>
        <w:pStyle w:val="NoSpacing"/>
        <w:rPr>
          <w:rFonts w:asciiTheme="minorHAnsi" w:hAnsiTheme="minorHAnsi" w:cstheme="minorHAnsi"/>
          <w:i/>
        </w:rPr>
      </w:pPr>
    </w:p>
    <w:tbl>
      <w:tblPr>
        <w:tblStyle w:val="TableGrid"/>
        <w:tblW w:w="0" w:type="auto"/>
        <w:tblInd w:w="1188" w:type="dxa"/>
        <w:tblLayout w:type="fixed"/>
        <w:tblLook w:val="04A0" w:firstRow="1" w:lastRow="0" w:firstColumn="1" w:lastColumn="0" w:noHBand="0" w:noVBand="1"/>
      </w:tblPr>
      <w:tblGrid>
        <w:gridCol w:w="630"/>
        <w:gridCol w:w="3150"/>
        <w:gridCol w:w="2250"/>
        <w:gridCol w:w="2430"/>
      </w:tblGrid>
      <w:tr w:rsidR="00BD6898" w:rsidRPr="005E7018" w14:paraId="4EFEB984" w14:textId="77777777" w:rsidTr="00BD6898">
        <w:tc>
          <w:tcPr>
            <w:tcW w:w="630" w:type="dxa"/>
            <w:vAlign w:val="bottom"/>
          </w:tcPr>
          <w:p w14:paraId="04C82D86" w14:textId="77777777" w:rsidR="00BD6898" w:rsidRPr="005E7018" w:rsidRDefault="00BD6898" w:rsidP="00225E77">
            <w:pPr>
              <w:pStyle w:val="NoSpacing"/>
              <w:rPr>
                <w:rFonts w:asciiTheme="minorHAnsi" w:hAnsiTheme="minorHAnsi" w:cstheme="minorHAnsi"/>
              </w:rPr>
            </w:pPr>
            <w:r w:rsidRPr="005E7018">
              <w:rPr>
                <w:rFonts w:asciiTheme="minorHAnsi" w:hAnsiTheme="minorHAnsi" w:cstheme="minorHAnsi"/>
              </w:rPr>
              <w:t>Nr. crt.</w:t>
            </w:r>
          </w:p>
        </w:tc>
        <w:tc>
          <w:tcPr>
            <w:tcW w:w="3150" w:type="dxa"/>
          </w:tcPr>
          <w:p w14:paraId="0E871B50"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r w:rsidRPr="005E7018">
              <w:rPr>
                <w:rFonts w:asciiTheme="minorHAnsi" w:hAnsiTheme="minorHAnsi" w:cstheme="minorHAnsi"/>
                <w:spacing w:val="22"/>
                <w:sz w:val="24"/>
              </w:rPr>
              <w:t>Costuri</w:t>
            </w:r>
          </w:p>
        </w:tc>
        <w:tc>
          <w:tcPr>
            <w:tcW w:w="2250" w:type="dxa"/>
          </w:tcPr>
          <w:p w14:paraId="702F974A" w14:textId="77777777" w:rsidR="00BD6898" w:rsidRPr="005E7018" w:rsidRDefault="00BD6898" w:rsidP="00BD6898">
            <w:pPr>
              <w:pStyle w:val="NoSpacing"/>
              <w:jc w:val="center"/>
              <w:rPr>
                <w:rFonts w:asciiTheme="minorHAnsi" w:hAnsiTheme="minorHAnsi" w:cstheme="minorHAnsi"/>
              </w:rPr>
            </w:pPr>
            <w:r w:rsidRPr="005E7018">
              <w:rPr>
                <w:rFonts w:asciiTheme="minorHAnsi" w:hAnsiTheme="minorHAnsi" w:cstheme="minorHAnsi"/>
              </w:rPr>
              <w:t>Lei /pachet(porție)</w:t>
            </w:r>
          </w:p>
        </w:tc>
        <w:tc>
          <w:tcPr>
            <w:tcW w:w="2430" w:type="dxa"/>
          </w:tcPr>
          <w:p w14:paraId="6CCBD9CE" w14:textId="77777777" w:rsidR="00BD6898" w:rsidRPr="005E7018" w:rsidRDefault="00BD6898" w:rsidP="00BD6898">
            <w:pPr>
              <w:pStyle w:val="NoSpacing"/>
              <w:jc w:val="center"/>
              <w:rPr>
                <w:rFonts w:asciiTheme="minorHAnsi" w:hAnsiTheme="minorHAnsi" w:cstheme="minorHAnsi"/>
              </w:rPr>
            </w:pPr>
            <w:r w:rsidRPr="005E7018">
              <w:rPr>
                <w:rFonts w:asciiTheme="minorHAnsi" w:hAnsiTheme="minorHAnsi" w:cstheme="minorHAnsi"/>
              </w:rPr>
              <w:t>Pondere</w:t>
            </w:r>
          </w:p>
          <w:p w14:paraId="636FB1A4" w14:textId="77777777" w:rsidR="00BD6898" w:rsidRPr="005E7018" w:rsidRDefault="00BD6898" w:rsidP="00BD6898">
            <w:pPr>
              <w:pStyle w:val="NoSpacing"/>
              <w:jc w:val="center"/>
              <w:rPr>
                <w:rFonts w:asciiTheme="minorHAnsi" w:hAnsiTheme="minorHAnsi" w:cstheme="minorHAnsi"/>
              </w:rPr>
            </w:pPr>
            <w:r w:rsidRPr="005E7018">
              <w:rPr>
                <w:rFonts w:asciiTheme="minorHAnsi" w:hAnsiTheme="minorHAnsi" w:cstheme="minorHAnsi"/>
              </w:rPr>
              <w:t>%</w:t>
            </w:r>
          </w:p>
        </w:tc>
      </w:tr>
      <w:tr w:rsidR="00BD6898" w:rsidRPr="005E7018" w14:paraId="0B03FB31" w14:textId="77777777" w:rsidTr="00BD6898">
        <w:tc>
          <w:tcPr>
            <w:tcW w:w="630" w:type="dxa"/>
          </w:tcPr>
          <w:p w14:paraId="1D1FEE19" w14:textId="77777777" w:rsidR="00BD6898" w:rsidRPr="005E7018" w:rsidRDefault="00225E77" w:rsidP="00225E77">
            <w:pPr>
              <w:pStyle w:val="NoSpacing"/>
              <w:rPr>
                <w:rFonts w:asciiTheme="minorHAnsi" w:hAnsiTheme="minorHAnsi" w:cstheme="minorHAnsi"/>
                <w:spacing w:val="22"/>
                <w:sz w:val="24"/>
              </w:rPr>
            </w:pPr>
            <w:r w:rsidRPr="005E7018">
              <w:rPr>
                <w:rFonts w:asciiTheme="minorHAnsi" w:hAnsiTheme="minorHAnsi" w:cstheme="minorHAnsi"/>
                <w:spacing w:val="22"/>
                <w:sz w:val="24"/>
              </w:rPr>
              <w:t>1.</w:t>
            </w:r>
          </w:p>
        </w:tc>
        <w:tc>
          <w:tcPr>
            <w:tcW w:w="3150" w:type="dxa"/>
          </w:tcPr>
          <w:p w14:paraId="6CFDF332" w14:textId="54DB08DB" w:rsidR="00BD6898" w:rsidRPr="005E7018" w:rsidRDefault="00F725C7" w:rsidP="00BD6898">
            <w:pPr>
              <w:pStyle w:val="NoSpacing"/>
              <w:rPr>
                <w:rFonts w:asciiTheme="minorHAnsi" w:hAnsiTheme="minorHAnsi" w:cstheme="minorHAnsi"/>
              </w:rPr>
            </w:pPr>
            <w:r w:rsidRPr="005E7018">
              <w:rPr>
                <w:rFonts w:asciiTheme="minorHAnsi" w:hAnsiTheme="minorHAnsi" w:cstheme="minorHAnsi"/>
              </w:rPr>
              <w:t>Materie primă</w:t>
            </w:r>
          </w:p>
        </w:tc>
        <w:tc>
          <w:tcPr>
            <w:tcW w:w="2250" w:type="dxa"/>
          </w:tcPr>
          <w:p w14:paraId="6567B541"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p>
        </w:tc>
        <w:tc>
          <w:tcPr>
            <w:tcW w:w="2430" w:type="dxa"/>
          </w:tcPr>
          <w:p w14:paraId="56A174A0"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p>
        </w:tc>
      </w:tr>
      <w:tr w:rsidR="00BD6898" w:rsidRPr="005E7018" w14:paraId="643125A6" w14:textId="77777777" w:rsidTr="00BD6898">
        <w:tc>
          <w:tcPr>
            <w:tcW w:w="630" w:type="dxa"/>
          </w:tcPr>
          <w:p w14:paraId="32C82AD8" w14:textId="77777777" w:rsidR="00BD6898" w:rsidRPr="005E7018" w:rsidRDefault="00225E77" w:rsidP="00225E77">
            <w:pPr>
              <w:pStyle w:val="NoSpacing"/>
              <w:rPr>
                <w:rFonts w:asciiTheme="minorHAnsi" w:hAnsiTheme="minorHAnsi" w:cstheme="minorHAnsi"/>
                <w:i/>
                <w:sz w:val="24"/>
              </w:rPr>
            </w:pPr>
            <w:r w:rsidRPr="005E7018">
              <w:rPr>
                <w:rFonts w:asciiTheme="minorHAnsi" w:hAnsiTheme="minorHAnsi" w:cstheme="minorHAnsi"/>
                <w:i/>
                <w:sz w:val="24"/>
              </w:rPr>
              <w:t>2.</w:t>
            </w:r>
          </w:p>
        </w:tc>
        <w:tc>
          <w:tcPr>
            <w:tcW w:w="3150" w:type="dxa"/>
          </w:tcPr>
          <w:p w14:paraId="4420621B" w14:textId="2AB3E07F" w:rsidR="00BD6898" w:rsidRPr="005E7018" w:rsidRDefault="00F725C7" w:rsidP="00BD6898">
            <w:pPr>
              <w:tabs>
                <w:tab w:val="left" w:pos="1119"/>
                <w:tab w:val="left" w:pos="4246"/>
                <w:tab w:val="left" w:pos="9654"/>
              </w:tabs>
              <w:ind w:right="709"/>
              <w:rPr>
                <w:rFonts w:asciiTheme="minorHAnsi" w:hAnsiTheme="minorHAnsi" w:cstheme="minorHAnsi"/>
              </w:rPr>
            </w:pPr>
            <w:r w:rsidRPr="005E7018">
              <w:rPr>
                <w:rFonts w:asciiTheme="minorHAnsi" w:hAnsiTheme="minorHAnsi" w:cstheme="minorHAnsi"/>
              </w:rPr>
              <w:t>Prepararea hranei</w:t>
            </w:r>
          </w:p>
        </w:tc>
        <w:tc>
          <w:tcPr>
            <w:tcW w:w="2250" w:type="dxa"/>
          </w:tcPr>
          <w:p w14:paraId="29608425"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p>
        </w:tc>
        <w:tc>
          <w:tcPr>
            <w:tcW w:w="2430" w:type="dxa"/>
          </w:tcPr>
          <w:p w14:paraId="76BA4D37"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p>
        </w:tc>
      </w:tr>
      <w:tr w:rsidR="00BD6898" w:rsidRPr="005E7018" w14:paraId="0D8C3EC8" w14:textId="77777777" w:rsidTr="00BD6898">
        <w:tc>
          <w:tcPr>
            <w:tcW w:w="630" w:type="dxa"/>
          </w:tcPr>
          <w:p w14:paraId="4C7E3615" w14:textId="77777777" w:rsidR="00BD6898" w:rsidRPr="005E7018" w:rsidRDefault="00225E77" w:rsidP="00225E77">
            <w:pPr>
              <w:pStyle w:val="NoSpacing"/>
              <w:rPr>
                <w:rFonts w:asciiTheme="minorHAnsi" w:hAnsiTheme="minorHAnsi" w:cstheme="minorHAnsi"/>
                <w:i/>
                <w:sz w:val="24"/>
              </w:rPr>
            </w:pPr>
            <w:r w:rsidRPr="005E7018">
              <w:rPr>
                <w:rFonts w:asciiTheme="minorHAnsi" w:hAnsiTheme="minorHAnsi" w:cstheme="minorHAnsi"/>
                <w:i/>
                <w:sz w:val="24"/>
              </w:rPr>
              <w:t>3.</w:t>
            </w:r>
          </w:p>
        </w:tc>
        <w:tc>
          <w:tcPr>
            <w:tcW w:w="3150" w:type="dxa"/>
          </w:tcPr>
          <w:p w14:paraId="20EDA93C" w14:textId="77777777" w:rsidR="00BD6898" w:rsidRPr="005E7018" w:rsidRDefault="00BD6898" w:rsidP="00BD6898">
            <w:pPr>
              <w:tabs>
                <w:tab w:val="left" w:pos="1119"/>
                <w:tab w:val="left" w:pos="4246"/>
                <w:tab w:val="left" w:pos="9654"/>
              </w:tabs>
              <w:ind w:right="709"/>
              <w:rPr>
                <w:rFonts w:asciiTheme="minorHAnsi" w:hAnsiTheme="minorHAnsi" w:cstheme="minorHAnsi"/>
              </w:rPr>
            </w:pPr>
            <w:r w:rsidRPr="005E7018">
              <w:rPr>
                <w:rFonts w:asciiTheme="minorHAnsi" w:hAnsiTheme="minorHAnsi" w:cstheme="minorHAnsi"/>
              </w:rPr>
              <w:t xml:space="preserve">Distribuție </w:t>
            </w:r>
          </w:p>
        </w:tc>
        <w:tc>
          <w:tcPr>
            <w:tcW w:w="2250" w:type="dxa"/>
          </w:tcPr>
          <w:p w14:paraId="588221F6"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p>
        </w:tc>
        <w:tc>
          <w:tcPr>
            <w:tcW w:w="2430" w:type="dxa"/>
          </w:tcPr>
          <w:p w14:paraId="135DB8EE" w14:textId="77777777" w:rsidR="00BD6898" w:rsidRPr="005E7018" w:rsidRDefault="00BD6898" w:rsidP="00BD6898">
            <w:pPr>
              <w:tabs>
                <w:tab w:val="left" w:pos="1119"/>
                <w:tab w:val="left" w:pos="4246"/>
                <w:tab w:val="left" w:pos="9654"/>
              </w:tabs>
              <w:ind w:right="709"/>
              <w:rPr>
                <w:rFonts w:asciiTheme="minorHAnsi" w:hAnsiTheme="minorHAnsi" w:cstheme="minorHAnsi"/>
                <w:i/>
                <w:sz w:val="24"/>
              </w:rPr>
            </w:pPr>
          </w:p>
        </w:tc>
      </w:tr>
    </w:tbl>
    <w:p w14:paraId="58513A99" w14:textId="77777777" w:rsidR="00BD6898" w:rsidRPr="005E7018" w:rsidRDefault="000A3D19" w:rsidP="00BD6898">
      <w:pPr>
        <w:tabs>
          <w:tab w:val="left" w:pos="1119"/>
          <w:tab w:val="left" w:pos="4246"/>
          <w:tab w:val="left" w:pos="9654"/>
        </w:tabs>
        <w:ind w:left="645" w:right="709"/>
        <w:rPr>
          <w:rFonts w:asciiTheme="minorHAnsi" w:hAnsiTheme="minorHAnsi" w:cstheme="minorHAnsi"/>
          <w:i/>
          <w:sz w:val="24"/>
        </w:rPr>
      </w:pPr>
      <w:r w:rsidRPr="005E7018">
        <w:rPr>
          <w:rFonts w:asciiTheme="minorHAnsi" w:hAnsiTheme="minorHAnsi" w:cstheme="minorHAnsi"/>
          <w:i/>
          <w:sz w:val="24"/>
        </w:rPr>
        <w:t xml:space="preserve">[introduceți defalcarea per porție a costurilor, in lei și procentual] </w:t>
      </w:r>
    </w:p>
    <w:p w14:paraId="3F41E569" w14:textId="77777777" w:rsidR="00BD6898" w:rsidRPr="005E7018" w:rsidRDefault="00BD6898" w:rsidP="00BD6898">
      <w:pPr>
        <w:tabs>
          <w:tab w:val="left" w:pos="1119"/>
          <w:tab w:val="left" w:pos="4246"/>
          <w:tab w:val="left" w:pos="9654"/>
        </w:tabs>
        <w:ind w:left="645" w:right="709"/>
        <w:rPr>
          <w:rFonts w:asciiTheme="minorHAnsi" w:hAnsiTheme="minorHAnsi" w:cstheme="minorHAnsi"/>
          <w:i/>
          <w:sz w:val="24"/>
        </w:rPr>
      </w:pPr>
    </w:p>
    <w:p w14:paraId="5E0AC136" w14:textId="77777777" w:rsidR="00BC58C6" w:rsidRPr="005E7018" w:rsidRDefault="00BC58C6" w:rsidP="00F254B7">
      <w:pPr>
        <w:pStyle w:val="ListParagraph"/>
        <w:tabs>
          <w:tab w:val="left" w:pos="1119"/>
          <w:tab w:val="left" w:pos="4246"/>
          <w:tab w:val="left" w:pos="9654"/>
        </w:tabs>
        <w:ind w:left="1117" w:firstLine="0"/>
        <w:rPr>
          <w:rFonts w:asciiTheme="minorHAnsi" w:hAnsiTheme="minorHAnsi" w:cstheme="minorHAnsi"/>
          <w:i/>
          <w:sz w:val="24"/>
        </w:rPr>
      </w:pPr>
      <w:r w:rsidRPr="005E7018">
        <w:rPr>
          <w:rFonts w:asciiTheme="minorHAnsi" w:hAnsiTheme="minorHAnsi" w:cstheme="minorHAnsi"/>
          <w:sz w:val="24"/>
        </w:rPr>
        <w:t>la</w:t>
      </w:r>
      <w:r w:rsidRPr="005E7018">
        <w:rPr>
          <w:rFonts w:asciiTheme="minorHAnsi" w:hAnsiTheme="minorHAnsi" w:cstheme="minorHAnsi"/>
          <w:spacing w:val="11"/>
          <w:sz w:val="24"/>
        </w:rPr>
        <w:t xml:space="preserve"> </w:t>
      </w:r>
      <w:r w:rsidRPr="005E7018">
        <w:rPr>
          <w:rFonts w:asciiTheme="minorHAnsi" w:hAnsiTheme="minorHAnsi" w:cstheme="minorHAnsi"/>
          <w:sz w:val="24"/>
        </w:rPr>
        <w:t>care</w:t>
      </w:r>
      <w:r w:rsidRPr="005E7018">
        <w:rPr>
          <w:rFonts w:asciiTheme="minorHAnsi" w:hAnsiTheme="minorHAnsi" w:cstheme="minorHAnsi"/>
          <w:spacing w:val="12"/>
          <w:sz w:val="24"/>
        </w:rPr>
        <w:t xml:space="preserve"> </w:t>
      </w:r>
      <w:r w:rsidRPr="005E7018">
        <w:rPr>
          <w:rFonts w:asciiTheme="minorHAnsi" w:hAnsiTheme="minorHAnsi" w:cstheme="minorHAnsi"/>
          <w:sz w:val="24"/>
        </w:rPr>
        <w:t>se</w:t>
      </w:r>
      <w:r w:rsidRPr="005E7018">
        <w:rPr>
          <w:rFonts w:asciiTheme="minorHAnsi" w:hAnsiTheme="minorHAnsi" w:cstheme="minorHAnsi"/>
          <w:spacing w:val="12"/>
          <w:sz w:val="24"/>
        </w:rPr>
        <w:t xml:space="preserve"> </w:t>
      </w:r>
      <w:r w:rsidRPr="005E7018">
        <w:rPr>
          <w:rFonts w:asciiTheme="minorHAnsi" w:hAnsiTheme="minorHAnsi" w:cstheme="minorHAnsi"/>
          <w:sz w:val="24"/>
        </w:rPr>
        <w:t>adaugă</w:t>
      </w:r>
      <w:r w:rsidRPr="005E7018">
        <w:rPr>
          <w:rFonts w:asciiTheme="minorHAnsi" w:hAnsiTheme="minorHAnsi" w:cstheme="minorHAnsi"/>
          <w:spacing w:val="11"/>
          <w:sz w:val="24"/>
        </w:rPr>
        <w:t xml:space="preserve"> </w:t>
      </w:r>
      <w:r w:rsidRPr="005E7018">
        <w:rPr>
          <w:rFonts w:asciiTheme="minorHAnsi" w:hAnsiTheme="minorHAnsi" w:cstheme="minorHAnsi"/>
          <w:sz w:val="24"/>
        </w:rPr>
        <w:t>TVA</w:t>
      </w:r>
      <w:r w:rsidRPr="005E7018">
        <w:rPr>
          <w:rFonts w:asciiTheme="minorHAnsi" w:hAnsiTheme="minorHAnsi" w:cstheme="minorHAnsi"/>
          <w:spacing w:val="13"/>
          <w:sz w:val="24"/>
        </w:rPr>
        <w:t xml:space="preserve"> </w:t>
      </w:r>
      <w:r w:rsidRPr="005E7018">
        <w:rPr>
          <w:rFonts w:asciiTheme="minorHAnsi" w:hAnsiTheme="minorHAnsi" w:cstheme="minorHAnsi"/>
          <w:sz w:val="24"/>
        </w:rPr>
        <w:t>de</w:t>
      </w:r>
      <w:r w:rsidRPr="005E7018">
        <w:rPr>
          <w:rFonts w:asciiTheme="minorHAnsi" w:hAnsiTheme="minorHAnsi" w:cstheme="minorHAnsi"/>
          <w:spacing w:val="13"/>
          <w:sz w:val="24"/>
        </w:rPr>
        <w:t xml:space="preserve"> </w:t>
      </w:r>
      <w:r w:rsidRPr="005E7018">
        <w:rPr>
          <w:rFonts w:asciiTheme="minorHAnsi" w:hAnsiTheme="minorHAnsi" w:cstheme="minorHAnsi"/>
          <w:sz w:val="24"/>
          <w:u w:val="single"/>
        </w:rPr>
        <w:t>___</w:t>
      </w:r>
      <w:r w:rsidRPr="005E7018">
        <w:rPr>
          <w:rFonts w:asciiTheme="minorHAnsi" w:hAnsiTheme="minorHAnsi" w:cstheme="minorHAnsi"/>
          <w:sz w:val="24"/>
        </w:rPr>
        <w:t xml:space="preserve"> lei  </w:t>
      </w:r>
      <w:r w:rsidRPr="005E7018">
        <w:rPr>
          <w:rFonts w:asciiTheme="minorHAnsi" w:hAnsiTheme="minorHAnsi" w:cstheme="minorHAnsi"/>
          <w:i/>
          <w:sz w:val="24"/>
        </w:rPr>
        <w:t>[introduceți suma în cifre și</w:t>
      </w:r>
      <w:r w:rsidRPr="005E7018">
        <w:rPr>
          <w:rFonts w:asciiTheme="minorHAnsi" w:hAnsiTheme="minorHAnsi" w:cstheme="minorHAnsi"/>
          <w:i/>
          <w:spacing w:val="-5"/>
          <w:sz w:val="24"/>
        </w:rPr>
        <w:t xml:space="preserve"> </w:t>
      </w:r>
      <w:r w:rsidRPr="005E7018">
        <w:rPr>
          <w:rFonts w:asciiTheme="minorHAnsi" w:hAnsiTheme="minorHAnsi" w:cstheme="minorHAnsi"/>
          <w:i/>
          <w:sz w:val="24"/>
        </w:rPr>
        <w:t>litere],</w:t>
      </w:r>
    </w:p>
    <w:p w14:paraId="5DA32D2D" w14:textId="77777777" w:rsidR="00C9293A" w:rsidRPr="005E7018" w:rsidRDefault="0041462C" w:rsidP="005404A2">
      <w:pPr>
        <w:pStyle w:val="ListParagraph"/>
        <w:numPr>
          <w:ilvl w:val="1"/>
          <w:numId w:val="4"/>
        </w:numPr>
        <w:tabs>
          <w:tab w:val="left" w:pos="1119"/>
          <w:tab w:val="left" w:pos="4246"/>
          <w:tab w:val="left" w:pos="9654"/>
        </w:tabs>
        <w:ind w:left="1117"/>
        <w:rPr>
          <w:rFonts w:asciiTheme="minorHAnsi" w:hAnsiTheme="minorHAnsi" w:cstheme="minorHAnsi"/>
          <w:i/>
          <w:sz w:val="24"/>
        </w:rPr>
      </w:pPr>
      <w:r w:rsidRPr="005E7018">
        <w:rPr>
          <w:rFonts w:asciiTheme="minorHAnsi" w:hAnsiTheme="minorHAnsi" w:cstheme="minorHAnsi"/>
          <w:sz w:val="24"/>
        </w:rPr>
        <w:t>total</w:t>
      </w:r>
      <w:r w:rsidRPr="005E7018">
        <w:rPr>
          <w:rFonts w:asciiTheme="minorHAnsi" w:hAnsiTheme="minorHAnsi" w:cstheme="minorHAnsi"/>
          <w:spacing w:val="9"/>
          <w:sz w:val="24"/>
        </w:rPr>
        <w:t xml:space="preserve"> </w:t>
      </w:r>
      <w:r w:rsidRPr="005E7018">
        <w:rPr>
          <w:rFonts w:asciiTheme="minorHAnsi" w:hAnsiTheme="minorHAnsi" w:cstheme="minorHAnsi"/>
          <w:sz w:val="24"/>
        </w:rPr>
        <w:t>de</w:t>
      </w:r>
      <w:r w:rsidRPr="005E7018">
        <w:rPr>
          <w:rFonts w:asciiTheme="minorHAnsi" w:hAnsiTheme="minorHAnsi" w:cstheme="minorHAnsi"/>
          <w:sz w:val="24"/>
          <w:u w:val="single"/>
        </w:rPr>
        <w:t xml:space="preserve"> </w:t>
      </w:r>
      <w:r w:rsidRPr="005E7018">
        <w:rPr>
          <w:rFonts w:asciiTheme="minorHAnsi" w:hAnsiTheme="minorHAnsi" w:cstheme="minorHAnsi"/>
          <w:sz w:val="24"/>
          <w:u w:val="single"/>
        </w:rPr>
        <w:tab/>
      </w:r>
      <w:r w:rsidRPr="005E7018">
        <w:rPr>
          <w:rFonts w:asciiTheme="minorHAnsi" w:hAnsiTheme="minorHAnsi" w:cstheme="minorHAnsi"/>
          <w:i/>
          <w:sz w:val="24"/>
        </w:rPr>
        <w:t>RON [introduceți suma în cifre și litere din Propunerea Financiară,</w:t>
      </w:r>
      <w:r w:rsidRPr="005E7018">
        <w:rPr>
          <w:rFonts w:asciiTheme="minorHAnsi" w:hAnsiTheme="minorHAnsi" w:cstheme="minorHAnsi"/>
          <w:i/>
          <w:spacing w:val="12"/>
          <w:sz w:val="24"/>
        </w:rPr>
        <w:t xml:space="preserve"> </w:t>
      </w:r>
      <w:r w:rsidRPr="005E7018">
        <w:rPr>
          <w:rFonts w:asciiTheme="minorHAnsi" w:hAnsiTheme="minorHAnsi" w:cstheme="minorHAnsi"/>
          <w:i/>
          <w:sz w:val="24"/>
        </w:rPr>
        <w:t>pentru</w:t>
      </w:r>
      <w:r w:rsidRPr="005E7018">
        <w:rPr>
          <w:rFonts w:asciiTheme="minorHAnsi" w:hAnsiTheme="minorHAnsi" w:cstheme="minorHAnsi"/>
          <w:i/>
          <w:spacing w:val="12"/>
          <w:sz w:val="24"/>
        </w:rPr>
        <w:t xml:space="preserve"> </w:t>
      </w:r>
      <w:r w:rsidRPr="005E7018">
        <w:rPr>
          <w:rFonts w:asciiTheme="minorHAnsi" w:hAnsiTheme="minorHAnsi" w:cstheme="minorHAnsi"/>
          <w:i/>
          <w:sz w:val="24"/>
        </w:rPr>
        <w:t>tot</w:t>
      </w:r>
      <w:r w:rsidRPr="005E7018">
        <w:rPr>
          <w:rFonts w:asciiTheme="minorHAnsi" w:hAnsiTheme="minorHAnsi" w:cstheme="minorHAnsi"/>
          <w:i/>
          <w:spacing w:val="13"/>
          <w:sz w:val="24"/>
        </w:rPr>
        <w:t xml:space="preserve"> </w:t>
      </w:r>
      <w:r w:rsidRPr="005E7018">
        <w:rPr>
          <w:rFonts w:asciiTheme="minorHAnsi" w:hAnsiTheme="minorHAnsi" w:cstheme="minorHAnsi"/>
          <w:i/>
          <w:sz w:val="24"/>
        </w:rPr>
        <w:t>volumul</w:t>
      </w:r>
      <w:r w:rsidRPr="005E7018">
        <w:rPr>
          <w:rFonts w:asciiTheme="minorHAnsi" w:hAnsiTheme="minorHAnsi" w:cstheme="minorHAnsi"/>
          <w:i/>
          <w:spacing w:val="13"/>
          <w:sz w:val="24"/>
        </w:rPr>
        <w:t xml:space="preserve"> </w:t>
      </w:r>
      <w:r w:rsidRPr="005E7018">
        <w:rPr>
          <w:rFonts w:asciiTheme="minorHAnsi" w:hAnsiTheme="minorHAnsi" w:cstheme="minorHAnsi"/>
          <w:i/>
          <w:sz w:val="24"/>
        </w:rPr>
        <w:t>de</w:t>
      </w:r>
      <w:r w:rsidRPr="005E7018">
        <w:rPr>
          <w:rFonts w:asciiTheme="minorHAnsi" w:hAnsiTheme="minorHAnsi" w:cstheme="minorHAnsi"/>
          <w:i/>
          <w:spacing w:val="13"/>
          <w:sz w:val="24"/>
        </w:rPr>
        <w:t xml:space="preserve"> </w:t>
      </w:r>
      <w:r w:rsidRPr="005E7018">
        <w:rPr>
          <w:rFonts w:asciiTheme="minorHAnsi" w:hAnsiTheme="minorHAnsi" w:cstheme="minorHAnsi"/>
          <w:i/>
          <w:sz w:val="24"/>
        </w:rPr>
        <w:t>servicii],</w:t>
      </w:r>
      <w:r w:rsidRPr="005E7018">
        <w:rPr>
          <w:rFonts w:asciiTheme="minorHAnsi" w:hAnsiTheme="minorHAnsi" w:cstheme="minorHAnsi"/>
          <w:i/>
          <w:spacing w:val="11"/>
          <w:sz w:val="24"/>
        </w:rPr>
        <w:t xml:space="preserve"> </w:t>
      </w:r>
      <w:r w:rsidRPr="005E7018">
        <w:rPr>
          <w:rFonts w:asciiTheme="minorHAnsi" w:hAnsiTheme="minorHAnsi" w:cstheme="minorHAnsi"/>
          <w:sz w:val="24"/>
        </w:rPr>
        <w:t>fără</w:t>
      </w:r>
      <w:r w:rsidRPr="005E7018">
        <w:rPr>
          <w:rFonts w:asciiTheme="minorHAnsi" w:hAnsiTheme="minorHAnsi" w:cstheme="minorHAnsi"/>
          <w:spacing w:val="11"/>
          <w:sz w:val="24"/>
        </w:rPr>
        <w:t xml:space="preserve"> </w:t>
      </w:r>
      <w:r w:rsidRPr="005E7018">
        <w:rPr>
          <w:rFonts w:asciiTheme="minorHAnsi" w:hAnsiTheme="minorHAnsi" w:cstheme="minorHAnsi"/>
          <w:sz w:val="24"/>
        </w:rPr>
        <w:t>TVA,</w:t>
      </w:r>
      <w:r w:rsidRPr="005E7018">
        <w:rPr>
          <w:rFonts w:asciiTheme="minorHAnsi" w:hAnsiTheme="minorHAnsi" w:cstheme="minorHAnsi"/>
          <w:spacing w:val="13"/>
          <w:sz w:val="24"/>
        </w:rPr>
        <w:t xml:space="preserve"> </w:t>
      </w:r>
      <w:r w:rsidRPr="005E7018">
        <w:rPr>
          <w:rFonts w:asciiTheme="minorHAnsi" w:hAnsiTheme="minorHAnsi" w:cstheme="minorHAnsi"/>
          <w:sz w:val="24"/>
        </w:rPr>
        <w:t>la</w:t>
      </w:r>
      <w:r w:rsidRPr="005E7018">
        <w:rPr>
          <w:rFonts w:asciiTheme="minorHAnsi" w:hAnsiTheme="minorHAnsi" w:cstheme="minorHAnsi"/>
          <w:spacing w:val="11"/>
          <w:sz w:val="24"/>
        </w:rPr>
        <w:t xml:space="preserve"> </w:t>
      </w:r>
      <w:r w:rsidRPr="005E7018">
        <w:rPr>
          <w:rFonts w:asciiTheme="minorHAnsi" w:hAnsiTheme="minorHAnsi" w:cstheme="minorHAnsi"/>
          <w:sz w:val="24"/>
        </w:rPr>
        <w:t>care</w:t>
      </w:r>
      <w:r w:rsidRPr="005E7018">
        <w:rPr>
          <w:rFonts w:asciiTheme="minorHAnsi" w:hAnsiTheme="minorHAnsi" w:cstheme="minorHAnsi"/>
          <w:spacing w:val="12"/>
          <w:sz w:val="24"/>
        </w:rPr>
        <w:t xml:space="preserve"> </w:t>
      </w:r>
      <w:r w:rsidRPr="005E7018">
        <w:rPr>
          <w:rFonts w:asciiTheme="minorHAnsi" w:hAnsiTheme="minorHAnsi" w:cstheme="minorHAnsi"/>
          <w:sz w:val="24"/>
        </w:rPr>
        <w:t>se</w:t>
      </w:r>
      <w:r w:rsidRPr="005E7018">
        <w:rPr>
          <w:rFonts w:asciiTheme="minorHAnsi" w:hAnsiTheme="minorHAnsi" w:cstheme="minorHAnsi"/>
          <w:spacing w:val="12"/>
          <w:sz w:val="24"/>
        </w:rPr>
        <w:t xml:space="preserve"> </w:t>
      </w:r>
      <w:r w:rsidRPr="005E7018">
        <w:rPr>
          <w:rFonts w:asciiTheme="minorHAnsi" w:hAnsiTheme="minorHAnsi" w:cstheme="minorHAnsi"/>
          <w:sz w:val="24"/>
        </w:rPr>
        <w:t>adaugă</w:t>
      </w:r>
      <w:r w:rsidRPr="005E7018">
        <w:rPr>
          <w:rFonts w:asciiTheme="minorHAnsi" w:hAnsiTheme="minorHAnsi" w:cstheme="minorHAnsi"/>
          <w:spacing w:val="11"/>
          <w:sz w:val="24"/>
        </w:rPr>
        <w:t xml:space="preserve"> </w:t>
      </w:r>
      <w:r w:rsidRPr="005E7018">
        <w:rPr>
          <w:rFonts w:asciiTheme="minorHAnsi" w:hAnsiTheme="minorHAnsi" w:cstheme="minorHAnsi"/>
          <w:sz w:val="24"/>
        </w:rPr>
        <w:t>TVA</w:t>
      </w:r>
      <w:r w:rsidRPr="005E7018">
        <w:rPr>
          <w:rFonts w:asciiTheme="minorHAnsi" w:hAnsiTheme="minorHAnsi" w:cstheme="minorHAnsi"/>
          <w:spacing w:val="13"/>
          <w:sz w:val="24"/>
        </w:rPr>
        <w:t xml:space="preserve"> </w:t>
      </w:r>
      <w:r w:rsidRPr="005E7018">
        <w:rPr>
          <w:rFonts w:asciiTheme="minorHAnsi" w:hAnsiTheme="minorHAnsi" w:cstheme="minorHAnsi"/>
          <w:sz w:val="24"/>
        </w:rPr>
        <w:t>de</w:t>
      </w:r>
      <w:r w:rsidRPr="005E7018">
        <w:rPr>
          <w:rFonts w:asciiTheme="minorHAnsi" w:hAnsiTheme="minorHAnsi" w:cstheme="minorHAnsi"/>
          <w:spacing w:val="13"/>
          <w:sz w:val="24"/>
        </w:rPr>
        <w:t xml:space="preserve"> </w:t>
      </w:r>
      <w:r w:rsidRPr="005E7018">
        <w:rPr>
          <w:rFonts w:asciiTheme="minorHAnsi" w:hAnsiTheme="minorHAnsi" w:cstheme="minorHAnsi"/>
          <w:sz w:val="24"/>
          <w:u w:val="single"/>
        </w:rPr>
        <w:t xml:space="preserve"> </w:t>
      </w:r>
      <w:r w:rsidRPr="005E7018">
        <w:rPr>
          <w:rFonts w:asciiTheme="minorHAnsi" w:hAnsiTheme="minorHAnsi" w:cstheme="minorHAnsi"/>
          <w:sz w:val="24"/>
          <w:u w:val="single"/>
        </w:rPr>
        <w:tab/>
      </w:r>
      <w:r w:rsidRPr="005E7018">
        <w:rPr>
          <w:rFonts w:asciiTheme="minorHAnsi" w:hAnsiTheme="minorHAnsi" w:cstheme="minorHAnsi"/>
          <w:sz w:val="24"/>
        </w:rPr>
        <w:t xml:space="preserve"> </w:t>
      </w:r>
      <w:r w:rsidRPr="005E7018">
        <w:rPr>
          <w:rFonts w:asciiTheme="minorHAnsi" w:hAnsiTheme="minorHAnsi" w:cstheme="minorHAnsi"/>
          <w:i/>
          <w:sz w:val="24"/>
        </w:rPr>
        <w:t>[introduceți suma în cifre și</w:t>
      </w:r>
      <w:r w:rsidRPr="005E7018">
        <w:rPr>
          <w:rFonts w:asciiTheme="minorHAnsi" w:hAnsiTheme="minorHAnsi" w:cstheme="minorHAnsi"/>
          <w:i/>
          <w:spacing w:val="-5"/>
          <w:sz w:val="24"/>
        </w:rPr>
        <w:t xml:space="preserve"> </w:t>
      </w:r>
      <w:r w:rsidRPr="005E7018">
        <w:rPr>
          <w:rFonts w:asciiTheme="minorHAnsi" w:hAnsiTheme="minorHAnsi" w:cstheme="minorHAnsi"/>
          <w:i/>
          <w:sz w:val="24"/>
        </w:rPr>
        <w:t>litere],</w:t>
      </w:r>
    </w:p>
    <w:p w14:paraId="5808FB27" w14:textId="77777777" w:rsidR="00C9293A" w:rsidRPr="005E7018" w:rsidRDefault="00C9293A">
      <w:pPr>
        <w:pStyle w:val="BodyText"/>
        <w:spacing w:before="2"/>
        <w:rPr>
          <w:rFonts w:asciiTheme="minorHAnsi" w:hAnsiTheme="minorHAnsi" w:cstheme="minorHAnsi"/>
          <w:i/>
        </w:rPr>
      </w:pPr>
    </w:p>
    <w:p w14:paraId="6B97DEE8" w14:textId="77777777" w:rsidR="00C9293A" w:rsidRPr="005E7018" w:rsidRDefault="0041462C">
      <w:pPr>
        <w:pStyle w:val="BodyText"/>
        <w:ind w:left="398"/>
        <w:jc w:val="both"/>
        <w:rPr>
          <w:rFonts w:asciiTheme="minorHAnsi" w:hAnsiTheme="minorHAnsi" w:cstheme="minorHAnsi"/>
        </w:rPr>
      </w:pPr>
      <w:r w:rsidRPr="005E7018">
        <w:rPr>
          <w:rFonts w:asciiTheme="minorHAnsi" w:hAnsiTheme="minorHAnsi" w:cstheme="minorHAnsi"/>
        </w:rPr>
        <w:t>Subsemnatul, prin semnarea acestei Oferte declar că:</w:t>
      </w:r>
    </w:p>
    <w:p w14:paraId="3C4F5F05" w14:textId="61F79C40" w:rsidR="00C9293A" w:rsidRPr="005E7018" w:rsidRDefault="0041462C" w:rsidP="00F254B7">
      <w:pPr>
        <w:pStyle w:val="ListParagraph"/>
        <w:numPr>
          <w:ilvl w:val="0"/>
          <w:numId w:val="2"/>
        </w:numPr>
        <w:tabs>
          <w:tab w:val="left" w:pos="1107"/>
        </w:tabs>
        <w:jc w:val="both"/>
        <w:rPr>
          <w:rFonts w:asciiTheme="minorHAnsi" w:hAnsiTheme="minorHAnsi" w:cstheme="minorHAnsi"/>
          <w:sz w:val="24"/>
        </w:rPr>
      </w:pPr>
      <w:r w:rsidRPr="005E7018">
        <w:rPr>
          <w:rFonts w:asciiTheme="minorHAnsi" w:hAnsiTheme="minorHAnsi" w:cstheme="minorHAnsi"/>
          <w:sz w:val="24"/>
        </w:rPr>
        <w:t>am examinat conținutul Documentației de Atribuire, inclusiv amendamentul(ele)</w:t>
      </w:r>
      <w:r w:rsidRPr="005E7018">
        <w:rPr>
          <w:rFonts w:asciiTheme="minorHAnsi" w:hAnsiTheme="minorHAnsi" w:cstheme="minorHAnsi"/>
          <w:i/>
          <w:sz w:val="24"/>
        </w:rPr>
        <w:t xml:space="preserve">, </w:t>
      </w:r>
      <w:r w:rsidRPr="005E7018">
        <w:rPr>
          <w:rFonts w:asciiTheme="minorHAnsi" w:hAnsiTheme="minorHAnsi" w:cstheme="minorHAnsi"/>
          <w:sz w:val="24"/>
        </w:rPr>
        <w:t xml:space="preserve">comunicate până la data depunerii Ofertelor pentru </w:t>
      </w:r>
      <w:r w:rsidR="00F469CE" w:rsidRPr="00F469CE">
        <w:rPr>
          <w:rFonts w:asciiTheme="minorHAnsi" w:hAnsiTheme="minorHAnsi" w:cstheme="minorHAnsi"/>
          <w:b/>
          <w:sz w:val="24"/>
          <w:szCs w:val="24"/>
        </w:rPr>
        <w:t xml:space="preserve">Pachet alimentar pentru preșcolarii și elevii din unitatea de învățământ </w:t>
      </w:r>
      <w:r w:rsidR="00C767B2">
        <w:rPr>
          <w:rFonts w:asciiTheme="minorHAnsi" w:hAnsiTheme="minorHAnsi" w:cstheme="minorHAnsi"/>
          <w:b/>
          <w:sz w:val="24"/>
          <w:szCs w:val="24"/>
        </w:rPr>
        <w:t>Liceul cu Program Sportiv Suceava</w:t>
      </w:r>
      <w:r w:rsidR="00F469CE" w:rsidRPr="00F469CE">
        <w:rPr>
          <w:rFonts w:asciiTheme="minorHAnsi" w:hAnsiTheme="minorHAnsi" w:cstheme="minorHAnsi"/>
          <w:b/>
          <w:sz w:val="24"/>
          <w:szCs w:val="24"/>
        </w:rPr>
        <w:t xml:space="preserve"> din </w:t>
      </w:r>
      <w:r w:rsidR="00C767B2">
        <w:rPr>
          <w:rFonts w:asciiTheme="minorHAnsi" w:hAnsiTheme="minorHAnsi" w:cstheme="minorHAnsi"/>
          <w:b/>
          <w:sz w:val="24"/>
          <w:szCs w:val="24"/>
        </w:rPr>
        <w:t>Municipiul Suceava</w:t>
      </w:r>
      <w:r w:rsidR="00F469CE" w:rsidRPr="00F469CE">
        <w:rPr>
          <w:rFonts w:asciiTheme="minorHAnsi" w:hAnsiTheme="minorHAnsi" w:cstheme="minorHAnsi"/>
          <w:b/>
          <w:sz w:val="24"/>
          <w:szCs w:val="24"/>
        </w:rPr>
        <w:t xml:space="preserve">,  județul Suceava </w:t>
      </w:r>
      <w:r w:rsidR="00904B2C" w:rsidRPr="00F469CE">
        <w:rPr>
          <w:rFonts w:asciiTheme="minorHAnsi" w:hAnsiTheme="minorHAnsi" w:cstheme="minorHAnsi"/>
          <w:b/>
          <w:sz w:val="24"/>
          <w:szCs w:val="24"/>
        </w:rPr>
        <w:t>– Cod CPV 55524000-9 Servicii de catering pentru școli  (Rev.2)</w:t>
      </w:r>
      <w:r w:rsidRPr="005E7018">
        <w:rPr>
          <w:rFonts w:asciiTheme="minorHAnsi" w:hAnsiTheme="minorHAnsi" w:cstheme="minorHAnsi"/>
          <w:b/>
          <w:i/>
          <w:sz w:val="24"/>
        </w:rPr>
        <w:t xml:space="preserve"> </w:t>
      </w:r>
      <w:r w:rsidRPr="005E7018">
        <w:rPr>
          <w:rFonts w:asciiTheme="minorHAnsi" w:hAnsiTheme="minorHAnsi" w:cstheme="minorHAnsi"/>
          <w:sz w:val="24"/>
        </w:rPr>
        <w:t>și răspunsurile la solicitările de clarificări publicate de Autoritatea Contractantă ce reprezintă documentele achiziției comunicate de Autoritatea Contractantă în legătură cu procedura la care depunem</w:t>
      </w:r>
      <w:r w:rsidRPr="005E7018">
        <w:rPr>
          <w:rFonts w:asciiTheme="minorHAnsi" w:hAnsiTheme="minorHAnsi" w:cstheme="minorHAnsi"/>
          <w:spacing w:val="-2"/>
          <w:sz w:val="24"/>
        </w:rPr>
        <w:t xml:space="preserve"> </w:t>
      </w:r>
      <w:r w:rsidRPr="005E7018">
        <w:rPr>
          <w:rFonts w:asciiTheme="minorHAnsi" w:hAnsiTheme="minorHAnsi" w:cstheme="minorHAnsi"/>
          <w:sz w:val="24"/>
        </w:rPr>
        <w:t>Oferta;</w:t>
      </w:r>
    </w:p>
    <w:p w14:paraId="4BFD1CA8" w14:textId="77777777" w:rsidR="00C9293A" w:rsidRPr="005E7018" w:rsidRDefault="0041462C" w:rsidP="00F254B7">
      <w:pPr>
        <w:pStyle w:val="ListParagraph"/>
        <w:numPr>
          <w:ilvl w:val="0"/>
          <w:numId w:val="2"/>
        </w:numPr>
        <w:tabs>
          <w:tab w:val="left" w:pos="1107"/>
        </w:tabs>
        <w:ind w:hanging="519"/>
        <w:jc w:val="both"/>
        <w:rPr>
          <w:rFonts w:asciiTheme="minorHAnsi" w:hAnsiTheme="minorHAnsi" w:cstheme="minorHAnsi"/>
          <w:sz w:val="24"/>
        </w:rPr>
      </w:pPr>
      <w:r w:rsidRPr="005E7018">
        <w:rPr>
          <w:rFonts w:asciiTheme="minorHAnsi" w:hAnsiTheme="minorHAnsi" w:cstheme="minorHAnsi"/>
          <w:sz w:val="24"/>
        </w:rPr>
        <w:t>am examinat cu atenție, am înțeles și am acceptat prin această Ofertă, prevederile legislației și regulamentelor aplicabile acestei proceduri, așa cum au fost acestea comunicate prin documentele</w:t>
      </w:r>
      <w:r w:rsidRPr="005E7018">
        <w:rPr>
          <w:rFonts w:asciiTheme="minorHAnsi" w:hAnsiTheme="minorHAnsi" w:cstheme="minorHAnsi"/>
          <w:spacing w:val="-2"/>
          <w:sz w:val="24"/>
        </w:rPr>
        <w:t xml:space="preserve"> </w:t>
      </w:r>
      <w:r w:rsidRPr="005E7018">
        <w:rPr>
          <w:rFonts w:asciiTheme="minorHAnsi" w:hAnsiTheme="minorHAnsi" w:cstheme="minorHAnsi"/>
          <w:sz w:val="24"/>
        </w:rPr>
        <w:t>achiziției.</w:t>
      </w:r>
    </w:p>
    <w:p w14:paraId="48412AB4" w14:textId="77777777" w:rsidR="00C9293A" w:rsidRPr="005E7018" w:rsidRDefault="0041462C" w:rsidP="00F254B7">
      <w:pPr>
        <w:pStyle w:val="ListParagraph"/>
        <w:numPr>
          <w:ilvl w:val="0"/>
          <w:numId w:val="2"/>
        </w:numPr>
        <w:tabs>
          <w:tab w:val="left" w:pos="1107"/>
        </w:tabs>
        <w:ind w:hanging="574"/>
        <w:jc w:val="both"/>
        <w:rPr>
          <w:rFonts w:asciiTheme="minorHAnsi" w:hAnsiTheme="minorHAnsi" w:cstheme="minorHAnsi"/>
          <w:sz w:val="24"/>
        </w:rPr>
      </w:pPr>
      <w:r w:rsidRPr="005E7018">
        <w:rPr>
          <w:rFonts w:asciiTheme="minorHAnsi" w:hAnsiTheme="minorHAnsi" w:cstheme="minorHAnsi"/>
          <w:sz w:val="24"/>
        </w:rPr>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14:paraId="071014C9" w14:textId="77777777" w:rsidR="00C9293A" w:rsidRPr="005E7018" w:rsidRDefault="0041462C" w:rsidP="00F254B7">
      <w:pPr>
        <w:pStyle w:val="ListParagraph"/>
        <w:numPr>
          <w:ilvl w:val="0"/>
          <w:numId w:val="2"/>
        </w:numPr>
        <w:tabs>
          <w:tab w:val="left" w:pos="1107"/>
        </w:tabs>
        <w:ind w:hanging="572"/>
        <w:jc w:val="both"/>
        <w:rPr>
          <w:rFonts w:asciiTheme="minorHAnsi" w:hAnsiTheme="minorHAnsi" w:cstheme="minorHAnsi"/>
          <w:sz w:val="24"/>
        </w:rPr>
      </w:pPr>
      <w:r w:rsidRPr="005E7018">
        <w:rPr>
          <w:rFonts w:asciiTheme="minorHAnsi" w:hAnsiTheme="minorHAnsi" w:cstheme="minorHAnsi"/>
          <w:sz w:val="24"/>
        </w:rPr>
        <w:t>după ce am examinat cu atenție documentele achiziției și avem o înțelegere completă asupra acestora ne declarăm mulțumiți de calitatea, cantitatea și gradul de detaliere a acestor</w:t>
      </w:r>
      <w:r w:rsidRPr="005E7018">
        <w:rPr>
          <w:rFonts w:asciiTheme="minorHAnsi" w:hAnsiTheme="minorHAnsi" w:cstheme="minorHAnsi"/>
          <w:spacing w:val="-2"/>
          <w:sz w:val="24"/>
        </w:rPr>
        <w:t xml:space="preserve"> </w:t>
      </w:r>
      <w:r w:rsidRPr="005E7018">
        <w:rPr>
          <w:rFonts w:asciiTheme="minorHAnsi" w:hAnsiTheme="minorHAnsi" w:cstheme="minorHAnsi"/>
          <w:sz w:val="24"/>
        </w:rPr>
        <w:t>documente;</w:t>
      </w:r>
    </w:p>
    <w:p w14:paraId="0EFA0AE2" w14:textId="77777777" w:rsidR="00C9293A" w:rsidRPr="005E7018" w:rsidRDefault="0041462C" w:rsidP="00F254B7">
      <w:pPr>
        <w:pStyle w:val="ListParagraph"/>
        <w:numPr>
          <w:ilvl w:val="0"/>
          <w:numId w:val="2"/>
        </w:numPr>
        <w:tabs>
          <w:tab w:val="left" w:pos="1107"/>
        </w:tabs>
        <w:ind w:hanging="516"/>
        <w:jc w:val="both"/>
        <w:rPr>
          <w:rFonts w:asciiTheme="minorHAnsi" w:hAnsiTheme="minorHAnsi" w:cstheme="minorHAnsi"/>
          <w:sz w:val="24"/>
        </w:rPr>
      </w:pPr>
      <w:r w:rsidRPr="005E7018">
        <w:rPr>
          <w:rFonts w:asciiTheme="minorHAnsi" w:hAnsiTheme="minorHAnsi" w:cstheme="minorHAnsi"/>
          <w:sz w:val="24"/>
        </w:rPr>
        <w:t xml:space="preserve">documentele achiziției au fost suficiente și adecvate pentru pregătirea unei Oferte exacte și </w:t>
      </w:r>
      <w:r w:rsidRPr="005E7018">
        <w:rPr>
          <w:rFonts w:asciiTheme="minorHAnsi" w:hAnsiTheme="minorHAnsi" w:cstheme="minorHAnsi"/>
          <w:sz w:val="24"/>
        </w:rPr>
        <w:lastRenderedPageBreak/>
        <w:t>Oferta noastră a fost pregătită luând în considerare toate</w:t>
      </w:r>
      <w:r w:rsidRPr="005E7018">
        <w:rPr>
          <w:rFonts w:asciiTheme="minorHAnsi" w:hAnsiTheme="minorHAnsi" w:cstheme="minorHAnsi"/>
          <w:spacing w:val="-11"/>
          <w:sz w:val="24"/>
        </w:rPr>
        <w:t xml:space="preserve"> </w:t>
      </w:r>
      <w:r w:rsidRPr="005E7018">
        <w:rPr>
          <w:rFonts w:asciiTheme="minorHAnsi" w:hAnsiTheme="minorHAnsi" w:cstheme="minorHAnsi"/>
          <w:sz w:val="24"/>
        </w:rPr>
        <w:t>acestea;</w:t>
      </w:r>
    </w:p>
    <w:p w14:paraId="29804BDB" w14:textId="77777777" w:rsidR="00C9293A" w:rsidRPr="005E7018" w:rsidRDefault="0041462C" w:rsidP="00F254B7">
      <w:pPr>
        <w:pStyle w:val="ListParagraph"/>
        <w:numPr>
          <w:ilvl w:val="0"/>
          <w:numId w:val="2"/>
        </w:numPr>
        <w:tabs>
          <w:tab w:val="left" w:pos="1107"/>
        </w:tabs>
        <w:ind w:hanging="572"/>
        <w:jc w:val="both"/>
        <w:rPr>
          <w:rFonts w:asciiTheme="minorHAnsi" w:hAnsiTheme="minorHAnsi" w:cstheme="minorHAnsi"/>
          <w:sz w:val="24"/>
        </w:rPr>
      </w:pPr>
      <w:r w:rsidRPr="005E7018">
        <w:rPr>
          <w:rFonts w:asciiTheme="minorHAnsi" w:hAnsiTheme="minorHAnsi" w:cstheme="minorHAnsi"/>
          <w:sz w:val="24"/>
        </w:rPr>
        <w:t>am înțeles că am avut obligația de a identifica și semnaliza Autorității Contractante, pe perioada pregătirii Ofertei, până în data limită de depunere a acesteia, orice omisiuni, neconcordanțe în legătură cu și pentru realizarea activităților în cadrul</w:t>
      </w:r>
      <w:r w:rsidRPr="005E7018">
        <w:rPr>
          <w:rFonts w:asciiTheme="minorHAnsi" w:hAnsiTheme="minorHAnsi" w:cstheme="minorHAnsi"/>
          <w:spacing w:val="-20"/>
          <w:sz w:val="24"/>
        </w:rPr>
        <w:t xml:space="preserve"> </w:t>
      </w:r>
      <w:r w:rsidRPr="005E7018">
        <w:rPr>
          <w:rFonts w:asciiTheme="minorHAnsi" w:hAnsiTheme="minorHAnsi" w:cstheme="minorHAnsi"/>
          <w:sz w:val="24"/>
        </w:rPr>
        <w:t>contractului;</w:t>
      </w:r>
    </w:p>
    <w:p w14:paraId="39EADC89" w14:textId="77777777" w:rsidR="00C9293A" w:rsidRPr="005E7018" w:rsidRDefault="0041462C" w:rsidP="00F254B7">
      <w:pPr>
        <w:pStyle w:val="ListParagraph"/>
        <w:numPr>
          <w:ilvl w:val="0"/>
          <w:numId w:val="2"/>
        </w:numPr>
        <w:tabs>
          <w:tab w:val="left" w:pos="1107"/>
        </w:tabs>
        <w:ind w:hanging="627"/>
        <w:jc w:val="both"/>
        <w:rPr>
          <w:rFonts w:asciiTheme="minorHAnsi" w:hAnsiTheme="minorHAnsi" w:cstheme="minorHAnsi"/>
          <w:sz w:val="24"/>
        </w:rPr>
      </w:pPr>
      <w:r w:rsidRPr="005E7018">
        <w:rPr>
          <w:rFonts w:asciiTheme="minorHAnsi" w:hAnsiTheme="minorHAnsi" w:cstheme="minorHAnsi"/>
          <w:sz w:val="24"/>
        </w:rPr>
        <w:t>suntem de acord și acceptăm în totalitate responsabilitatea din punct de vedere tehnic și comercial asociată documentelor achiziției și acceptăm aceeași responsabilitate față de</w:t>
      </w:r>
      <w:r w:rsidRPr="005E7018">
        <w:rPr>
          <w:rFonts w:asciiTheme="minorHAnsi" w:hAnsiTheme="minorHAnsi" w:cstheme="minorHAnsi"/>
          <w:spacing w:val="-14"/>
          <w:sz w:val="24"/>
        </w:rPr>
        <w:t xml:space="preserve"> </w:t>
      </w:r>
      <w:r w:rsidRPr="005E7018">
        <w:rPr>
          <w:rFonts w:asciiTheme="minorHAnsi" w:hAnsiTheme="minorHAnsi" w:cstheme="minorHAnsi"/>
          <w:sz w:val="24"/>
        </w:rPr>
        <w:t>Autoritatea</w:t>
      </w:r>
      <w:r w:rsidRPr="005E7018">
        <w:rPr>
          <w:rFonts w:asciiTheme="minorHAnsi" w:hAnsiTheme="minorHAnsi" w:cstheme="minorHAnsi"/>
          <w:spacing w:val="-13"/>
          <w:sz w:val="24"/>
        </w:rPr>
        <w:t xml:space="preserve"> </w:t>
      </w:r>
      <w:r w:rsidRPr="005E7018">
        <w:rPr>
          <w:rFonts w:asciiTheme="minorHAnsi" w:hAnsiTheme="minorHAnsi" w:cstheme="minorHAnsi"/>
          <w:sz w:val="24"/>
        </w:rPr>
        <w:t>Contractantă</w:t>
      </w:r>
      <w:r w:rsidRPr="005E7018">
        <w:rPr>
          <w:rFonts w:asciiTheme="minorHAnsi" w:hAnsiTheme="minorHAnsi" w:cstheme="minorHAnsi"/>
          <w:spacing w:val="-13"/>
          <w:sz w:val="24"/>
        </w:rPr>
        <w:t xml:space="preserve"> </w:t>
      </w:r>
      <w:r w:rsidRPr="005E7018">
        <w:rPr>
          <w:rFonts w:asciiTheme="minorHAnsi" w:hAnsiTheme="minorHAnsi" w:cstheme="minorHAnsi"/>
          <w:sz w:val="24"/>
        </w:rPr>
        <w:t>în</w:t>
      </w:r>
      <w:r w:rsidRPr="005E7018">
        <w:rPr>
          <w:rFonts w:asciiTheme="minorHAnsi" w:hAnsiTheme="minorHAnsi" w:cstheme="minorHAnsi"/>
          <w:spacing w:val="-13"/>
          <w:sz w:val="24"/>
        </w:rPr>
        <w:t xml:space="preserve"> </w:t>
      </w:r>
      <w:r w:rsidRPr="005E7018">
        <w:rPr>
          <w:rFonts w:asciiTheme="minorHAnsi" w:hAnsiTheme="minorHAnsi" w:cstheme="minorHAnsi"/>
          <w:sz w:val="24"/>
        </w:rPr>
        <w:t>ce</w:t>
      </w:r>
      <w:r w:rsidRPr="005E7018">
        <w:rPr>
          <w:rFonts w:asciiTheme="minorHAnsi" w:hAnsiTheme="minorHAnsi" w:cstheme="minorHAnsi"/>
          <w:spacing w:val="-11"/>
          <w:sz w:val="24"/>
        </w:rPr>
        <w:t xml:space="preserve"> </w:t>
      </w:r>
      <w:r w:rsidRPr="005E7018">
        <w:rPr>
          <w:rFonts w:asciiTheme="minorHAnsi" w:hAnsiTheme="minorHAnsi" w:cstheme="minorHAnsi"/>
          <w:sz w:val="24"/>
        </w:rPr>
        <w:t>privește</w:t>
      </w:r>
      <w:r w:rsidRPr="005E7018">
        <w:rPr>
          <w:rFonts w:asciiTheme="minorHAnsi" w:hAnsiTheme="minorHAnsi" w:cstheme="minorHAnsi"/>
          <w:spacing w:val="-13"/>
          <w:sz w:val="24"/>
        </w:rPr>
        <w:t xml:space="preserve"> </w:t>
      </w:r>
      <w:r w:rsidRPr="005E7018">
        <w:rPr>
          <w:rFonts w:asciiTheme="minorHAnsi" w:hAnsiTheme="minorHAnsi" w:cstheme="minorHAnsi"/>
          <w:sz w:val="24"/>
        </w:rPr>
        <w:t>aceste</w:t>
      </w:r>
      <w:r w:rsidRPr="005E7018">
        <w:rPr>
          <w:rFonts w:asciiTheme="minorHAnsi" w:hAnsiTheme="minorHAnsi" w:cstheme="minorHAnsi"/>
          <w:spacing w:val="-14"/>
          <w:sz w:val="24"/>
        </w:rPr>
        <w:t xml:space="preserve"> </w:t>
      </w:r>
      <w:r w:rsidRPr="005E7018">
        <w:rPr>
          <w:rFonts w:asciiTheme="minorHAnsi" w:hAnsiTheme="minorHAnsi" w:cstheme="minorHAnsi"/>
          <w:sz w:val="24"/>
        </w:rPr>
        <w:t>documente</w:t>
      </w:r>
      <w:r w:rsidRPr="005E7018">
        <w:rPr>
          <w:rFonts w:asciiTheme="minorHAnsi" w:hAnsiTheme="minorHAnsi" w:cstheme="minorHAnsi"/>
          <w:spacing w:val="-13"/>
          <w:sz w:val="24"/>
        </w:rPr>
        <w:t xml:space="preserve"> </w:t>
      </w:r>
      <w:r w:rsidRPr="005E7018">
        <w:rPr>
          <w:rFonts w:asciiTheme="minorHAnsi" w:hAnsiTheme="minorHAnsi" w:cstheme="minorHAnsi"/>
          <w:sz w:val="24"/>
        </w:rPr>
        <w:t>ca</w:t>
      </w:r>
      <w:r w:rsidRPr="005E7018">
        <w:rPr>
          <w:rFonts w:asciiTheme="minorHAnsi" w:hAnsiTheme="minorHAnsi" w:cstheme="minorHAnsi"/>
          <w:spacing w:val="-13"/>
          <w:sz w:val="24"/>
        </w:rPr>
        <w:t xml:space="preserve"> </w:t>
      </w:r>
      <w:r w:rsidRPr="005E7018">
        <w:rPr>
          <w:rFonts w:asciiTheme="minorHAnsi" w:hAnsiTheme="minorHAnsi" w:cstheme="minorHAnsi"/>
          <w:sz w:val="24"/>
        </w:rPr>
        <w:t>și</w:t>
      </w:r>
      <w:r w:rsidRPr="005E7018">
        <w:rPr>
          <w:rFonts w:asciiTheme="minorHAnsi" w:hAnsiTheme="minorHAnsi" w:cstheme="minorHAnsi"/>
          <w:spacing w:val="-12"/>
          <w:sz w:val="24"/>
        </w:rPr>
        <w:t xml:space="preserve"> </w:t>
      </w:r>
      <w:r w:rsidRPr="005E7018">
        <w:rPr>
          <w:rFonts w:asciiTheme="minorHAnsi" w:hAnsiTheme="minorHAnsi" w:cstheme="minorHAnsi"/>
          <w:sz w:val="24"/>
        </w:rPr>
        <w:t>cum</w:t>
      </w:r>
      <w:r w:rsidRPr="005E7018">
        <w:rPr>
          <w:rFonts w:asciiTheme="minorHAnsi" w:hAnsiTheme="minorHAnsi" w:cstheme="minorHAnsi"/>
          <w:spacing w:val="-13"/>
          <w:sz w:val="24"/>
        </w:rPr>
        <w:t xml:space="preserve"> </w:t>
      </w:r>
      <w:r w:rsidRPr="005E7018">
        <w:rPr>
          <w:rFonts w:asciiTheme="minorHAnsi" w:hAnsiTheme="minorHAnsi" w:cstheme="minorHAnsi"/>
          <w:sz w:val="24"/>
        </w:rPr>
        <w:t>noi</w:t>
      </w:r>
      <w:r w:rsidRPr="005E7018">
        <w:rPr>
          <w:rFonts w:asciiTheme="minorHAnsi" w:hAnsiTheme="minorHAnsi" w:cstheme="minorHAnsi"/>
          <w:spacing w:val="-15"/>
          <w:sz w:val="24"/>
        </w:rPr>
        <w:t xml:space="preserve"> </w:t>
      </w:r>
      <w:r w:rsidRPr="005E7018">
        <w:rPr>
          <w:rFonts w:asciiTheme="minorHAnsi" w:hAnsiTheme="minorHAnsi" w:cstheme="minorHAnsi"/>
          <w:sz w:val="24"/>
        </w:rPr>
        <w:t>am</w:t>
      </w:r>
      <w:r w:rsidRPr="005E7018">
        <w:rPr>
          <w:rFonts w:asciiTheme="minorHAnsi" w:hAnsiTheme="minorHAnsi" w:cstheme="minorHAnsi"/>
          <w:spacing w:val="-11"/>
          <w:sz w:val="24"/>
        </w:rPr>
        <w:t xml:space="preserve"> </w:t>
      </w:r>
      <w:r w:rsidRPr="005E7018">
        <w:rPr>
          <w:rFonts w:asciiTheme="minorHAnsi" w:hAnsiTheme="minorHAnsi" w:cstheme="minorHAnsi"/>
          <w:sz w:val="24"/>
        </w:rPr>
        <w:t>fi</w:t>
      </w:r>
      <w:r w:rsidRPr="005E7018">
        <w:rPr>
          <w:rFonts w:asciiTheme="minorHAnsi" w:hAnsiTheme="minorHAnsi" w:cstheme="minorHAnsi"/>
          <w:spacing w:val="-16"/>
          <w:sz w:val="24"/>
        </w:rPr>
        <w:t xml:space="preserve"> </w:t>
      </w:r>
      <w:r w:rsidRPr="005E7018">
        <w:rPr>
          <w:rFonts w:asciiTheme="minorHAnsi" w:hAnsiTheme="minorHAnsi" w:cstheme="minorHAnsi"/>
          <w:sz w:val="24"/>
        </w:rPr>
        <w:t>pregătit</w:t>
      </w:r>
      <w:r w:rsidR="00BC58C6" w:rsidRPr="005E7018">
        <w:rPr>
          <w:rFonts w:asciiTheme="minorHAnsi" w:hAnsiTheme="minorHAnsi" w:cstheme="minorHAnsi"/>
          <w:sz w:val="24"/>
        </w:rPr>
        <w:t xml:space="preserve"> </w:t>
      </w:r>
      <w:r w:rsidRPr="005E7018">
        <w:rPr>
          <w:rFonts w:asciiTheme="minorHAnsi" w:hAnsiTheme="minorHAnsi" w:cstheme="minorHAnsi"/>
        </w:rPr>
        <w:t>aceste documente;</w:t>
      </w:r>
    </w:p>
    <w:p w14:paraId="021B54A8" w14:textId="77777777" w:rsidR="00C9293A" w:rsidRPr="005E7018" w:rsidRDefault="0041462C" w:rsidP="00F254B7">
      <w:pPr>
        <w:pStyle w:val="ListParagraph"/>
        <w:numPr>
          <w:ilvl w:val="0"/>
          <w:numId w:val="2"/>
        </w:numPr>
        <w:tabs>
          <w:tab w:val="left" w:pos="1107"/>
          <w:tab w:val="left" w:pos="9630"/>
        </w:tabs>
        <w:ind w:hanging="682"/>
        <w:jc w:val="both"/>
        <w:rPr>
          <w:rFonts w:asciiTheme="minorHAnsi" w:hAnsiTheme="minorHAnsi" w:cstheme="minorHAnsi"/>
          <w:sz w:val="24"/>
        </w:rPr>
      </w:pPr>
      <w:r w:rsidRPr="005E7018">
        <w:rPr>
          <w:rFonts w:asciiTheme="minorHAnsi" w:hAnsiTheme="minorHAnsi" w:cstheme="minorHAnsi"/>
          <w:sz w:val="24"/>
        </w:rPr>
        <w:t>am</w:t>
      </w:r>
      <w:r w:rsidRPr="005E7018">
        <w:rPr>
          <w:rFonts w:asciiTheme="minorHAnsi" w:hAnsiTheme="minorHAnsi" w:cstheme="minorHAnsi"/>
          <w:spacing w:val="-7"/>
          <w:sz w:val="24"/>
        </w:rPr>
        <w:t xml:space="preserve"> </w:t>
      </w:r>
      <w:r w:rsidRPr="005E7018">
        <w:rPr>
          <w:rFonts w:asciiTheme="minorHAnsi" w:hAnsiTheme="minorHAnsi" w:cstheme="minorHAnsi"/>
          <w:sz w:val="24"/>
        </w:rPr>
        <w:t>citit,</w:t>
      </w:r>
      <w:r w:rsidRPr="005E7018">
        <w:rPr>
          <w:rFonts w:asciiTheme="minorHAnsi" w:hAnsiTheme="minorHAnsi" w:cstheme="minorHAnsi"/>
          <w:spacing w:val="-6"/>
          <w:sz w:val="24"/>
        </w:rPr>
        <w:t xml:space="preserve"> </w:t>
      </w:r>
      <w:r w:rsidRPr="005E7018">
        <w:rPr>
          <w:rFonts w:asciiTheme="minorHAnsi" w:hAnsiTheme="minorHAnsi" w:cstheme="minorHAnsi"/>
          <w:sz w:val="24"/>
        </w:rPr>
        <w:t>am</w:t>
      </w:r>
      <w:r w:rsidRPr="005E7018">
        <w:rPr>
          <w:rFonts w:asciiTheme="minorHAnsi" w:hAnsiTheme="minorHAnsi" w:cstheme="minorHAnsi"/>
          <w:spacing w:val="-6"/>
          <w:sz w:val="24"/>
        </w:rPr>
        <w:t xml:space="preserve"> </w:t>
      </w:r>
      <w:r w:rsidRPr="005E7018">
        <w:rPr>
          <w:rFonts w:asciiTheme="minorHAnsi" w:hAnsiTheme="minorHAnsi" w:cstheme="minorHAnsi"/>
          <w:sz w:val="24"/>
        </w:rPr>
        <w:t>înțeles</w:t>
      </w:r>
      <w:r w:rsidRPr="005E7018">
        <w:rPr>
          <w:rFonts w:asciiTheme="minorHAnsi" w:hAnsiTheme="minorHAnsi" w:cstheme="minorHAnsi"/>
          <w:spacing w:val="-9"/>
          <w:sz w:val="24"/>
        </w:rPr>
        <w:t xml:space="preserve"> </w:t>
      </w:r>
      <w:r w:rsidRPr="005E7018">
        <w:rPr>
          <w:rFonts w:asciiTheme="minorHAnsi" w:hAnsiTheme="minorHAnsi" w:cstheme="minorHAnsi"/>
          <w:sz w:val="24"/>
        </w:rPr>
        <w:t>pe</w:t>
      </w:r>
      <w:r w:rsidRPr="005E7018">
        <w:rPr>
          <w:rFonts w:asciiTheme="minorHAnsi" w:hAnsiTheme="minorHAnsi" w:cstheme="minorHAnsi"/>
          <w:spacing w:val="-9"/>
          <w:sz w:val="24"/>
        </w:rPr>
        <w:t xml:space="preserve"> </w:t>
      </w:r>
      <w:r w:rsidRPr="005E7018">
        <w:rPr>
          <w:rFonts w:asciiTheme="minorHAnsi" w:hAnsiTheme="minorHAnsi" w:cstheme="minorHAnsi"/>
          <w:sz w:val="24"/>
        </w:rPr>
        <w:t>deplin,</w:t>
      </w:r>
      <w:r w:rsidRPr="005E7018">
        <w:rPr>
          <w:rFonts w:asciiTheme="minorHAnsi" w:hAnsiTheme="minorHAnsi" w:cstheme="minorHAnsi"/>
          <w:spacing w:val="-6"/>
          <w:sz w:val="24"/>
        </w:rPr>
        <w:t xml:space="preserve"> </w:t>
      </w:r>
      <w:r w:rsidRPr="005E7018">
        <w:rPr>
          <w:rFonts w:asciiTheme="minorHAnsi" w:hAnsiTheme="minorHAnsi" w:cstheme="minorHAnsi"/>
          <w:sz w:val="24"/>
        </w:rPr>
        <w:t>acceptăm</w:t>
      </w:r>
      <w:r w:rsidRPr="005E7018">
        <w:rPr>
          <w:rFonts w:asciiTheme="minorHAnsi" w:hAnsiTheme="minorHAnsi" w:cstheme="minorHAnsi"/>
          <w:spacing w:val="-6"/>
          <w:sz w:val="24"/>
        </w:rPr>
        <w:t xml:space="preserve"> </w:t>
      </w:r>
      <w:r w:rsidRPr="005E7018">
        <w:rPr>
          <w:rFonts w:asciiTheme="minorHAnsi" w:hAnsiTheme="minorHAnsi" w:cstheme="minorHAnsi"/>
          <w:sz w:val="24"/>
        </w:rPr>
        <w:t>și</w:t>
      </w:r>
      <w:r w:rsidRPr="005E7018">
        <w:rPr>
          <w:rFonts w:asciiTheme="minorHAnsi" w:hAnsiTheme="minorHAnsi" w:cstheme="minorHAnsi"/>
          <w:spacing w:val="-7"/>
          <w:sz w:val="24"/>
        </w:rPr>
        <w:t xml:space="preserve"> </w:t>
      </w:r>
      <w:r w:rsidRPr="005E7018">
        <w:rPr>
          <w:rFonts w:asciiTheme="minorHAnsi" w:hAnsiTheme="minorHAnsi" w:cstheme="minorHAnsi"/>
          <w:sz w:val="24"/>
        </w:rPr>
        <w:t>suntem</w:t>
      </w:r>
      <w:r w:rsidRPr="005E7018">
        <w:rPr>
          <w:rFonts w:asciiTheme="minorHAnsi" w:hAnsiTheme="minorHAnsi" w:cstheme="minorHAnsi"/>
          <w:spacing w:val="-8"/>
          <w:sz w:val="24"/>
        </w:rPr>
        <w:t xml:space="preserve"> </w:t>
      </w:r>
      <w:r w:rsidRPr="005E7018">
        <w:rPr>
          <w:rFonts w:asciiTheme="minorHAnsi" w:hAnsiTheme="minorHAnsi" w:cstheme="minorHAnsi"/>
          <w:sz w:val="24"/>
        </w:rPr>
        <w:t>de</w:t>
      </w:r>
      <w:r w:rsidRPr="005E7018">
        <w:rPr>
          <w:rFonts w:asciiTheme="minorHAnsi" w:hAnsiTheme="minorHAnsi" w:cstheme="minorHAnsi"/>
          <w:spacing w:val="-7"/>
          <w:sz w:val="24"/>
        </w:rPr>
        <w:t xml:space="preserve"> </w:t>
      </w:r>
      <w:r w:rsidRPr="005E7018">
        <w:rPr>
          <w:rFonts w:asciiTheme="minorHAnsi" w:hAnsiTheme="minorHAnsi" w:cstheme="minorHAnsi"/>
          <w:sz w:val="24"/>
        </w:rPr>
        <w:t>acord</w:t>
      </w:r>
      <w:r w:rsidRPr="005E7018">
        <w:rPr>
          <w:rFonts w:asciiTheme="minorHAnsi" w:hAnsiTheme="minorHAnsi" w:cstheme="minorHAnsi"/>
          <w:spacing w:val="-5"/>
          <w:sz w:val="24"/>
        </w:rPr>
        <w:t xml:space="preserve"> </w:t>
      </w:r>
      <w:r w:rsidRPr="005E7018">
        <w:rPr>
          <w:rFonts w:asciiTheme="minorHAnsi" w:hAnsiTheme="minorHAnsi" w:cstheme="minorHAnsi"/>
          <w:sz w:val="24"/>
        </w:rPr>
        <w:t>cu</w:t>
      </w:r>
      <w:r w:rsidRPr="005E7018">
        <w:rPr>
          <w:rFonts w:asciiTheme="minorHAnsi" w:hAnsiTheme="minorHAnsi" w:cstheme="minorHAnsi"/>
          <w:spacing w:val="-5"/>
          <w:sz w:val="24"/>
        </w:rPr>
        <w:t xml:space="preserve"> </w:t>
      </w:r>
      <w:r w:rsidRPr="005E7018">
        <w:rPr>
          <w:rFonts w:asciiTheme="minorHAnsi" w:hAnsiTheme="minorHAnsi" w:cstheme="minorHAnsi"/>
          <w:sz w:val="24"/>
        </w:rPr>
        <w:t>aplicarea</w:t>
      </w:r>
      <w:r w:rsidRPr="005E7018">
        <w:rPr>
          <w:rFonts w:asciiTheme="minorHAnsi" w:hAnsiTheme="minorHAnsi" w:cstheme="minorHAnsi"/>
          <w:spacing w:val="-6"/>
          <w:sz w:val="24"/>
        </w:rPr>
        <w:t xml:space="preserve"> </w:t>
      </w:r>
      <w:r w:rsidRPr="005E7018">
        <w:rPr>
          <w:rFonts w:asciiTheme="minorHAnsi" w:hAnsiTheme="minorHAnsi" w:cstheme="minorHAnsi"/>
          <w:sz w:val="24"/>
        </w:rPr>
        <w:t>indicatorilor</w:t>
      </w:r>
      <w:r w:rsidRPr="005E7018">
        <w:rPr>
          <w:rFonts w:asciiTheme="minorHAnsi" w:hAnsiTheme="minorHAnsi" w:cstheme="minorHAnsi"/>
          <w:spacing w:val="-7"/>
          <w:sz w:val="24"/>
        </w:rPr>
        <w:t xml:space="preserve"> </w:t>
      </w:r>
      <w:r w:rsidRPr="005E7018">
        <w:rPr>
          <w:rFonts w:asciiTheme="minorHAnsi" w:hAnsiTheme="minorHAnsi" w:cstheme="minorHAnsi"/>
          <w:sz w:val="24"/>
        </w:rPr>
        <w:t>de performanță incluși în Contract ca bază pentru emiterea documentelor constatatoare, finalizarea activităților și obținerea</w:t>
      </w:r>
      <w:r w:rsidRPr="005E7018">
        <w:rPr>
          <w:rFonts w:asciiTheme="minorHAnsi" w:hAnsiTheme="minorHAnsi" w:cstheme="minorHAnsi"/>
          <w:spacing w:val="-8"/>
          <w:sz w:val="24"/>
        </w:rPr>
        <w:t xml:space="preserve"> </w:t>
      </w:r>
      <w:r w:rsidRPr="005E7018">
        <w:rPr>
          <w:rFonts w:asciiTheme="minorHAnsi" w:hAnsiTheme="minorHAnsi" w:cstheme="minorHAnsi"/>
          <w:sz w:val="24"/>
        </w:rPr>
        <w:t>rezultatelor.</w:t>
      </w:r>
    </w:p>
    <w:p w14:paraId="6D8B5F2F" w14:textId="77777777" w:rsidR="00C9293A" w:rsidRPr="005E7018" w:rsidRDefault="00C9293A" w:rsidP="00F254B7">
      <w:pPr>
        <w:pStyle w:val="BodyText"/>
        <w:spacing w:before="11"/>
        <w:rPr>
          <w:rFonts w:asciiTheme="minorHAnsi" w:hAnsiTheme="minorHAnsi" w:cstheme="minorHAnsi"/>
          <w:sz w:val="23"/>
        </w:rPr>
      </w:pPr>
    </w:p>
    <w:p w14:paraId="16CF8A16" w14:textId="77777777" w:rsidR="00C9293A" w:rsidRPr="005E7018" w:rsidRDefault="0041462C" w:rsidP="00F254B7">
      <w:pPr>
        <w:pStyle w:val="BodyText"/>
        <w:ind w:left="398" w:firstLine="322"/>
        <w:jc w:val="both"/>
        <w:rPr>
          <w:rFonts w:asciiTheme="minorHAnsi" w:hAnsiTheme="minorHAnsi" w:cstheme="minorHAnsi"/>
        </w:rPr>
      </w:pPr>
      <w:r w:rsidRPr="005E7018">
        <w:rPr>
          <w:rFonts w:asciiTheme="minorHAnsi" w:hAnsiTheme="minorHAnsi" w:cstheme="minorHAnsi"/>
        </w:rPr>
        <w:t>Suntem de acord ca Oferta noastră să rămână valabilă pentru o perioada de 60 de zile de la data depunerii Ofertelor și că transmiterea acestei Oferte ne va ține răspunzători. Suntem de acord</w:t>
      </w:r>
      <w:r w:rsidRPr="005E7018">
        <w:rPr>
          <w:rFonts w:asciiTheme="minorHAnsi" w:hAnsiTheme="minorHAnsi" w:cstheme="minorHAnsi"/>
          <w:spacing w:val="-11"/>
        </w:rPr>
        <w:t xml:space="preserve"> </w:t>
      </w:r>
      <w:r w:rsidRPr="005E7018">
        <w:rPr>
          <w:rFonts w:asciiTheme="minorHAnsi" w:hAnsiTheme="minorHAnsi" w:cstheme="minorHAnsi"/>
        </w:rPr>
        <w:t>că</w:t>
      </w:r>
      <w:r w:rsidRPr="005E7018">
        <w:rPr>
          <w:rFonts w:asciiTheme="minorHAnsi" w:hAnsiTheme="minorHAnsi" w:cstheme="minorHAnsi"/>
          <w:spacing w:val="-13"/>
        </w:rPr>
        <w:t xml:space="preserve"> </w:t>
      </w:r>
      <w:r w:rsidRPr="005E7018">
        <w:rPr>
          <w:rFonts w:asciiTheme="minorHAnsi" w:hAnsiTheme="minorHAnsi" w:cstheme="minorHAnsi"/>
        </w:rPr>
        <w:t>aceasta</w:t>
      </w:r>
      <w:r w:rsidRPr="005E7018">
        <w:rPr>
          <w:rFonts w:asciiTheme="minorHAnsi" w:hAnsiTheme="minorHAnsi" w:cstheme="minorHAnsi"/>
          <w:spacing w:val="-13"/>
        </w:rPr>
        <w:t xml:space="preserve"> </w:t>
      </w:r>
      <w:r w:rsidRPr="005E7018">
        <w:rPr>
          <w:rFonts w:asciiTheme="minorHAnsi" w:hAnsiTheme="minorHAnsi" w:cstheme="minorHAnsi"/>
        </w:rPr>
        <w:t>poate</w:t>
      </w:r>
      <w:r w:rsidRPr="005E7018">
        <w:rPr>
          <w:rFonts w:asciiTheme="minorHAnsi" w:hAnsiTheme="minorHAnsi" w:cstheme="minorHAnsi"/>
          <w:spacing w:val="-14"/>
        </w:rPr>
        <w:t xml:space="preserve"> </w:t>
      </w:r>
      <w:r w:rsidRPr="005E7018">
        <w:rPr>
          <w:rFonts w:asciiTheme="minorHAnsi" w:hAnsiTheme="minorHAnsi" w:cstheme="minorHAnsi"/>
        </w:rPr>
        <w:t>fi</w:t>
      </w:r>
      <w:r w:rsidRPr="005E7018">
        <w:rPr>
          <w:rFonts w:asciiTheme="minorHAnsi" w:hAnsiTheme="minorHAnsi" w:cstheme="minorHAnsi"/>
          <w:spacing w:val="-16"/>
        </w:rPr>
        <w:t xml:space="preserve"> </w:t>
      </w:r>
      <w:r w:rsidRPr="005E7018">
        <w:rPr>
          <w:rFonts w:asciiTheme="minorHAnsi" w:hAnsiTheme="minorHAnsi" w:cstheme="minorHAnsi"/>
        </w:rPr>
        <w:t>acceptată</w:t>
      </w:r>
      <w:r w:rsidRPr="005E7018">
        <w:rPr>
          <w:rFonts w:asciiTheme="minorHAnsi" w:hAnsiTheme="minorHAnsi" w:cstheme="minorHAnsi"/>
          <w:spacing w:val="-13"/>
        </w:rPr>
        <w:t xml:space="preserve"> </w:t>
      </w:r>
      <w:r w:rsidRPr="005E7018">
        <w:rPr>
          <w:rFonts w:asciiTheme="minorHAnsi" w:hAnsiTheme="minorHAnsi" w:cstheme="minorHAnsi"/>
        </w:rPr>
        <w:t>în</w:t>
      </w:r>
      <w:r w:rsidRPr="005E7018">
        <w:rPr>
          <w:rFonts w:asciiTheme="minorHAnsi" w:hAnsiTheme="minorHAnsi" w:cstheme="minorHAnsi"/>
          <w:spacing w:val="-13"/>
        </w:rPr>
        <w:t xml:space="preserve"> </w:t>
      </w:r>
      <w:r w:rsidRPr="005E7018">
        <w:rPr>
          <w:rFonts w:asciiTheme="minorHAnsi" w:hAnsiTheme="minorHAnsi" w:cstheme="minorHAnsi"/>
        </w:rPr>
        <w:t>orice</w:t>
      </w:r>
      <w:r w:rsidRPr="005E7018">
        <w:rPr>
          <w:rFonts w:asciiTheme="minorHAnsi" w:hAnsiTheme="minorHAnsi" w:cstheme="minorHAnsi"/>
          <w:spacing w:val="-14"/>
        </w:rPr>
        <w:t xml:space="preserve"> </w:t>
      </w:r>
      <w:r w:rsidRPr="005E7018">
        <w:rPr>
          <w:rFonts w:asciiTheme="minorHAnsi" w:hAnsiTheme="minorHAnsi" w:cstheme="minorHAnsi"/>
        </w:rPr>
        <w:t>moment</w:t>
      </w:r>
      <w:r w:rsidRPr="005E7018">
        <w:rPr>
          <w:rFonts w:asciiTheme="minorHAnsi" w:hAnsiTheme="minorHAnsi" w:cstheme="minorHAnsi"/>
          <w:spacing w:val="-12"/>
        </w:rPr>
        <w:t xml:space="preserve"> </w:t>
      </w:r>
      <w:r w:rsidRPr="005E7018">
        <w:rPr>
          <w:rFonts w:asciiTheme="minorHAnsi" w:hAnsiTheme="minorHAnsi" w:cstheme="minorHAnsi"/>
        </w:rPr>
        <w:t>înainte</w:t>
      </w:r>
      <w:r w:rsidRPr="005E7018">
        <w:rPr>
          <w:rFonts w:asciiTheme="minorHAnsi" w:hAnsiTheme="minorHAnsi" w:cstheme="minorHAnsi"/>
          <w:spacing w:val="-13"/>
        </w:rPr>
        <w:t xml:space="preserve"> </w:t>
      </w:r>
      <w:r w:rsidRPr="005E7018">
        <w:rPr>
          <w:rFonts w:asciiTheme="minorHAnsi" w:hAnsiTheme="minorHAnsi" w:cstheme="minorHAnsi"/>
        </w:rPr>
        <w:t>de</w:t>
      </w:r>
      <w:r w:rsidRPr="005E7018">
        <w:rPr>
          <w:rFonts w:asciiTheme="minorHAnsi" w:hAnsiTheme="minorHAnsi" w:cstheme="minorHAnsi"/>
          <w:spacing w:val="-13"/>
        </w:rPr>
        <w:t xml:space="preserve"> </w:t>
      </w:r>
      <w:r w:rsidRPr="005E7018">
        <w:rPr>
          <w:rFonts w:asciiTheme="minorHAnsi" w:hAnsiTheme="minorHAnsi" w:cstheme="minorHAnsi"/>
        </w:rPr>
        <w:t>expirarea</w:t>
      </w:r>
      <w:r w:rsidRPr="005E7018">
        <w:rPr>
          <w:rFonts w:asciiTheme="minorHAnsi" w:hAnsiTheme="minorHAnsi" w:cstheme="minorHAnsi"/>
          <w:spacing w:val="-14"/>
        </w:rPr>
        <w:t xml:space="preserve"> </w:t>
      </w:r>
      <w:r w:rsidRPr="005E7018">
        <w:rPr>
          <w:rFonts w:asciiTheme="minorHAnsi" w:hAnsiTheme="minorHAnsi" w:cstheme="minorHAnsi"/>
        </w:rPr>
        <w:t>perioadei</w:t>
      </w:r>
      <w:r w:rsidRPr="005E7018">
        <w:rPr>
          <w:rFonts w:asciiTheme="minorHAnsi" w:hAnsiTheme="minorHAnsi" w:cstheme="minorHAnsi"/>
          <w:spacing w:val="-11"/>
        </w:rPr>
        <w:t xml:space="preserve"> </w:t>
      </w:r>
      <w:r w:rsidRPr="005E7018">
        <w:rPr>
          <w:rFonts w:asciiTheme="minorHAnsi" w:hAnsiTheme="minorHAnsi" w:cstheme="minorHAnsi"/>
        </w:rPr>
        <w:t>menționate.</w:t>
      </w:r>
    </w:p>
    <w:p w14:paraId="32F129B6" w14:textId="77777777" w:rsidR="00C9293A" w:rsidRPr="005E7018" w:rsidRDefault="00C9293A" w:rsidP="00F254B7">
      <w:pPr>
        <w:pStyle w:val="BodyText"/>
        <w:spacing w:before="2"/>
        <w:rPr>
          <w:rFonts w:asciiTheme="minorHAnsi" w:hAnsiTheme="minorHAnsi" w:cstheme="minorHAnsi"/>
        </w:rPr>
      </w:pPr>
    </w:p>
    <w:p w14:paraId="68D9FC0A" w14:textId="77777777" w:rsidR="00C9293A" w:rsidRPr="005E7018" w:rsidRDefault="0041462C" w:rsidP="00F254B7">
      <w:pPr>
        <w:ind w:left="398" w:firstLine="309"/>
        <w:jc w:val="both"/>
        <w:rPr>
          <w:rFonts w:asciiTheme="minorHAnsi" w:hAnsiTheme="minorHAnsi" w:cstheme="minorHAnsi"/>
          <w:sz w:val="24"/>
        </w:rPr>
      </w:pPr>
      <w:r w:rsidRPr="005E7018">
        <w:rPr>
          <w:rFonts w:asciiTheme="minorHAnsi" w:hAnsiTheme="minorHAnsi" w:cstheme="minorHAnsi"/>
          <w:sz w:val="24"/>
        </w:rPr>
        <w:t>Subsemnatul, în calitate de reprezentant al Ofertantului …………………</w:t>
      </w:r>
      <w:r w:rsidRPr="005E7018">
        <w:rPr>
          <w:rFonts w:asciiTheme="minorHAnsi" w:hAnsiTheme="minorHAnsi" w:cstheme="minorHAnsi"/>
          <w:i/>
          <w:sz w:val="24"/>
        </w:rPr>
        <w:t xml:space="preserve">[introduceți denumirea completă] </w:t>
      </w:r>
      <w:r w:rsidRPr="005E7018">
        <w:rPr>
          <w:rFonts w:asciiTheme="minorHAnsi" w:hAnsiTheme="minorHAnsi" w:cstheme="minorHAnsi"/>
          <w:sz w:val="24"/>
        </w:rPr>
        <w:t>în această procedură declar că:</w:t>
      </w:r>
    </w:p>
    <w:p w14:paraId="0DA6EC12" w14:textId="77777777" w:rsidR="00C9293A" w:rsidRPr="005E7018" w:rsidRDefault="0041462C" w:rsidP="00F254B7">
      <w:pPr>
        <w:pStyle w:val="ListParagraph"/>
        <w:numPr>
          <w:ilvl w:val="0"/>
          <w:numId w:val="1"/>
        </w:numPr>
        <w:tabs>
          <w:tab w:val="left" w:pos="1184"/>
        </w:tabs>
        <w:jc w:val="both"/>
        <w:rPr>
          <w:rFonts w:asciiTheme="minorHAnsi" w:hAnsiTheme="minorHAnsi" w:cstheme="minorHAnsi"/>
          <w:sz w:val="24"/>
        </w:rPr>
      </w:pPr>
      <w:r w:rsidRPr="005E7018">
        <w:rPr>
          <w:rFonts w:asciiTheme="minorHAnsi" w:hAnsiTheme="minorHAnsi" w:cstheme="minorHAnsi"/>
          <w:sz w:val="24"/>
        </w:rPr>
        <w:t>nu</w:t>
      </w:r>
      <w:r w:rsidRPr="005E7018">
        <w:rPr>
          <w:rFonts w:asciiTheme="minorHAnsi" w:hAnsiTheme="minorHAnsi" w:cstheme="minorHAnsi"/>
          <w:spacing w:val="-13"/>
          <w:sz w:val="24"/>
        </w:rPr>
        <w:t xml:space="preserve"> </w:t>
      </w:r>
      <w:r w:rsidRPr="005E7018">
        <w:rPr>
          <w:rFonts w:asciiTheme="minorHAnsi" w:hAnsiTheme="minorHAnsi" w:cstheme="minorHAnsi"/>
          <w:sz w:val="24"/>
        </w:rPr>
        <w:t>am</w:t>
      </w:r>
      <w:r w:rsidRPr="005E7018">
        <w:rPr>
          <w:rFonts w:asciiTheme="minorHAnsi" w:hAnsiTheme="minorHAnsi" w:cstheme="minorHAnsi"/>
          <w:spacing w:val="-15"/>
          <w:sz w:val="24"/>
        </w:rPr>
        <w:t xml:space="preserve"> </w:t>
      </w:r>
      <w:r w:rsidRPr="005E7018">
        <w:rPr>
          <w:rFonts w:asciiTheme="minorHAnsi" w:hAnsiTheme="minorHAnsi" w:cstheme="minorHAnsi"/>
          <w:sz w:val="24"/>
        </w:rPr>
        <w:t>făcut</w:t>
      </w:r>
      <w:r w:rsidRPr="005E7018">
        <w:rPr>
          <w:rFonts w:asciiTheme="minorHAnsi" w:hAnsiTheme="minorHAnsi" w:cstheme="minorHAnsi"/>
          <w:spacing w:val="-13"/>
          <w:sz w:val="24"/>
        </w:rPr>
        <w:t xml:space="preserve"> </w:t>
      </w:r>
      <w:r w:rsidRPr="005E7018">
        <w:rPr>
          <w:rFonts w:asciiTheme="minorHAnsi" w:hAnsiTheme="minorHAnsi" w:cstheme="minorHAnsi"/>
          <w:sz w:val="24"/>
        </w:rPr>
        <w:t>și</w:t>
      </w:r>
      <w:r w:rsidRPr="005E7018">
        <w:rPr>
          <w:rFonts w:asciiTheme="minorHAnsi" w:hAnsiTheme="minorHAnsi" w:cstheme="minorHAnsi"/>
          <w:spacing w:val="-14"/>
          <w:sz w:val="24"/>
        </w:rPr>
        <w:t xml:space="preserve"> </w:t>
      </w:r>
      <w:r w:rsidRPr="005E7018">
        <w:rPr>
          <w:rFonts w:asciiTheme="minorHAnsi" w:hAnsiTheme="minorHAnsi" w:cstheme="minorHAnsi"/>
          <w:sz w:val="24"/>
        </w:rPr>
        <w:t>nu</w:t>
      </w:r>
      <w:r w:rsidRPr="005E7018">
        <w:rPr>
          <w:rFonts w:asciiTheme="minorHAnsi" w:hAnsiTheme="minorHAnsi" w:cstheme="minorHAnsi"/>
          <w:spacing w:val="-13"/>
          <w:sz w:val="24"/>
        </w:rPr>
        <w:t xml:space="preserve"> </w:t>
      </w:r>
      <w:r w:rsidRPr="005E7018">
        <w:rPr>
          <w:rFonts w:asciiTheme="minorHAnsi" w:hAnsiTheme="minorHAnsi" w:cstheme="minorHAnsi"/>
          <w:sz w:val="24"/>
        </w:rPr>
        <w:t>vom</w:t>
      </w:r>
      <w:r w:rsidRPr="005E7018">
        <w:rPr>
          <w:rFonts w:asciiTheme="minorHAnsi" w:hAnsiTheme="minorHAnsi" w:cstheme="minorHAnsi"/>
          <w:spacing w:val="-15"/>
          <w:sz w:val="24"/>
        </w:rPr>
        <w:t xml:space="preserve"> </w:t>
      </w:r>
      <w:r w:rsidRPr="005E7018">
        <w:rPr>
          <w:rFonts w:asciiTheme="minorHAnsi" w:hAnsiTheme="minorHAnsi" w:cstheme="minorHAnsi"/>
          <w:sz w:val="24"/>
        </w:rPr>
        <w:t>face</w:t>
      </w:r>
      <w:r w:rsidRPr="005E7018">
        <w:rPr>
          <w:rFonts w:asciiTheme="minorHAnsi" w:hAnsiTheme="minorHAnsi" w:cstheme="minorHAnsi"/>
          <w:spacing w:val="-14"/>
          <w:sz w:val="24"/>
        </w:rPr>
        <w:t xml:space="preserve"> </w:t>
      </w:r>
      <w:r w:rsidRPr="005E7018">
        <w:rPr>
          <w:rFonts w:asciiTheme="minorHAnsi" w:hAnsiTheme="minorHAnsi" w:cstheme="minorHAnsi"/>
          <w:sz w:val="24"/>
        </w:rPr>
        <w:t>nicio</w:t>
      </w:r>
      <w:r w:rsidRPr="005E7018">
        <w:rPr>
          <w:rFonts w:asciiTheme="minorHAnsi" w:hAnsiTheme="minorHAnsi" w:cstheme="minorHAnsi"/>
          <w:spacing w:val="-13"/>
          <w:sz w:val="24"/>
        </w:rPr>
        <w:t xml:space="preserve"> </w:t>
      </w:r>
      <w:r w:rsidRPr="005E7018">
        <w:rPr>
          <w:rFonts w:asciiTheme="minorHAnsi" w:hAnsiTheme="minorHAnsi" w:cstheme="minorHAnsi"/>
          <w:sz w:val="24"/>
        </w:rPr>
        <w:t>încercare</w:t>
      </w:r>
      <w:r w:rsidRPr="005E7018">
        <w:rPr>
          <w:rFonts w:asciiTheme="minorHAnsi" w:hAnsiTheme="minorHAnsi" w:cstheme="minorHAnsi"/>
          <w:spacing w:val="-12"/>
          <w:sz w:val="24"/>
        </w:rPr>
        <w:t xml:space="preserve"> </w:t>
      </w:r>
      <w:r w:rsidRPr="005E7018">
        <w:rPr>
          <w:rFonts w:asciiTheme="minorHAnsi" w:hAnsiTheme="minorHAnsi" w:cstheme="minorHAnsi"/>
          <w:sz w:val="24"/>
        </w:rPr>
        <w:t>de</w:t>
      </w:r>
      <w:r w:rsidRPr="005E7018">
        <w:rPr>
          <w:rFonts w:asciiTheme="minorHAnsi" w:hAnsiTheme="minorHAnsi" w:cstheme="minorHAnsi"/>
          <w:spacing w:val="-13"/>
          <w:sz w:val="24"/>
        </w:rPr>
        <w:t xml:space="preserve"> </w:t>
      </w:r>
      <w:r w:rsidRPr="005E7018">
        <w:rPr>
          <w:rFonts w:asciiTheme="minorHAnsi" w:hAnsiTheme="minorHAnsi" w:cstheme="minorHAnsi"/>
          <w:sz w:val="24"/>
        </w:rPr>
        <w:t>a</w:t>
      </w:r>
      <w:r w:rsidRPr="005E7018">
        <w:rPr>
          <w:rFonts w:asciiTheme="minorHAnsi" w:hAnsiTheme="minorHAnsi" w:cstheme="minorHAnsi"/>
          <w:spacing w:val="-13"/>
          <w:sz w:val="24"/>
        </w:rPr>
        <w:t xml:space="preserve"> </w:t>
      </w:r>
      <w:r w:rsidRPr="005E7018">
        <w:rPr>
          <w:rFonts w:asciiTheme="minorHAnsi" w:hAnsiTheme="minorHAnsi" w:cstheme="minorHAnsi"/>
          <w:sz w:val="24"/>
        </w:rPr>
        <w:t>induce</w:t>
      </w:r>
      <w:r w:rsidRPr="005E7018">
        <w:rPr>
          <w:rFonts w:asciiTheme="minorHAnsi" w:hAnsiTheme="minorHAnsi" w:cstheme="minorHAnsi"/>
          <w:spacing w:val="-13"/>
          <w:sz w:val="24"/>
        </w:rPr>
        <w:t xml:space="preserve"> </w:t>
      </w:r>
      <w:r w:rsidRPr="005E7018">
        <w:rPr>
          <w:rFonts w:asciiTheme="minorHAnsi" w:hAnsiTheme="minorHAnsi" w:cstheme="minorHAnsi"/>
          <w:sz w:val="24"/>
        </w:rPr>
        <w:t>în</w:t>
      </w:r>
      <w:r w:rsidRPr="005E7018">
        <w:rPr>
          <w:rFonts w:asciiTheme="minorHAnsi" w:hAnsiTheme="minorHAnsi" w:cstheme="minorHAnsi"/>
          <w:spacing w:val="-12"/>
          <w:sz w:val="24"/>
        </w:rPr>
        <w:t xml:space="preserve"> </w:t>
      </w:r>
      <w:r w:rsidRPr="005E7018">
        <w:rPr>
          <w:rFonts w:asciiTheme="minorHAnsi" w:hAnsiTheme="minorHAnsi" w:cstheme="minorHAnsi"/>
          <w:sz w:val="24"/>
        </w:rPr>
        <w:t>eroare</w:t>
      </w:r>
      <w:r w:rsidRPr="005E7018">
        <w:rPr>
          <w:rFonts w:asciiTheme="minorHAnsi" w:hAnsiTheme="minorHAnsi" w:cstheme="minorHAnsi"/>
          <w:spacing w:val="-13"/>
          <w:sz w:val="24"/>
        </w:rPr>
        <w:t xml:space="preserve"> </w:t>
      </w:r>
      <w:r w:rsidRPr="005E7018">
        <w:rPr>
          <w:rFonts w:asciiTheme="minorHAnsi" w:hAnsiTheme="minorHAnsi" w:cstheme="minorHAnsi"/>
          <w:sz w:val="24"/>
        </w:rPr>
        <w:t>alți</w:t>
      </w:r>
      <w:r w:rsidRPr="005E7018">
        <w:rPr>
          <w:rFonts w:asciiTheme="minorHAnsi" w:hAnsiTheme="minorHAnsi" w:cstheme="minorHAnsi"/>
          <w:spacing w:val="-13"/>
          <w:sz w:val="24"/>
        </w:rPr>
        <w:t xml:space="preserve"> </w:t>
      </w:r>
      <w:r w:rsidRPr="005E7018">
        <w:rPr>
          <w:rFonts w:asciiTheme="minorHAnsi" w:hAnsiTheme="minorHAnsi" w:cstheme="minorHAnsi"/>
          <w:sz w:val="24"/>
        </w:rPr>
        <w:t>operatori</w:t>
      </w:r>
      <w:r w:rsidRPr="005E7018">
        <w:rPr>
          <w:rFonts w:asciiTheme="minorHAnsi" w:hAnsiTheme="minorHAnsi" w:cstheme="minorHAnsi"/>
          <w:spacing w:val="-13"/>
          <w:sz w:val="24"/>
        </w:rPr>
        <w:t xml:space="preserve"> </w:t>
      </w:r>
      <w:r w:rsidRPr="005E7018">
        <w:rPr>
          <w:rFonts w:asciiTheme="minorHAnsi" w:hAnsiTheme="minorHAnsi" w:cstheme="minorHAnsi"/>
          <w:sz w:val="24"/>
        </w:rPr>
        <w:t>economici pentru a depune sau nu o Ofertă cu scopul de a distorsiona</w:t>
      </w:r>
      <w:r w:rsidRPr="005E7018">
        <w:rPr>
          <w:rFonts w:asciiTheme="minorHAnsi" w:hAnsiTheme="minorHAnsi" w:cstheme="minorHAnsi"/>
          <w:spacing w:val="-18"/>
          <w:sz w:val="24"/>
        </w:rPr>
        <w:t xml:space="preserve"> </w:t>
      </w:r>
      <w:r w:rsidRPr="005E7018">
        <w:rPr>
          <w:rFonts w:asciiTheme="minorHAnsi" w:hAnsiTheme="minorHAnsi" w:cstheme="minorHAnsi"/>
          <w:sz w:val="24"/>
        </w:rPr>
        <w:t>competiția</w:t>
      </w:r>
    </w:p>
    <w:p w14:paraId="57BB193F" w14:textId="77777777" w:rsidR="00C9293A" w:rsidRPr="005E7018" w:rsidRDefault="0041462C" w:rsidP="00F254B7">
      <w:pPr>
        <w:pStyle w:val="ListParagraph"/>
        <w:numPr>
          <w:ilvl w:val="0"/>
          <w:numId w:val="1"/>
        </w:numPr>
        <w:tabs>
          <w:tab w:val="left" w:pos="1184"/>
        </w:tabs>
        <w:ind w:hanging="531"/>
        <w:jc w:val="both"/>
        <w:rPr>
          <w:rFonts w:asciiTheme="minorHAnsi" w:hAnsiTheme="minorHAnsi" w:cstheme="minorHAnsi"/>
          <w:sz w:val="24"/>
        </w:rPr>
      </w:pPr>
      <w:r w:rsidRPr="005E7018">
        <w:rPr>
          <w:rFonts w:asciiTheme="minorHAnsi" w:hAnsiTheme="minorHAnsi" w:cstheme="minorHAnsi"/>
          <w:sz w:val="24"/>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w:t>
      </w:r>
      <w:r w:rsidRPr="005E7018">
        <w:rPr>
          <w:rFonts w:asciiTheme="minorHAnsi" w:hAnsiTheme="minorHAnsi" w:cstheme="minorHAnsi"/>
          <w:spacing w:val="-13"/>
          <w:sz w:val="24"/>
        </w:rPr>
        <w:t xml:space="preserve"> </w:t>
      </w:r>
      <w:r w:rsidRPr="005E7018">
        <w:rPr>
          <w:rFonts w:asciiTheme="minorHAnsi" w:hAnsiTheme="minorHAnsi" w:cstheme="minorHAnsi"/>
          <w:sz w:val="24"/>
        </w:rPr>
        <w:t>Contractului</w:t>
      </w:r>
    </w:p>
    <w:p w14:paraId="3FC47442" w14:textId="77777777" w:rsidR="00C9293A" w:rsidRPr="005E7018" w:rsidRDefault="0041462C" w:rsidP="00F254B7">
      <w:pPr>
        <w:pStyle w:val="ListParagraph"/>
        <w:numPr>
          <w:ilvl w:val="0"/>
          <w:numId w:val="1"/>
        </w:numPr>
        <w:tabs>
          <w:tab w:val="left" w:pos="1184"/>
        </w:tabs>
        <w:ind w:hanging="586"/>
        <w:jc w:val="both"/>
        <w:rPr>
          <w:rFonts w:asciiTheme="minorHAnsi" w:hAnsiTheme="minorHAnsi" w:cstheme="minorHAnsi"/>
          <w:sz w:val="24"/>
        </w:rPr>
      </w:pPr>
      <w:r w:rsidRPr="005E7018">
        <w:rPr>
          <w:rFonts w:asciiTheme="minorHAnsi" w:hAnsiTheme="minorHAnsi" w:cstheme="minorHAnsi"/>
          <w:sz w:val="24"/>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6EACD0CE" w14:textId="67222F8A" w:rsidR="00C9293A" w:rsidRPr="005E7018" w:rsidRDefault="0041462C" w:rsidP="00F254B7">
      <w:pPr>
        <w:pStyle w:val="ListParagraph"/>
        <w:numPr>
          <w:ilvl w:val="0"/>
          <w:numId w:val="1"/>
        </w:numPr>
        <w:tabs>
          <w:tab w:val="left" w:pos="1184"/>
        </w:tabs>
        <w:ind w:hanging="584"/>
        <w:jc w:val="both"/>
        <w:rPr>
          <w:rFonts w:asciiTheme="minorHAnsi" w:hAnsiTheme="minorHAnsi" w:cstheme="minorHAnsi"/>
          <w:sz w:val="24"/>
        </w:rPr>
      </w:pPr>
      <w:r w:rsidRPr="005E7018">
        <w:rPr>
          <w:rFonts w:asciiTheme="minorHAnsi" w:hAnsiTheme="minorHAnsi" w:cstheme="minorHAnsi"/>
          <w:sz w:val="24"/>
        </w:rPr>
        <w:t xml:space="preserve">până la încheierea și semnarea contractului de achiziție publică această Ofertă, împreună cu comunicarea transmisă de </w:t>
      </w:r>
      <w:r w:rsidR="00C767B2">
        <w:rPr>
          <w:rFonts w:asciiTheme="minorHAnsi" w:hAnsiTheme="minorHAnsi" w:cstheme="minorHAnsi"/>
          <w:sz w:val="24"/>
        </w:rPr>
        <w:t>MUNICIPIUL SUCEAVA</w:t>
      </w:r>
      <w:r w:rsidRPr="005E7018">
        <w:rPr>
          <w:rFonts w:asciiTheme="minorHAnsi" w:hAnsiTheme="minorHAnsi" w:cstheme="minorHAnsi"/>
          <w:sz w:val="24"/>
        </w:rPr>
        <w:t>, prin care Oferta noastră este stabilită câștigătoare, vor constitui un angajament ferm pentru</w:t>
      </w:r>
      <w:r w:rsidRPr="005E7018">
        <w:rPr>
          <w:rFonts w:asciiTheme="minorHAnsi" w:hAnsiTheme="minorHAnsi" w:cstheme="minorHAnsi"/>
          <w:spacing w:val="-9"/>
          <w:sz w:val="24"/>
        </w:rPr>
        <w:t xml:space="preserve"> </w:t>
      </w:r>
      <w:r w:rsidRPr="005E7018">
        <w:rPr>
          <w:rFonts w:asciiTheme="minorHAnsi" w:hAnsiTheme="minorHAnsi" w:cstheme="minorHAnsi"/>
          <w:sz w:val="24"/>
        </w:rPr>
        <w:t>noi.</w:t>
      </w:r>
    </w:p>
    <w:p w14:paraId="76D35DF4" w14:textId="77777777" w:rsidR="00C9293A" w:rsidRPr="005E7018" w:rsidRDefault="0041462C" w:rsidP="00F254B7">
      <w:pPr>
        <w:pStyle w:val="ListParagraph"/>
        <w:numPr>
          <w:ilvl w:val="0"/>
          <w:numId w:val="1"/>
        </w:numPr>
        <w:tabs>
          <w:tab w:val="left" w:pos="1184"/>
        </w:tabs>
        <w:spacing w:before="1"/>
        <w:ind w:hanging="529"/>
        <w:jc w:val="both"/>
        <w:rPr>
          <w:rFonts w:asciiTheme="minorHAnsi" w:hAnsiTheme="minorHAnsi" w:cstheme="minorHAnsi"/>
          <w:sz w:val="24"/>
        </w:rPr>
      </w:pPr>
      <w:r w:rsidRPr="005E7018">
        <w:rPr>
          <w:rFonts w:asciiTheme="minorHAnsi" w:hAnsiTheme="minorHAnsi" w:cstheme="minorHAnsi"/>
          <w:sz w:val="24"/>
        </w:rPr>
        <w:t>Înțelegem că Autoritatea</w:t>
      </w:r>
      <w:r w:rsidRPr="005E7018">
        <w:rPr>
          <w:rFonts w:asciiTheme="minorHAnsi" w:hAnsiTheme="minorHAnsi" w:cstheme="minorHAnsi"/>
          <w:spacing w:val="-1"/>
          <w:sz w:val="24"/>
        </w:rPr>
        <w:t xml:space="preserve"> </w:t>
      </w:r>
      <w:r w:rsidRPr="005E7018">
        <w:rPr>
          <w:rFonts w:asciiTheme="minorHAnsi" w:hAnsiTheme="minorHAnsi" w:cstheme="minorHAnsi"/>
          <w:sz w:val="24"/>
        </w:rPr>
        <w:t>Contractantă</w:t>
      </w:r>
    </w:p>
    <w:p w14:paraId="25C841DE" w14:textId="77777777" w:rsidR="00C9293A" w:rsidRPr="005E7018" w:rsidRDefault="0041462C" w:rsidP="00F254B7">
      <w:pPr>
        <w:pStyle w:val="ListParagraph"/>
        <w:numPr>
          <w:ilvl w:val="1"/>
          <w:numId w:val="1"/>
        </w:numPr>
        <w:tabs>
          <w:tab w:val="left" w:pos="1904"/>
        </w:tabs>
        <w:rPr>
          <w:rFonts w:asciiTheme="minorHAnsi" w:hAnsiTheme="minorHAnsi" w:cstheme="minorHAnsi"/>
          <w:sz w:val="24"/>
        </w:rPr>
      </w:pPr>
      <w:r w:rsidRPr="005E7018">
        <w:rPr>
          <w:rFonts w:asciiTheme="minorHAnsi" w:hAnsiTheme="minorHAnsi" w:cstheme="minorHAnsi"/>
          <w:sz w:val="24"/>
        </w:rPr>
        <w:t>nu este obligată să continue această procedură de atribuire și că își rezervă dreptul de a anula procedura de licitație în orice moment ca urmare a întrunirii condițiilor</w:t>
      </w:r>
      <w:r w:rsidRPr="005E7018">
        <w:rPr>
          <w:rFonts w:asciiTheme="minorHAnsi" w:hAnsiTheme="minorHAnsi" w:cstheme="minorHAnsi"/>
          <w:spacing w:val="1"/>
          <w:sz w:val="24"/>
        </w:rPr>
        <w:t xml:space="preserve"> </w:t>
      </w:r>
      <w:r w:rsidRPr="005E7018">
        <w:rPr>
          <w:rFonts w:asciiTheme="minorHAnsi" w:hAnsiTheme="minorHAnsi" w:cstheme="minorHAnsi"/>
          <w:sz w:val="24"/>
        </w:rPr>
        <w:t>legale.</w:t>
      </w:r>
    </w:p>
    <w:p w14:paraId="0E93AE9A" w14:textId="77777777" w:rsidR="00C9293A" w:rsidRPr="005E7018" w:rsidRDefault="0041462C" w:rsidP="00F254B7">
      <w:pPr>
        <w:pStyle w:val="ListParagraph"/>
        <w:numPr>
          <w:ilvl w:val="1"/>
          <w:numId w:val="1"/>
        </w:numPr>
        <w:tabs>
          <w:tab w:val="left" w:pos="1904"/>
        </w:tabs>
        <w:rPr>
          <w:rFonts w:asciiTheme="minorHAnsi" w:hAnsiTheme="minorHAnsi" w:cstheme="minorHAnsi"/>
          <w:sz w:val="24"/>
        </w:rPr>
      </w:pPr>
      <w:r w:rsidRPr="005E7018">
        <w:rPr>
          <w:rFonts w:asciiTheme="minorHAnsi" w:hAnsiTheme="minorHAnsi" w:cstheme="minorHAnsi"/>
          <w:sz w:val="24"/>
        </w:rPr>
        <w:t>nu este obligată să accepte Oferta cu cel mai scăzut preț sau orice altă Ofertă pe care o poate</w:t>
      </w:r>
      <w:r w:rsidRPr="005E7018">
        <w:rPr>
          <w:rFonts w:asciiTheme="minorHAnsi" w:hAnsiTheme="minorHAnsi" w:cstheme="minorHAnsi"/>
          <w:spacing w:val="-3"/>
          <w:sz w:val="24"/>
        </w:rPr>
        <w:t xml:space="preserve"> </w:t>
      </w:r>
      <w:r w:rsidRPr="005E7018">
        <w:rPr>
          <w:rFonts w:asciiTheme="minorHAnsi" w:hAnsiTheme="minorHAnsi" w:cstheme="minorHAnsi"/>
          <w:sz w:val="24"/>
        </w:rPr>
        <w:t>primi.</w:t>
      </w:r>
    </w:p>
    <w:p w14:paraId="529E1253" w14:textId="77777777" w:rsidR="00C9293A" w:rsidRPr="005E7018" w:rsidRDefault="0041462C" w:rsidP="00F254B7">
      <w:pPr>
        <w:pStyle w:val="ListParagraph"/>
        <w:numPr>
          <w:ilvl w:val="1"/>
          <w:numId w:val="1"/>
        </w:numPr>
        <w:tabs>
          <w:tab w:val="left" w:pos="1904"/>
        </w:tabs>
        <w:rPr>
          <w:rFonts w:asciiTheme="minorHAnsi" w:hAnsiTheme="minorHAnsi" w:cstheme="minorHAnsi"/>
          <w:sz w:val="24"/>
        </w:rPr>
      </w:pPr>
      <w:r w:rsidRPr="005E7018">
        <w:rPr>
          <w:rFonts w:asciiTheme="minorHAnsi" w:hAnsiTheme="minorHAnsi" w:cstheme="minorHAnsi"/>
          <w:sz w:val="24"/>
        </w:rPr>
        <w:t>în niciun caz nu va fi răspunzătoare pentru eventuale prejudicii determinate de situațiile menționate anterior si garantăm că nu vom ține Autoritatea Contractantă răspunzătoare într-o astfel de</w:t>
      </w:r>
      <w:r w:rsidRPr="005E7018">
        <w:rPr>
          <w:rFonts w:asciiTheme="minorHAnsi" w:hAnsiTheme="minorHAnsi" w:cstheme="minorHAnsi"/>
          <w:spacing w:val="-6"/>
          <w:sz w:val="24"/>
        </w:rPr>
        <w:t xml:space="preserve"> </w:t>
      </w:r>
      <w:r w:rsidRPr="005E7018">
        <w:rPr>
          <w:rFonts w:asciiTheme="minorHAnsi" w:hAnsiTheme="minorHAnsi" w:cstheme="minorHAnsi"/>
          <w:sz w:val="24"/>
        </w:rPr>
        <w:t>situație.</w:t>
      </w:r>
    </w:p>
    <w:p w14:paraId="1531E5D4" w14:textId="77777777" w:rsidR="00C9293A" w:rsidRPr="005E7018" w:rsidRDefault="0041462C" w:rsidP="00F254B7">
      <w:pPr>
        <w:pStyle w:val="ListParagraph"/>
        <w:numPr>
          <w:ilvl w:val="0"/>
          <w:numId w:val="1"/>
        </w:numPr>
        <w:tabs>
          <w:tab w:val="left" w:pos="1184"/>
        </w:tabs>
        <w:ind w:hanging="584"/>
        <w:jc w:val="both"/>
        <w:rPr>
          <w:rFonts w:asciiTheme="minorHAnsi" w:hAnsiTheme="minorHAnsi" w:cstheme="minorHAnsi"/>
          <w:sz w:val="24"/>
        </w:rPr>
      </w:pPr>
      <w:r w:rsidRPr="005E7018">
        <w:rPr>
          <w:rFonts w:asciiTheme="minorHAnsi" w:hAnsiTheme="minorHAnsi" w:cstheme="minorHAnsi"/>
          <w:sz w:val="24"/>
        </w:rPr>
        <w:t>Dacă Oferta noastră va fi acceptată, ne angajăm să asigurăm o</w:t>
      </w:r>
      <w:r w:rsidR="001B35F2" w:rsidRPr="005E7018">
        <w:rPr>
          <w:rFonts w:asciiTheme="minorHAnsi" w:hAnsiTheme="minorHAnsi" w:cstheme="minorHAnsi"/>
          <w:sz w:val="24"/>
        </w:rPr>
        <w:t xml:space="preserve"> garanție de bună execuție de 5</w:t>
      </w:r>
      <w:r w:rsidRPr="005E7018">
        <w:rPr>
          <w:rFonts w:asciiTheme="minorHAnsi" w:hAnsiTheme="minorHAnsi" w:cstheme="minorHAnsi"/>
          <w:sz w:val="24"/>
        </w:rPr>
        <w:t>% din prețul</w:t>
      </w:r>
      <w:r w:rsidRPr="005E7018">
        <w:rPr>
          <w:rFonts w:asciiTheme="minorHAnsi" w:hAnsiTheme="minorHAnsi" w:cstheme="minorHAnsi"/>
          <w:spacing w:val="-7"/>
          <w:sz w:val="24"/>
        </w:rPr>
        <w:t xml:space="preserve"> </w:t>
      </w:r>
      <w:r w:rsidRPr="005E7018">
        <w:rPr>
          <w:rFonts w:asciiTheme="minorHAnsi" w:hAnsiTheme="minorHAnsi" w:cstheme="minorHAnsi"/>
          <w:sz w:val="24"/>
        </w:rPr>
        <w:t>Contractului.</w:t>
      </w:r>
    </w:p>
    <w:p w14:paraId="364AAA2B" w14:textId="77777777" w:rsidR="00C9293A" w:rsidRPr="005E7018" w:rsidRDefault="0041462C" w:rsidP="00F254B7">
      <w:pPr>
        <w:pStyle w:val="ListParagraph"/>
        <w:numPr>
          <w:ilvl w:val="0"/>
          <w:numId w:val="1"/>
        </w:numPr>
        <w:tabs>
          <w:tab w:val="left" w:pos="1184"/>
        </w:tabs>
        <w:ind w:hanging="639"/>
        <w:jc w:val="both"/>
        <w:rPr>
          <w:rFonts w:asciiTheme="minorHAnsi" w:hAnsiTheme="minorHAnsi" w:cstheme="minorHAnsi"/>
          <w:sz w:val="24"/>
        </w:rPr>
      </w:pPr>
      <w:r w:rsidRPr="005E7018">
        <w:rPr>
          <w:rFonts w:asciiTheme="minorHAnsi" w:hAnsiTheme="minorHAnsi" w:cstheme="minorHAnsi"/>
          <w:sz w:val="24"/>
        </w:rPr>
        <w:t>Confirmăm că nu participăm în cadrul acestei proceduri pentru atribuirea Contractului pentru care transmitem această Ofertă în nicio altă Ofertă indiferent sub ce formă (individual, ca membru într-o asociere, în calitate de</w:t>
      </w:r>
      <w:r w:rsidRPr="005E7018">
        <w:rPr>
          <w:rFonts w:asciiTheme="minorHAnsi" w:hAnsiTheme="minorHAnsi" w:cstheme="minorHAnsi"/>
          <w:spacing w:val="-5"/>
          <w:sz w:val="24"/>
        </w:rPr>
        <w:t xml:space="preserve"> </w:t>
      </w:r>
      <w:r w:rsidRPr="005E7018">
        <w:rPr>
          <w:rFonts w:asciiTheme="minorHAnsi" w:hAnsiTheme="minorHAnsi" w:cstheme="minorHAnsi"/>
          <w:sz w:val="24"/>
        </w:rPr>
        <w:t>subcontractant).</w:t>
      </w:r>
    </w:p>
    <w:p w14:paraId="696EF747" w14:textId="77777777" w:rsidR="00C9293A" w:rsidRPr="005E7018" w:rsidRDefault="00C9293A">
      <w:pPr>
        <w:pStyle w:val="BodyText"/>
        <w:spacing w:after="1"/>
        <w:rPr>
          <w:rFonts w:asciiTheme="minorHAnsi" w:hAnsiTheme="minorHAnsi" w:cstheme="minorHAnsi"/>
          <w:sz w:val="26"/>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C9293A" w:rsidRPr="005E7018" w14:paraId="77E1F2E2" w14:textId="77777777">
        <w:trPr>
          <w:trHeight w:val="230"/>
        </w:trPr>
        <w:tc>
          <w:tcPr>
            <w:tcW w:w="4797" w:type="dxa"/>
          </w:tcPr>
          <w:p w14:paraId="61115FD1" w14:textId="77777777" w:rsidR="00C9293A" w:rsidRPr="005E7018" w:rsidRDefault="0041462C">
            <w:pPr>
              <w:pStyle w:val="TableParagraph"/>
              <w:spacing w:line="210" w:lineRule="exact"/>
              <w:ind w:left="200"/>
              <w:rPr>
                <w:rFonts w:asciiTheme="minorHAnsi" w:hAnsiTheme="minorHAnsi" w:cstheme="minorHAnsi"/>
                <w:sz w:val="24"/>
              </w:rPr>
            </w:pPr>
            <w:r w:rsidRPr="005E7018">
              <w:rPr>
                <w:rFonts w:asciiTheme="minorHAnsi" w:hAnsiTheme="minorHAnsi" w:cstheme="minorHAnsi"/>
                <w:sz w:val="24"/>
              </w:rPr>
              <w:t>Numele Ofertantului:</w:t>
            </w:r>
          </w:p>
        </w:tc>
        <w:tc>
          <w:tcPr>
            <w:tcW w:w="4062" w:type="dxa"/>
            <w:tcBorders>
              <w:bottom w:val="single" w:sz="8" w:space="0" w:color="000000"/>
            </w:tcBorders>
          </w:tcPr>
          <w:p w14:paraId="7295CCE2" w14:textId="77777777" w:rsidR="00C9293A" w:rsidRPr="005E7018" w:rsidRDefault="00C9293A">
            <w:pPr>
              <w:pStyle w:val="TableParagraph"/>
              <w:rPr>
                <w:rFonts w:asciiTheme="minorHAnsi" w:hAnsiTheme="minorHAnsi" w:cstheme="minorHAnsi"/>
                <w:sz w:val="14"/>
              </w:rPr>
            </w:pPr>
          </w:p>
        </w:tc>
      </w:tr>
      <w:tr w:rsidR="00C9293A" w:rsidRPr="005E7018" w14:paraId="0A5A2AE4" w14:textId="77777777">
        <w:trPr>
          <w:trHeight w:val="565"/>
        </w:trPr>
        <w:tc>
          <w:tcPr>
            <w:tcW w:w="4797" w:type="dxa"/>
          </w:tcPr>
          <w:p w14:paraId="322FC0D0" w14:textId="77777777" w:rsidR="00C9293A" w:rsidRPr="005E7018" w:rsidRDefault="00C9293A">
            <w:pPr>
              <w:pStyle w:val="TableParagraph"/>
              <w:spacing w:before="6"/>
              <w:rPr>
                <w:rFonts w:asciiTheme="minorHAnsi" w:hAnsiTheme="minorHAnsi" w:cstheme="minorHAnsi"/>
                <w:sz w:val="23"/>
              </w:rPr>
            </w:pPr>
          </w:p>
          <w:p w14:paraId="6D04B703" w14:textId="77777777" w:rsidR="00C9293A" w:rsidRPr="005E7018" w:rsidRDefault="0041462C">
            <w:pPr>
              <w:pStyle w:val="TableParagraph"/>
              <w:spacing w:line="259" w:lineRule="exact"/>
              <w:ind w:left="200"/>
              <w:rPr>
                <w:rFonts w:asciiTheme="minorHAnsi" w:hAnsiTheme="minorHAnsi" w:cstheme="minorHAnsi"/>
                <w:sz w:val="24"/>
              </w:rPr>
            </w:pPr>
            <w:r w:rsidRPr="005E7018">
              <w:rPr>
                <w:rFonts w:asciiTheme="minorHAnsi" w:hAnsiTheme="minorHAnsi" w:cstheme="minorHAnsi"/>
                <w:sz w:val="24"/>
              </w:rPr>
              <w:t>Numele semnatarului:</w:t>
            </w:r>
          </w:p>
        </w:tc>
        <w:tc>
          <w:tcPr>
            <w:tcW w:w="4062" w:type="dxa"/>
            <w:tcBorders>
              <w:top w:val="single" w:sz="8" w:space="0" w:color="000000"/>
              <w:bottom w:val="single" w:sz="8" w:space="0" w:color="000000"/>
            </w:tcBorders>
          </w:tcPr>
          <w:p w14:paraId="68EDEAEB" w14:textId="77777777" w:rsidR="00C9293A" w:rsidRPr="005E7018" w:rsidRDefault="00C9293A">
            <w:pPr>
              <w:pStyle w:val="TableParagraph"/>
              <w:rPr>
                <w:rFonts w:asciiTheme="minorHAnsi" w:hAnsiTheme="minorHAnsi" w:cstheme="minorHAnsi"/>
              </w:rPr>
            </w:pPr>
          </w:p>
        </w:tc>
      </w:tr>
      <w:tr w:rsidR="00C9293A" w:rsidRPr="005E7018" w14:paraId="3BC9FC6F" w14:textId="77777777">
        <w:trPr>
          <w:trHeight w:val="748"/>
        </w:trPr>
        <w:tc>
          <w:tcPr>
            <w:tcW w:w="4797" w:type="dxa"/>
          </w:tcPr>
          <w:p w14:paraId="402C276C" w14:textId="77777777" w:rsidR="00C9293A" w:rsidRPr="005E7018" w:rsidRDefault="00C9293A">
            <w:pPr>
              <w:pStyle w:val="TableParagraph"/>
              <w:spacing w:before="6"/>
              <w:rPr>
                <w:rFonts w:asciiTheme="minorHAnsi" w:hAnsiTheme="minorHAnsi" w:cstheme="minorHAnsi"/>
                <w:sz w:val="23"/>
              </w:rPr>
            </w:pPr>
          </w:p>
          <w:p w14:paraId="78F135B8" w14:textId="77777777" w:rsidR="00C9293A" w:rsidRPr="005E7018" w:rsidRDefault="0041462C">
            <w:pPr>
              <w:pStyle w:val="TableParagraph"/>
              <w:ind w:left="200"/>
              <w:rPr>
                <w:rFonts w:asciiTheme="minorHAnsi" w:hAnsiTheme="minorHAnsi" w:cstheme="minorHAnsi"/>
                <w:sz w:val="24"/>
              </w:rPr>
            </w:pPr>
            <w:r w:rsidRPr="005E7018">
              <w:rPr>
                <w:rFonts w:asciiTheme="minorHAnsi" w:hAnsiTheme="minorHAnsi" w:cstheme="minorHAnsi"/>
                <w:sz w:val="24"/>
              </w:rPr>
              <w:t>Semnătura ofertantului:</w:t>
            </w:r>
          </w:p>
        </w:tc>
        <w:tc>
          <w:tcPr>
            <w:tcW w:w="4062" w:type="dxa"/>
            <w:tcBorders>
              <w:top w:val="single" w:sz="8" w:space="0" w:color="000000"/>
            </w:tcBorders>
          </w:tcPr>
          <w:p w14:paraId="58A6CBBA" w14:textId="77777777" w:rsidR="00C9293A" w:rsidRPr="005E7018" w:rsidRDefault="00C9293A">
            <w:pPr>
              <w:pStyle w:val="TableParagraph"/>
              <w:spacing w:before="11"/>
              <w:rPr>
                <w:rFonts w:asciiTheme="minorHAnsi" w:hAnsiTheme="minorHAnsi" w:cstheme="minorHAnsi"/>
                <w:sz w:val="25"/>
              </w:rPr>
            </w:pPr>
          </w:p>
          <w:p w14:paraId="11E29064" w14:textId="77777777" w:rsidR="00C9293A" w:rsidRPr="005E7018" w:rsidRDefault="0041462C">
            <w:pPr>
              <w:pStyle w:val="TableParagraph"/>
              <w:tabs>
                <w:tab w:val="left" w:pos="4117"/>
              </w:tabs>
              <w:ind w:left="-1" w:right="-58"/>
              <w:jc w:val="right"/>
              <w:rPr>
                <w:rFonts w:asciiTheme="minorHAnsi" w:hAnsiTheme="minorHAnsi" w:cstheme="minorHAnsi"/>
                <w:sz w:val="24"/>
              </w:rPr>
            </w:pPr>
            <w:r w:rsidRPr="005E7018">
              <w:rPr>
                <w:rFonts w:asciiTheme="minorHAnsi" w:hAnsiTheme="minorHAnsi" w:cstheme="minorHAnsi"/>
                <w:sz w:val="24"/>
                <w:u w:val="single"/>
              </w:rPr>
              <w:t xml:space="preserve"> </w:t>
            </w:r>
            <w:r w:rsidRPr="005E7018">
              <w:rPr>
                <w:rFonts w:asciiTheme="minorHAnsi" w:hAnsiTheme="minorHAnsi" w:cstheme="minorHAnsi"/>
                <w:sz w:val="24"/>
                <w:u w:val="single"/>
              </w:rPr>
              <w:tab/>
            </w:r>
          </w:p>
        </w:tc>
      </w:tr>
      <w:tr w:rsidR="00C9293A" w:rsidRPr="005E7018" w14:paraId="3B581180" w14:textId="77777777">
        <w:trPr>
          <w:trHeight w:val="413"/>
        </w:trPr>
        <w:tc>
          <w:tcPr>
            <w:tcW w:w="4797" w:type="dxa"/>
          </w:tcPr>
          <w:p w14:paraId="4EE5F954" w14:textId="77777777" w:rsidR="00C9293A" w:rsidRPr="005E7018" w:rsidRDefault="0041462C">
            <w:pPr>
              <w:pStyle w:val="TableParagraph"/>
              <w:spacing w:before="124" w:line="269" w:lineRule="exact"/>
              <w:ind w:left="200"/>
              <w:rPr>
                <w:rFonts w:asciiTheme="minorHAnsi" w:hAnsiTheme="minorHAnsi" w:cstheme="minorHAnsi"/>
                <w:sz w:val="24"/>
              </w:rPr>
            </w:pPr>
            <w:r w:rsidRPr="005E7018">
              <w:rPr>
                <w:rFonts w:asciiTheme="minorHAnsi" w:hAnsiTheme="minorHAnsi" w:cstheme="minorHAnsi"/>
                <w:sz w:val="24"/>
              </w:rPr>
              <w:lastRenderedPageBreak/>
              <w:t>DATA:</w:t>
            </w:r>
          </w:p>
        </w:tc>
        <w:tc>
          <w:tcPr>
            <w:tcW w:w="4062" w:type="dxa"/>
          </w:tcPr>
          <w:p w14:paraId="679ADE89" w14:textId="77777777" w:rsidR="00C9293A" w:rsidRPr="005E7018" w:rsidRDefault="0041462C">
            <w:pPr>
              <w:pStyle w:val="TableParagraph"/>
              <w:tabs>
                <w:tab w:val="left" w:pos="4111"/>
              </w:tabs>
              <w:spacing w:before="124" w:line="269" w:lineRule="exact"/>
              <w:ind w:left="-1" w:right="-58"/>
              <w:jc w:val="right"/>
              <w:rPr>
                <w:rFonts w:asciiTheme="minorHAnsi" w:hAnsiTheme="minorHAnsi" w:cstheme="minorHAnsi"/>
                <w:sz w:val="24"/>
              </w:rPr>
            </w:pPr>
            <w:r w:rsidRPr="005E7018">
              <w:rPr>
                <w:rFonts w:asciiTheme="minorHAnsi" w:hAnsiTheme="minorHAnsi" w:cstheme="minorHAnsi"/>
                <w:sz w:val="24"/>
                <w:u w:val="single"/>
              </w:rPr>
              <w:t xml:space="preserve"> </w:t>
            </w:r>
            <w:r w:rsidRPr="005E7018">
              <w:rPr>
                <w:rFonts w:asciiTheme="minorHAnsi" w:hAnsiTheme="minorHAnsi" w:cstheme="minorHAnsi"/>
                <w:sz w:val="24"/>
                <w:u w:val="single"/>
              </w:rPr>
              <w:tab/>
            </w:r>
          </w:p>
        </w:tc>
      </w:tr>
    </w:tbl>
    <w:p w14:paraId="3CA42C46" w14:textId="77777777" w:rsidR="00C9293A" w:rsidRPr="005E7018" w:rsidRDefault="00C9293A">
      <w:pPr>
        <w:pStyle w:val="BodyText"/>
        <w:spacing w:before="1"/>
        <w:rPr>
          <w:rFonts w:asciiTheme="minorHAnsi" w:hAnsiTheme="minorHAnsi" w:cstheme="minorHAnsi"/>
          <w:sz w:val="2"/>
        </w:rPr>
      </w:pPr>
    </w:p>
    <w:p w14:paraId="01434BEE" w14:textId="77777777" w:rsidR="00C9293A" w:rsidRPr="005E7018" w:rsidRDefault="00C9293A">
      <w:pPr>
        <w:pStyle w:val="BodyText"/>
        <w:spacing w:line="20" w:lineRule="exact"/>
        <w:ind w:left="365"/>
        <w:rPr>
          <w:rFonts w:asciiTheme="minorHAnsi" w:hAnsiTheme="minorHAnsi" w:cstheme="minorHAnsi"/>
          <w:sz w:val="2"/>
        </w:rPr>
      </w:pPr>
    </w:p>
    <w:p w14:paraId="3AC829AD" w14:textId="77777777" w:rsidR="00F254B7" w:rsidRPr="005E7018" w:rsidRDefault="00F254B7" w:rsidP="00F469CE">
      <w:pPr>
        <w:spacing w:before="88"/>
        <w:rPr>
          <w:rFonts w:asciiTheme="minorHAnsi" w:hAnsiTheme="minorHAnsi" w:cstheme="minorHAnsi"/>
          <w:i/>
        </w:rPr>
      </w:pPr>
    </w:p>
    <w:p w14:paraId="3A12D6FB" w14:textId="5441AD30" w:rsidR="00BC58C6" w:rsidRPr="00447DE1" w:rsidRDefault="0041462C" w:rsidP="00447DE1">
      <w:pPr>
        <w:spacing w:before="88"/>
        <w:ind w:left="398"/>
        <w:rPr>
          <w:rFonts w:asciiTheme="minorHAnsi" w:hAnsiTheme="minorHAnsi" w:cstheme="minorHAnsi"/>
          <w:i/>
        </w:rPr>
      </w:pPr>
      <w:r w:rsidRPr="005E7018">
        <w:rPr>
          <w:rFonts w:asciiTheme="minorHAnsi" w:hAnsiTheme="minorHAnsi" w:cstheme="minorHAnsi"/>
          <w:i/>
        </w:rPr>
        <w:t>Numele Ofertantului:</w:t>
      </w:r>
      <w:r w:rsidRPr="005E7018">
        <w:rPr>
          <w:rFonts w:asciiTheme="minorHAnsi" w:hAnsiTheme="minorHAnsi" w:cstheme="minorHAnsi"/>
          <w:i/>
          <w:shd w:val="clear" w:color="auto" w:fill="D2D2D2"/>
        </w:rPr>
        <w:t xml:space="preserve"> [introduceți numele entității]</w:t>
      </w:r>
    </w:p>
    <w:p w14:paraId="20D3380A" w14:textId="77777777" w:rsidR="00447DE1" w:rsidRDefault="00447DE1">
      <w:pPr>
        <w:spacing w:before="1"/>
        <w:ind w:left="3550" w:right="3916"/>
        <w:jc w:val="center"/>
        <w:rPr>
          <w:rFonts w:asciiTheme="minorHAnsi" w:hAnsiTheme="minorHAnsi" w:cstheme="minorHAnsi"/>
          <w:b/>
          <w:sz w:val="32"/>
        </w:rPr>
      </w:pPr>
    </w:p>
    <w:p w14:paraId="09A9DAF5" w14:textId="77777777" w:rsidR="00447DE1" w:rsidRPr="005E7018" w:rsidRDefault="00447DE1">
      <w:pPr>
        <w:spacing w:before="1"/>
        <w:ind w:left="3550" w:right="3916"/>
        <w:jc w:val="center"/>
        <w:rPr>
          <w:rFonts w:asciiTheme="minorHAnsi" w:hAnsiTheme="minorHAnsi" w:cstheme="minorHAnsi"/>
          <w:b/>
          <w:sz w:val="32"/>
        </w:rPr>
      </w:pPr>
    </w:p>
    <w:p w14:paraId="7FCE2955" w14:textId="77777777" w:rsidR="00C9293A" w:rsidRPr="005E7018" w:rsidRDefault="00D04D8A">
      <w:pPr>
        <w:spacing w:before="1"/>
        <w:ind w:left="3550" w:right="3916"/>
        <w:jc w:val="center"/>
        <w:rPr>
          <w:rFonts w:asciiTheme="minorHAnsi" w:hAnsiTheme="minorHAnsi" w:cstheme="minorHAnsi"/>
          <w:b/>
          <w:sz w:val="32"/>
        </w:rPr>
      </w:pPr>
      <w:r w:rsidRPr="005E7018">
        <w:rPr>
          <w:rFonts w:asciiTheme="minorHAnsi" w:hAnsiTheme="minorHAnsi" w:cstheme="minorHAnsi"/>
          <w:b/>
          <w:sz w:val="32"/>
        </w:rPr>
        <w:t xml:space="preserve"> </w:t>
      </w:r>
      <w:r w:rsidR="0041462C" w:rsidRPr="005E7018">
        <w:rPr>
          <w:rFonts w:asciiTheme="minorHAnsi" w:hAnsiTheme="minorHAnsi" w:cstheme="minorHAnsi"/>
          <w:b/>
          <w:sz w:val="32"/>
        </w:rPr>
        <w:t>ANEXA 1</w:t>
      </w:r>
    </w:p>
    <w:p w14:paraId="23148D07" w14:textId="77777777" w:rsidR="00C9293A" w:rsidRPr="005E7018" w:rsidRDefault="0041462C">
      <w:pPr>
        <w:pStyle w:val="BodyText"/>
        <w:spacing w:before="2"/>
        <w:ind w:left="3550" w:right="3914"/>
        <w:jc w:val="center"/>
        <w:rPr>
          <w:rFonts w:asciiTheme="minorHAnsi" w:hAnsiTheme="minorHAnsi" w:cstheme="minorHAnsi"/>
        </w:rPr>
      </w:pPr>
      <w:r w:rsidRPr="005E7018">
        <w:rPr>
          <w:rFonts w:asciiTheme="minorHAnsi" w:hAnsiTheme="minorHAnsi" w:cstheme="minorHAnsi"/>
        </w:rPr>
        <w:t>la propunerea financiară</w:t>
      </w:r>
    </w:p>
    <w:p w14:paraId="667315CA" w14:textId="77777777" w:rsidR="00C9293A" w:rsidRPr="005E7018" w:rsidRDefault="00C9293A">
      <w:pPr>
        <w:pStyle w:val="BodyText"/>
        <w:spacing w:before="12"/>
        <w:rPr>
          <w:rFonts w:asciiTheme="minorHAnsi" w:hAnsiTheme="minorHAnsi" w:cstheme="minorHAnsi"/>
          <w:sz w:val="23"/>
        </w:rPr>
      </w:pPr>
    </w:p>
    <w:p w14:paraId="6817D4D3" w14:textId="06BE095A" w:rsidR="00C9293A" w:rsidRPr="005E7018" w:rsidRDefault="0041462C">
      <w:pPr>
        <w:pStyle w:val="Heading7"/>
        <w:ind w:left="550" w:right="920" w:hanging="5"/>
        <w:jc w:val="center"/>
        <w:rPr>
          <w:rFonts w:asciiTheme="minorHAnsi" w:hAnsiTheme="minorHAnsi" w:cstheme="minorHAnsi"/>
        </w:rPr>
      </w:pPr>
      <w:r w:rsidRPr="005E7018">
        <w:rPr>
          <w:rFonts w:asciiTheme="minorHAnsi" w:hAnsiTheme="minorHAnsi" w:cstheme="minorHAnsi"/>
          <w:b w:val="0"/>
          <w:i w:val="0"/>
        </w:rPr>
        <w:t>«</w:t>
      </w:r>
      <w:r w:rsidR="00F469CE" w:rsidRPr="00F469CE">
        <w:rPr>
          <w:rFonts w:asciiTheme="minorHAnsi" w:hAnsiTheme="minorHAnsi" w:cstheme="minorHAnsi"/>
          <w:i w:val="0"/>
          <w:iCs/>
        </w:rPr>
        <w:t xml:space="preserve">Pachet alimentar pentru preșcolarii și elevii din unitatea de învățământ </w:t>
      </w:r>
      <w:r w:rsidR="00C767B2">
        <w:rPr>
          <w:rFonts w:asciiTheme="minorHAnsi" w:hAnsiTheme="minorHAnsi" w:cstheme="minorHAnsi"/>
          <w:i w:val="0"/>
          <w:iCs/>
        </w:rPr>
        <w:t>Liceul cu Program Sportiv Suceava</w:t>
      </w:r>
      <w:r w:rsidR="00F469CE" w:rsidRPr="00F469CE">
        <w:rPr>
          <w:rFonts w:asciiTheme="minorHAnsi" w:hAnsiTheme="minorHAnsi" w:cstheme="minorHAnsi"/>
          <w:i w:val="0"/>
          <w:iCs/>
        </w:rPr>
        <w:t xml:space="preserve"> din </w:t>
      </w:r>
      <w:r w:rsidR="00C767B2">
        <w:rPr>
          <w:rFonts w:asciiTheme="minorHAnsi" w:hAnsiTheme="minorHAnsi" w:cstheme="minorHAnsi"/>
          <w:i w:val="0"/>
          <w:iCs/>
        </w:rPr>
        <w:t>Municipiul Suceava</w:t>
      </w:r>
      <w:r w:rsidR="00F469CE" w:rsidRPr="00F469CE">
        <w:rPr>
          <w:rFonts w:asciiTheme="minorHAnsi" w:hAnsiTheme="minorHAnsi" w:cstheme="minorHAnsi"/>
          <w:i w:val="0"/>
          <w:iCs/>
        </w:rPr>
        <w:t>,  județul Suceava</w:t>
      </w:r>
      <w:r w:rsidRPr="005E7018">
        <w:rPr>
          <w:rFonts w:asciiTheme="minorHAnsi" w:hAnsiTheme="minorHAnsi" w:cstheme="minorHAnsi"/>
        </w:rPr>
        <w:t>»</w:t>
      </w:r>
    </w:p>
    <w:p w14:paraId="754C98D0" w14:textId="77777777" w:rsidR="00C9293A" w:rsidRPr="005E7018" w:rsidRDefault="00C9293A">
      <w:pPr>
        <w:pStyle w:val="BodyText"/>
        <w:spacing w:before="12"/>
        <w:rPr>
          <w:rFonts w:asciiTheme="minorHAnsi" w:hAnsiTheme="minorHAnsi" w:cstheme="minorHAnsi"/>
          <w:b/>
          <w:i/>
          <w:sz w:val="23"/>
        </w:rPr>
      </w:pPr>
    </w:p>
    <w:tbl>
      <w:tblPr>
        <w:tblpPr w:leftFromText="180" w:rightFromText="180" w:vertAnchor="page" w:horzAnchor="margin" w:tblpY="4171"/>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800"/>
        <w:gridCol w:w="990"/>
        <w:gridCol w:w="1170"/>
        <w:gridCol w:w="969"/>
        <w:gridCol w:w="741"/>
        <w:gridCol w:w="630"/>
        <w:gridCol w:w="1350"/>
        <w:gridCol w:w="939"/>
        <w:gridCol w:w="1311"/>
      </w:tblGrid>
      <w:tr w:rsidR="00267344" w:rsidRPr="005E7018" w14:paraId="3DB7E60B" w14:textId="77777777" w:rsidTr="00557B17">
        <w:trPr>
          <w:trHeight w:val="599"/>
        </w:trPr>
        <w:tc>
          <w:tcPr>
            <w:tcW w:w="630" w:type="dxa"/>
            <w:tcBorders>
              <w:top w:val="nil"/>
              <w:left w:val="nil"/>
              <w:bottom w:val="nil"/>
              <w:right w:val="nil"/>
            </w:tcBorders>
            <w:shd w:val="clear" w:color="auto" w:fill="000000"/>
          </w:tcPr>
          <w:p w14:paraId="168F4E90" w14:textId="77777777" w:rsidR="00267344" w:rsidRPr="005E7018" w:rsidRDefault="00267344" w:rsidP="00557B17">
            <w:pPr>
              <w:pStyle w:val="TableParagraph"/>
              <w:spacing w:before="9" w:line="290" w:lineRule="atLeast"/>
              <w:ind w:left="175" w:right="145" w:firstLine="12"/>
              <w:rPr>
                <w:rFonts w:asciiTheme="minorHAnsi" w:hAnsiTheme="minorHAnsi" w:cstheme="minorHAnsi"/>
                <w:b/>
              </w:rPr>
            </w:pPr>
            <w:r w:rsidRPr="005E7018">
              <w:rPr>
                <w:rFonts w:asciiTheme="minorHAnsi" w:hAnsiTheme="minorHAnsi" w:cstheme="minorHAnsi"/>
                <w:b/>
              </w:rPr>
              <w:t>Nr. crt.</w:t>
            </w:r>
          </w:p>
        </w:tc>
        <w:tc>
          <w:tcPr>
            <w:tcW w:w="1800" w:type="dxa"/>
            <w:tcBorders>
              <w:top w:val="nil"/>
              <w:left w:val="nil"/>
              <w:bottom w:val="nil"/>
              <w:right w:val="nil"/>
            </w:tcBorders>
            <w:shd w:val="clear" w:color="auto" w:fill="000000"/>
          </w:tcPr>
          <w:p w14:paraId="12C5AC7A" w14:textId="77777777" w:rsidR="00267344" w:rsidRPr="005E7018" w:rsidRDefault="00267344" w:rsidP="00557B17">
            <w:pPr>
              <w:pStyle w:val="TableParagraph"/>
              <w:spacing w:before="9" w:line="290" w:lineRule="atLeast"/>
              <w:ind w:left="533" w:right="467" w:hanging="39"/>
              <w:rPr>
                <w:rFonts w:asciiTheme="minorHAnsi" w:hAnsiTheme="minorHAnsi" w:cstheme="minorHAnsi"/>
                <w:b/>
              </w:rPr>
            </w:pPr>
            <w:r w:rsidRPr="005E7018">
              <w:rPr>
                <w:rFonts w:asciiTheme="minorHAnsi" w:hAnsiTheme="minorHAnsi" w:cstheme="minorHAnsi"/>
                <w:b/>
              </w:rPr>
              <w:t>Serviciile ofertate</w:t>
            </w:r>
          </w:p>
        </w:tc>
        <w:tc>
          <w:tcPr>
            <w:tcW w:w="990" w:type="dxa"/>
            <w:tcBorders>
              <w:top w:val="nil"/>
              <w:left w:val="nil"/>
              <w:bottom w:val="nil"/>
              <w:right w:val="nil"/>
            </w:tcBorders>
            <w:shd w:val="clear" w:color="auto" w:fill="000000"/>
          </w:tcPr>
          <w:p w14:paraId="447686B5" w14:textId="77777777" w:rsidR="00267344" w:rsidRPr="005E7018" w:rsidRDefault="00267344" w:rsidP="00557B17">
            <w:pPr>
              <w:pStyle w:val="TableParagraph"/>
              <w:spacing w:before="155"/>
              <w:ind w:left="289" w:right="282"/>
              <w:jc w:val="center"/>
              <w:rPr>
                <w:rFonts w:asciiTheme="minorHAnsi" w:hAnsiTheme="minorHAnsi" w:cstheme="minorHAnsi"/>
                <w:b/>
              </w:rPr>
            </w:pPr>
            <w:r w:rsidRPr="005E7018">
              <w:rPr>
                <w:rFonts w:asciiTheme="minorHAnsi" w:hAnsiTheme="minorHAnsi" w:cstheme="minorHAnsi"/>
                <w:b/>
              </w:rPr>
              <w:t>UM</w:t>
            </w:r>
          </w:p>
        </w:tc>
        <w:tc>
          <w:tcPr>
            <w:tcW w:w="1170" w:type="dxa"/>
            <w:tcBorders>
              <w:top w:val="nil"/>
              <w:left w:val="nil"/>
              <w:bottom w:val="nil"/>
              <w:right w:val="nil"/>
            </w:tcBorders>
            <w:shd w:val="clear" w:color="auto" w:fill="000000"/>
          </w:tcPr>
          <w:p w14:paraId="121AA50C" w14:textId="77777777" w:rsidR="00267344" w:rsidRPr="005E7018" w:rsidRDefault="00267344" w:rsidP="00557B17">
            <w:pPr>
              <w:pStyle w:val="TableParagraph"/>
              <w:spacing w:before="9" w:line="290" w:lineRule="atLeast"/>
              <w:ind w:left="277" w:right="249" w:firstLine="19"/>
              <w:rPr>
                <w:rFonts w:asciiTheme="minorHAnsi" w:hAnsiTheme="minorHAnsi" w:cstheme="minorHAnsi"/>
                <w:b/>
              </w:rPr>
            </w:pPr>
            <w:r w:rsidRPr="005E7018">
              <w:rPr>
                <w:rFonts w:asciiTheme="minorHAnsi" w:hAnsiTheme="minorHAnsi" w:cstheme="minorHAnsi"/>
                <w:b/>
              </w:rPr>
              <w:t>Volum servicii</w:t>
            </w:r>
          </w:p>
        </w:tc>
        <w:tc>
          <w:tcPr>
            <w:tcW w:w="2340" w:type="dxa"/>
            <w:gridSpan w:val="3"/>
            <w:tcBorders>
              <w:top w:val="nil"/>
              <w:left w:val="nil"/>
              <w:bottom w:val="nil"/>
              <w:right w:val="nil"/>
            </w:tcBorders>
            <w:shd w:val="clear" w:color="auto" w:fill="000000"/>
          </w:tcPr>
          <w:p w14:paraId="233A884A" w14:textId="77777777" w:rsidR="00267344" w:rsidRPr="005E7018" w:rsidRDefault="00267344" w:rsidP="00557B17">
            <w:pPr>
              <w:pStyle w:val="TableParagraph"/>
              <w:spacing w:before="9"/>
              <w:ind w:left="140" w:right="136"/>
              <w:jc w:val="center"/>
              <w:rPr>
                <w:rFonts w:asciiTheme="minorHAnsi" w:hAnsiTheme="minorHAnsi" w:cstheme="minorHAnsi"/>
                <w:b/>
              </w:rPr>
            </w:pPr>
            <w:r w:rsidRPr="005E7018">
              <w:rPr>
                <w:rFonts w:asciiTheme="minorHAnsi" w:hAnsiTheme="minorHAnsi" w:cstheme="minorHAnsi"/>
                <w:b/>
              </w:rPr>
              <w:t>PU</w:t>
            </w:r>
          </w:p>
          <w:p w14:paraId="178B4AF0" w14:textId="77777777" w:rsidR="00175F89" w:rsidRPr="005E7018" w:rsidRDefault="00D71A94" w:rsidP="00557B17">
            <w:pPr>
              <w:pStyle w:val="TableParagraph"/>
              <w:spacing w:before="9"/>
              <w:ind w:left="241"/>
              <w:rPr>
                <w:rFonts w:asciiTheme="minorHAnsi" w:hAnsiTheme="minorHAnsi" w:cstheme="minorHAnsi"/>
                <w:b/>
              </w:rPr>
            </w:pPr>
            <w:r w:rsidRPr="005E7018">
              <w:rPr>
                <w:rFonts w:asciiTheme="minorHAnsi" w:hAnsiTheme="minorHAnsi" w:cstheme="minorHAnsi"/>
                <w:b/>
              </w:rPr>
              <w:t xml:space="preserve">          </w:t>
            </w:r>
            <w:r w:rsidR="00267344" w:rsidRPr="005E7018">
              <w:rPr>
                <w:rFonts w:asciiTheme="minorHAnsi" w:hAnsiTheme="minorHAnsi" w:cstheme="minorHAnsi"/>
                <w:b/>
              </w:rPr>
              <w:t>(fără TVA)</w:t>
            </w:r>
          </w:p>
        </w:tc>
        <w:tc>
          <w:tcPr>
            <w:tcW w:w="1350" w:type="dxa"/>
            <w:tcBorders>
              <w:top w:val="nil"/>
              <w:left w:val="nil"/>
              <w:bottom w:val="nil"/>
              <w:right w:val="nil"/>
            </w:tcBorders>
            <w:shd w:val="clear" w:color="auto" w:fill="000000"/>
          </w:tcPr>
          <w:p w14:paraId="55C69AAC" w14:textId="77777777" w:rsidR="00267344" w:rsidRPr="005E7018" w:rsidRDefault="00267344" w:rsidP="00557B17">
            <w:pPr>
              <w:pStyle w:val="TableParagraph"/>
              <w:spacing w:before="9"/>
              <w:ind w:left="241"/>
              <w:rPr>
                <w:rFonts w:asciiTheme="minorHAnsi" w:hAnsiTheme="minorHAnsi" w:cstheme="minorHAnsi"/>
                <w:b/>
              </w:rPr>
            </w:pPr>
            <w:r w:rsidRPr="005E7018">
              <w:rPr>
                <w:rFonts w:asciiTheme="minorHAnsi" w:hAnsiTheme="minorHAnsi" w:cstheme="minorHAnsi"/>
                <w:b/>
              </w:rPr>
              <w:t>Preț</w:t>
            </w:r>
            <w:r w:rsidRPr="005E7018">
              <w:rPr>
                <w:rFonts w:asciiTheme="minorHAnsi" w:hAnsiTheme="minorHAnsi" w:cstheme="minorHAnsi"/>
                <w:b/>
                <w:spacing w:val="-3"/>
              </w:rPr>
              <w:t xml:space="preserve"> </w:t>
            </w:r>
            <w:r w:rsidRPr="005E7018">
              <w:rPr>
                <w:rFonts w:asciiTheme="minorHAnsi" w:hAnsiTheme="minorHAnsi" w:cstheme="minorHAnsi"/>
                <w:b/>
              </w:rPr>
              <w:t>total</w:t>
            </w:r>
          </w:p>
          <w:p w14:paraId="3F28AF3F" w14:textId="77777777" w:rsidR="00267344" w:rsidRPr="005E7018" w:rsidRDefault="00267344" w:rsidP="00557B17">
            <w:pPr>
              <w:pStyle w:val="TableParagraph"/>
              <w:spacing w:line="278" w:lineRule="exact"/>
              <w:ind w:left="209"/>
              <w:rPr>
                <w:rFonts w:asciiTheme="minorHAnsi" w:hAnsiTheme="minorHAnsi" w:cstheme="minorHAnsi"/>
                <w:b/>
              </w:rPr>
            </w:pPr>
            <w:r w:rsidRPr="005E7018">
              <w:rPr>
                <w:rFonts w:asciiTheme="minorHAnsi" w:hAnsiTheme="minorHAnsi" w:cstheme="minorHAnsi"/>
                <w:b/>
              </w:rPr>
              <w:t>-fără</w:t>
            </w:r>
            <w:r w:rsidRPr="005E7018">
              <w:rPr>
                <w:rFonts w:asciiTheme="minorHAnsi" w:hAnsiTheme="minorHAnsi" w:cstheme="minorHAnsi"/>
                <w:b/>
                <w:spacing w:val="-3"/>
              </w:rPr>
              <w:t xml:space="preserve"> </w:t>
            </w:r>
            <w:r w:rsidRPr="005E7018">
              <w:rPr>
                <w:rFonts w:asciiTheme="minorHAnsi" w:hAnsiTheme="minorHAnsi" w:cstheme="minorHAnsi"/>
                <w:b/>
              </w:rPr>
              <w:t>TVA-</w:t>
            </w:r>
          </w:p>
        </w:tc>
        <w:tc>
          <w:tcPr>
            <w:tcW w:w="939" w:type="dxa"/>
            <w:tcBorders>
              <w:top w:val="nil"/>
              <w:left w:val="nil"/>
              <w:bottom w:val="nil"/>
              <w:right w:val="nil"/>
            </w:tcBorders>
            <w:shd w:val="clear" w:color="auto" w:fill="000000"/>
          </w:tcPr>
          <w:p w14:paraId="16D7D9E8" w14:textId="77777777" w:rsidR="00267344" w:rsidRPr="005E7018" w:rsidRDefault="00267344" w:rsidP="00557B17">
            <w:pPr>
              <w:pStyle w:val="TableParagraph"/>
              <w:spacing w:before="155"/>
              <w:ind w:left="323"/>
              <w:rPr>
                <w:rFonts w:asciiTheme="minorHAnsi" w:hAnsiTheme="minorHAnsi" w:cstheme="minorHAnsi"/>
                <w:b/>
              </w:rPr>
            </w:pPr>
            <w:r w:rsidRPr="005E7018">
              <w:rPr>
                <w:rFonts w:asciiTheme="minorHAnsi" w:hAnsiTheme="minorHAnsi" w:cstheme="minorHAnsi"/>
                <w:b/>
              </w:rPr>
              <w:t>TVA</w:t>
            </w:r>
          </w:p>
        </w:tc>
        <w:tc>
          <w:tcPr>
            <w:tcW w:w="1311" w:type="dxa"/>
            <w:tcBorders>
              <w:top w:val="nil"/>
              <w:left w:val="nil"/>
              <w:bottom w:val="nil"/>
              <w:right w:val="nil"/>
            </w:tcBorders>
            <w:shd w:val="clear" w:color="auto" w:fill="000000"/>
          </w:tcPr>
          <w:p w14:paraId="71CF60D6" w14:textId="77777777" w:rsidR="00267344" w:rsidRPr="005E7018" w:rsidRDefault="00267344" w:rsidP="00557B17">
            <w:pPr>
              <w:pStyle w:val="TableParagraph"/>
              <w:spacing w:before="9"/>
              <w:ind w:left="182"/>
              <w:rPr>
                <w:rFonts w:asciiTheme="minorHAnsi" w:hAnsiTheme="minorHAnsi" w:cstheme="minorHAnsi"/>
                <w:b/>
              </w:rPr>
            </w:pPr>
            <w:r w:rsidRPr="005E7018">
              <w:rPr>
                <w:rFonts w:asciiTheme="minorHAnsi" w:hAnsiTheme="minorHAnsi" w:cstheme="minorHAnsi"/>
                <w:b/>
              </w:rPr>
              <w:t>Preț total</w:t>
            </w:r>
          </w:p>
          <w:p w14:paraId="3BC2DD7D" w14:textId="77777777" w:rsidR="00267344" w:rsidRPr="005E7018" w:rsidRDefault="00267344" w:rsidP="00557B17">
            <w:pPr>
              <w:pStyle w:val="TableParagraph"/>
              <w:spacing w:line="278" w:lineRule="exact"/>
              <w:ind w:left="235"/>
              <w:rPr>
                <w:rFonts w:asciiTheme="minorHAnsi" w:hAnsiTheme="minorHAnsi" w:cstheme="minorHAnsi"/>
                <w:b/>
              </w:rPr>
            </w:pPr>
            <w:r w:rsidRPr="005E7018">
              <w:rPr>
                <w:rFonts w:asciiTheme="minorHAnsi" w:hAnsiTheme="minorHAnsi" w:cstheme="minorHAnsi"/>
                <w:b/>
              </w:rPr>
              <w:t>-cu TVA-</w:t>
            </w:r>
          </w:p>
        </w:tc>
      </w:tr>
      <w:tr w:rsidR="00064D80" w:rsidRPr="005E7018" w14:paraId="2509F0B7" w14:textId="77777777" w:rsidTr="00557B17">
        <w:trPr>
          <w:trHeight w:val="534"/>
        </w:trPr>
        <w:tc>
          <w:tcPr>
            <w:tcW w:w="630" w:type="dxa"/>
            <w:vMerge w:val="restart"/>
            <w:tcBorders>
              <w:left w:val="single" w:sz="4" w:space="0" w:color="666666"/>
              <w:right w:val="single" w:sz="4" w:space="0" w:color="666666"/>
            </w:tcBorders>
          </w:tcPr>
          <w:p w14:paraId="53010179" w14:textId="77777777" w:rsidR="00175F89" w:rsidRPr="005E7018" w:rsidRDefault="00175F89" w:rsidP="00557B17">
            <w:pPr>
              <w:pStyle w:val="TableParagraph"/>
              <w:rPr>
                <w:rFonts w:asciiTheme="minorHAnsi" w:hAnsiTheme="minorHAnsi" w:cstheme="minorHAnsi"/>
                <w:b/>
                <w:i/>
              </w:rPr>
            </w:pPr>
          </w:p>
          <w:p w14:paraId="68A251C0" w14:textId="77777777" w:rsidR="00175F89" w:rsidRPr="005E7018" w:rsidRDefault="00175F89" w:rsidP="00557B17">
            <w:pPr>
              <w:pStyle w:val="TableParagraph"/>
              <w:rPr>
                <w:rFonts w:asciiTheme="minorHAnsi" w:hAnsiTheme="minorHAnsi" w:cstheme="minorHAnsi"/>
                <w:b/>
                <w:i/>
              </w:rPr>
            </w:pPr>
          </w:p>
          <w:p w14:paraId="362727F0" w14:textId="77777777" w:rsidR="00175F89" w:rsidRPr="005E7018" w:rsidRDefault="00175F89" w:rsidP="00557B17">
            <w:pPr>
              <w:pStyle w:val="TableParagraph"/>
              <w:rPr>
                <w:rFonts w:asciiTheme="minorHAnsi" w:hAnsiTheme="minorHAnsi" w:cstheme="minorHAnsi"/>
                <w:b/>
                <w:i/>
              </w:rPr>
            </w:pPr>
          </w:p>
          <w:p w14:paraId="1733FF54" w14:textId="77777777" w:rsidR="00175F89" w:rsidRPr="005E7018" w:rsidRDefault="00175F89" w:rsidP="00557B17">
            <w:pPr>
              <w:pStyle w:val="TableParagraph"/>
              <w:spacing w:before="8"/>
              <w:rPr>
                <w:rFonts w:asciiTheme="minorHAnsi" w:hAnsiTheme="minorHAnsi" w:cstheme="minorHAnsi"/>
                <w:b/>
                <w:i/>
              </w:rPr>
            </w:pPr>
          </w:p>
          <w:p w14:paraId="40D6E486" w14:textId="77777777" w:rsidR="00175F89" w:rsidRPr="005E7018" w:rsidRDefault="00175F89" w:rsidP="00557B17">
            <w:pPr>
              <w:pStyle w:val="TableParagraph"/>
              <w:spacing w:before="1"/>
              <w:ind w:left="9"/>
              <w:jc w:val="center"/>
              <w:rPr>
                <w:rFonts w:asciiTheme="minorHAnsi" w:hAnsiTheme="minorHAnsi" w:cstheme="minorHAnsi"/>
                <w:b/>
              </w:rPr>
            </w:pPr>
            <w:r w:rsidRPr="005E7018">
              <w:rPr>
                <w:rFonts w:asciiTheme="minorHAnsi" w:hAnsiTheme="minorHAnsi" w:cstheme="minorHAnsi"/>
                <w:b/>
              </w:rPr>
              <w:t>1</w:t>
            </w:r>
          </w:p>
        </w:tc>
        <w:tc>
          <w:tcPr>
            <w:tcW w:w="1800" w:type="dxa"/>
            <w:vMerge w:val="restart"/>
            <w:tcBorders>
              <w:left w:val="single" w:sz="4" w:space="0" w:color="666666"/>
              <w:right w:val="single" w:sz="4" w:space="0" w:color="666666"/>
            </w:tcBorders>
          </w:tcPr>
          <w:p w14:paraId="0F09CC90" w14:textId="77777777" w:rsidR="00175F89" w:rsidRPr="005E7018" w:rsidRDefault="00175F89" w:rsidP="00557B17">
            <w:pPr>
              <w:pStyle w:val="TableParagraph"/>
              <w:ind w:left="165" w:right="156"/>
              <w:jc w:val="center"/>
              <w:rPr>
                <w:rFonts w:asciiTheme="minorHAnsi" w:hAnsiTheme="minorHAnsi" w:cstheme="minorHAnsi"/>
              </w:rPr>
            </w:pPr>
            <w:r w:rsidRPr="005E7018">
              <w:rPr>
                <w:rFonts w:asciiTheme="minorHAnsi" w:hAnsiTheme="minorHAnsi" w:cstheme="minorHAnsi"/>
              </w:rPr>
              <w:t>Servicii catering pentru</w:t>
            </w:r>
          </w:p>
          <w:p w14:paraId="05F968AA" w14:textId="77777777" w:rsidR="00175F89" w:rsidRPr="005E7018" w:rsidRDefault="00175F89" w:rsidP="00557B17">
            <w:pPr>
              <w:pStyle w:val="TableParagraph"/>
              <w:ind w:left="165" w:right="151"/>
              <w:jc w:val="center"/>
              <w:rPr>
                <w:rFonts w:asciiTheme="minorHAnsi" w:hAnsiTheme="minorHAnsi" w:cstheme="minorHAnsi"/>
              </w:rPr>
            </w:pPr>
            <w:r w:rsidRPr="005E7018">
              <w:rPr>
                <w:rFonts w:asciiTheme="minorHAnsi" w:hAnsiTheme="minorHAnsi" w:cstheme="minorHAnsi"/>
              </w:rPr>
              <w:t>prepararea și livrarea de pachete alimentare, cu conținutul conform</w:t>
            </w:r>
          </w:p>
          <w:p w14:paraId="4C30E5A6" w14:textId="77777777" w:rsidR="00175F89" w:rsidRPr="005E7018" w:rsidRDefault="00175F89" w:rsidP="00557B17">
            <w:pPr>
              <w:pStyle w:val="TableParagraph"/>
              <w:ind w:left="164" w:right="156"/>
              <w:jc w:val="center"/>
              <w:rPr>
                <w:rFonts w:asciiTheme="minorHAnsi" w:hAnsiTheme="minorHAnsi" w:cstheme="minorHAnsi"/>
              </w:rPr>
            </w:pPr>
            <w:r w:rsidRPr="005E7018">
              <w:rPr>
                <w:rFonts w:asciiTheme="minorHAnsi" w:hAnsiTheme="minorHAnsi" w:cstheme="minorHAnsi"/>
              </w:rPr>
              <w:t>cerințelor caietului de</w:t>
            </w:r>
          </w:p>
          <w:p w14:paraId="0AE6EB5F" w14:textId="77777777" w:rsidR="00175F89" w:rsidRPr="005E7018" w:rsidRDefault="00175F89" w:rsidP="00557B17">
            <w:pPr>
              <w:pStyle w:val="TableParagraph"/>
              <w:spacing w:line="273" w:lineRule="exact"/>
              <w:ind w:left="163" w:right="156"/>
              <w:jc w:val="center"/>
              <w:rPr>
                <w:rFonts w:asciiTheme="minorHAnsi" w:hAnsiTheme="minorHAnsi" w:cstheme="minorHAnsi"/>
              </w:rPr>
            </w:pPr>
            <w:r w:rsidRPr="005E7018">
              <w:rPr>
                <w:rFonts w:asciiTheme="minorHAnsi" w:hAnsiTheme="minorHAnsi" w:cstheme="minorHAnsi"/>
              </w:rPr>
              <w:t>sarcini</w:t>
            </w:r>
          </w:p>
        </w:tc>
        <w:tc>
          <w:tcPr>
            <w:tcW w:w="990" w:type="dxa"/>
            <w:vMerge w:val="restart"/>
            <w:tcBorders>
              <w:left w:val="single" w:sz="4" w:space="0" w:color="666666"/>
              <w:right w:val="single" w:sz="4" w:space="0" w:color="666666"/>
            </w:tcBorders>
          </w:tcPr>
          <w:p w14:paraId="57E05BB9" w14:textId="77777777" w:rsidR="00175F89" w:rsidRPr="005E7018" w:rsidRDefault="00175F89" w:rsidP="00557B17">
            <w:pPr>
              <w:pStyle w:val="TableParagraph"/>
              <w:rPr>
                <w:rFonts w:asciiTheme="minorHAnsi" w:hAnsiTheme="minorHAnsi" w:cstheme="minorHAnsi"/>
                <w:b/>
                <w:i/>
              </w:rPr>
            </w:pPr>
          </w:p>
          <w:p w14:paraId="552BBB98" w14:textId="77777777" w:rsidR="00175F89" w:rsidRPr="005E7018" w:rsidRDefault="00175F89" w:rsidP="00557B17">
            <w:pPr>
              <w:pStyle w:val="TableParagraph"/>
              <w:rPr>
                <w:rFonts w:asciiTheme="minorHAnsi" w:hAnsiTheme="minorHAnsi" w:cstheme="minorHAnsi"/>
                <w:b/>
                <w:i/>
              </w:rPr>
            </w:pPr>
          </w:p>
          <w:p w14:paraId="09C8ABEF" w14:textId="77777777" w:rsidR="00175F89" w:rsidRPr="005E7018" w:rsidRDefault="00175F89" w:rsidP="00557B17">
            <w:pPr>
              <w:pStyle w:val="TableParagraph"/>
              <w:rPr>
                <w:rFonts w:asciiTheme="minorHAnsi" w:hAnsiTheme="minorHAnsi" w:cstheme="minorHAnsi"/>
                <w:b/>
                <w:i/>
              </w:rPr>
            </w:pPr>
          </w:p>
          <w:p w14:paraId="7278B102" w14:textId="77777777" w:rsidR="00175F89" w:rsidRPr="005E7018" w:rsidRDefault="00175F89" w:rsidP="00557B17">
            <w:pPr>
              <w:pStyle w:val="TableParagraph"/>
              <w:spacing w:before="8"/>
              <w:rPr>
                <w:rFonts w:asciiTheme="minorHAnsi" w:hAnsiTheme="minorHAnsi" w:cstheme="minorHAnsi"/>
                <w:b/>
                <w:i/>
              </w:rPr>
            </w:pPr>
          </w:p>
          <w:p w14:paraId="1B2B9AFB" w14:textId="77777777" w:rsidR="00175F89" w:rsidRPr="005E7018" w:rsidRDefault="00175F89" w:rsidP="00557B17">
            <w:pPr>
              <w:pStyle w:val="TableParagraph"/>
              <w:spacing w:before="1"/>
              <w:ind w:left="153" w:right="143"/>
              <w:jc w:val="center"/>
              <w:rPr>
                <w:rFonts w:asciiTheme="minorHAnsi" w:hAnsiTheme="minorHAnsi" w:cstheme="minorHAnsi"/>
              </w:rPr>
            </w:pPr>
            <w:r w:rsidRPr="005E7018">
              <w:rPr>
                <w:rFonts w:asciiTheme="minorHAnsi" w:hAnsiTheme="minorHAnsi" w:cstheme="minorHAnsi"/>
              </w:rPr>
              <w:t>Pachet (porție)</w:t>
            </w:r>
          </w:p>
        </w:tc>
        <w:tc>
          <w:tcPr>
            <w:tcW w:w="1170" w:type="dxa"/>
            <w:vMerge w:val="restart"/>
            <w:tcBorders>
              <w:left w:val="single" w:sz="4" w:space="0" w:color="666666"/>
              <w:right w:val="single" w:sz="4" w:space="0" w:color="666666"/>
            </w:tcBorders>
          </w:tcPr>
          <w:p w14:paraId="72E54F65" w14:textId="77777777" w:rsidR="00175F89" w:rsidRPr="005E7018" w:rsidRDefault="00175F89" w:rsidP="00557B17">
            <w:pPr>
              <w:pStyle w:val="TableParagraph"/>
              <w:rPr>
                <w:rFonts w:asciiTheme="minorHAnsi" w:hAnsiTheme="minorHAnsi" w:cstheme="minorHAnsi"/>
                <w:b/>
                <w:i/>
              </w:rPr>
            </w:pPr>
          </w:p>
          <w:p w14:paraId="6223C914" w14:textId="77777777" w:rsidR="00175F89" w:rsidRPr="005E7018" w:rsidRDefault="00175F89" w:rsidP="00557B17">
            <w:pPr>
              <w:pStyle w:val="TableParagraph"/>
              <w:rPr>
                <w:rFonts w:asciiTheme="minorHAnsi" w:hAnsiTheme="minorHAnsi" w:cstheme="minorHAnsi"/>
                <w:b/>
                <w:i/>
              </w:rPr>
            </w:pPr>
          </w:p>
          <w:p w14:paraId="11E5F9FB" w14:textId="77777777" w:rsidR="00175F89" w:rsidRPr="005E7018" w:rsidRDefault="00175F89" w:rsidP="00557B17">
            <w:pPr>
              <w:pStyle w:val="TableParagraph"/>
              <w:rPr>
                <w:rFonts w:asciiTheme="minorHAnsi" w:hAnsiTheme="minorHAnsi" w:cstheme="minorHAnsi"/>
                <w:b/>
                <w:i/>
              </w:rPr>
            </w:pPr>
          </w:p>
          <w:p w14:paraId="3EB3D35F" w14:textId="77777777" w:rsidR="00175F89" w:rsidRPr="005E7018" w:rsidRDefault="00175F89" w:rsidP="00557B17">
            <w:pPr>
              <w:pStyle w:val="TableParagraph"/>
              <w:spacing w:before="9"/>
              <w:rPr>
                <w:rFonts w:asciiTheme="minorHAnsi" w:hAnsiTheme="minorHAnsi" w:cstheme="minorHAnsi"/>
                <w:b/>
                <w:i/>
              </w:rPr>
            </w:pPr>
          </w:p>
          <w:p w14:paraId="2265CD99" w14:textId="27FF9067" w:rsidR="00F725C7" w:rsidRPr="005E7018" w:rsidRDefault="00D342A3" w:rsidP="00A97312">
            <w:pPr>
              <w:pStyle w:val="TableParagraph"/>
              <w:jc w:val="center"/>
              <w:rPr>
                <w:rFonts w:asciiTheme="minorHAnsi" w:hAnsiTheme="minorHAnsi" w:cstheme="minorHAnsi"/>
              </w:rPr>
            </w:pPr>
            <w:r>
              <w:rPr>
                <w:rFonts w:asciiTheme="minorHAnsi" w:hAnsiTheme="minorHAnsi" w:cstheme="minorHAnsi"/>
              </w:rPr>
              <w:t>89.301</w:t>
            </w:r>
          </w:p>
          <w:p w14:paraId="13C0BE67" w14:textId="67F7A445" w:rsidR="00175F89" w:rsidRPr="005E7018" w:rsidRDefault="00175F89" w:rsidP="00A97312">
            <w:pPr>
              <w:pStyle w:val="TableParagraph"/>
              <w:jc w:val="center"/>
              <w:rPr>
                <w:rFonts w:asciiTheme="minorHAnsi" w:hAnsiTheme="minorHAnsi" w:cstheme="minorHAnsi"/>
              </w:rPr>
            </w:pPr>
            <w:r w:rsidRPr="005E7018">
              <w:rPr>
                <w:rFonts w:asciiTheme="minorHAnsi" w:hAnsiTheme="minorHAnsi" w:cstheme="minorHAnsi"/>
              </w:rPr>
              <w:t>pachete alimentare (porții)</w:t>
            </w:r>
          </w:p>
        </w:tc>
        <w:tc>
          <w:tcPr>
            <w:tcW w:w="969" w:type="dxa"/>
            <w:tcBorders>
              <w:left w:val="single" w:sz="4" w:space="0" w:color="666666"/>
              <w:bottom w:val="single" w:sz="4" w:space="0" w:color="666666"/>
              <w:right w:val="single" w:sz="4" w:space="0" w:color="666666"/>
            </w:tcBorders>
          </w:tcPr>
          <w:p w14:paraId="6455358E" w14:textId="77777777" w:rsidR="00175F89" w:rsidRPr="005E7018" w:rsidRDefault="00175F89" w:rsidP="00557B17">
            <w:pPr>
              <w:pStyle w:val="TableParagraph"/>
              <w:rPr>
                <w:rFonts w:asciiTheme="minorHAnsi" w:hAnsiTheme="minorHAnsi" w:cstheme="minorHAnsi"/>
              </w:rPr>
            </w:pPr>
          </w:p>
        </w:tc>
        <w:tc>
          <w:tcPr>
            <w:tcW w:w="741" w:type="dxa"/>
            <w:tcBorders>
              <w:left w:val="single" w:sz="4" w:space="0" w:color="666666"/>
              <w:bottom w:val="single" w:sz="4" w:space="0" w:color="666666"/>
              <w:right w:val="single" w:sz="4" w:space="0" w:color="666666"/>
            </w:tcBorders>
          </w:tcPr>
          <w:p w14:paraId="33F47502" w14:textId="77777777" w:rsidR="00175F89" w:rsidRPr="005E7018" w:rsidRDefault="00175F89" w:rsidP="00557B17">
            <w:pPr>
              <w:pStyle w:val="TableParagraph"/>
              <w:jc w:val="center"/>
              <w:rPr>
                <w:rFonts w:asciiTheme="minorHAnsi" w:hAnsiTheme="minorHAnsi" w:cstheme="minorHAnsi"/>
              </w:rPr>
            </w:pPr>
            <w:r w:rsidRPr="005E7018">
              <w:rPr>
                <w:rFonts w:asciiTheme="minorHAnsi" w:hAnsiTheme="minorHAnsi" w:cstheme="minorHAnsi"/>
              </w:rPr>
              <w:t>Lei</w:t>
            </w:r>
          </w:p>
        </w:tc>
        <w:tc>
          <w:tcPr>
            <w:tcW w:w="630" w:type="dxa"/>
            <w:tcBorders>
              <w:left w:val="single" w:sz="4" w:space="0" w:color="666666"/>
              <w:bottom w:val="single" w:sz="4" w:space="0" w:color="666666"/>
              <w:right w:val="single" w:sz="4" w:space="0" w:color="666666"/>
            </w:tcBorders>
          </w:tcPr>
          <w:p w14:paraId="4439A132" w14:textId="77777777" w:rsidR="00175F89" w:rsidRPr="005E7018" w:rsidRDefault="00175F89" w:rsidP="00557B17">
            <w:pPr>
              <w:pStyle w:val="TableParagraph"/>
              <w:jc w:val="center"/>
              <w:rPr>
                <w:rFonts w:asciiTheme="minorHAnsi" w:hAnsiTheme="minorHAnsi" w:cstheme="minorHAnsi"/>
              </w:rPr>
            </w:pPr>
            <w:r w:rsidRPr="005E7018">
              <w:rPr>
                <w:rFonts w:asciiTheme="minorHAnsi" w:hAnsiTheme="minorHAnsi" w:cstheme="minorHAnsi"/>
              </w:rPr>
              <w:t>%</w:t>
            </w:r>
          </w:p>
        </w:tc>
        <w:tc>
          <w:tcPr>
            <w:tcW w:w="1350" w:type="dxa"/>
            <w:vMerge w:val="restart"/>
            <w:tcBorders>
              <w:left w:val="single" w:sz="4" w:space="0" w:color="666666"/>
              <w:right w:val="single" w:sz="4" w:space="0" w:color="666666"/>
            </w:tcBorders>
          </w:tcPr>
          <w:p w14:paraId="71E9E256" w14:textId="77777777" w:rsidR="00175F89" w:rsidRPr="005E7018" w:rsidRDefault="00175F89" w:rsidP="00557B17">
            <w:pPr>
              <w:pStyle w:val="TableParagraph"/>
              <w:rPr>
                <w:rFonts w:asciiTheme="minorHAnsi" w:hAnsiTheme="minorHAnsi" w:cstheme="minorHAnsi"/>
              </w:rPr>
            </w:pPr>
          </w:p>
        </w:tc>
        <w:tc>
          <w:tcPr>
            <w:tcW w:w="939" w:type="dxa"/>
            <w:vMerge w:val="restart"/>
            <w:tcBorders>
              <w:left w:val="single" w:sz="4" w:space="0" w:color="666666"/>
              <w:right w:val="single" w:sz="4" w:space="0" w:color="666666"/>
            </w:tcBorders>
          </w:tcPr>
          <w:p w14:paraId="349D0204" w14:textId="77777777" w:rsidR="00175F89" w:rsidRPr="005E7018" w:rsidRDefault="00175F89" w:rsidP="00557B17">
            <w:pPr>
              <w:pStyle w:val="TableParagraph"/>
              <w:rPr>
                <w:rFonts w:asciiTheme="minorHAnsi" w:hAnsiTheme="minorHAnsi" w:cstheme="minorHAnsi"/>
              </w:rPr>
            </w:pPr>
          </w:p>
        </w:tc>
        <w:tc>
          <w:tcPr>
            <w:tcW w:w="1311" w:type="dxa"/>
            <w:vMerge w:val="restart"/>
            <w:tcBorders>
              <w:left w:val="single" w:sz="4" w:space="0" w:color="666666"/>
              <w:right w:val="single" w:sz="4" w:space="0" w:color="666666"/>
            </w:tcBorders>
          </w:tcPr>
          <w:p w14:paraId="06632833" w14:textId="77777777" w:rsidR="00175F89" w:rsidRPr="005E7018" w:rsidRDefault="00175F89" w:rsidP="00557B17">
            <w:pPr>
              <w:pStyle w:val="TableParagraph"/>
              <w:rPr>
                <w:rFonts w:asciiTheme="minorHAnsi" w:hAnsiTheme="minorHAnsi" w:cstheme="minorHAnsi"/>
              </w:rPr>
            </w:pPr>
          </w:p>
        </w:tc>
      </w:tr>
      <w:tr w:rsidR="00064D80" w:rsidRPr="005E7018" w14:paraId="5FC8A007" w14:textId="77777777" w:rsidTr="00557B17">
        <w:trPr>
          <w:trHeight w:val="534"/>
        </w:trPr>
        <w:tc>
          <w:tcPr>
            <w:tcW w:w="630" w:type="dxa"/>
            <w:vMerge/>
            <w:tcBorders>
              <w:left w:val="single" w:sz="4" w:space="0" w:color="666666"/>
              <w:right w:val="single" w:sz="4" w:space="0" w:color="666666"/>
            </w:tcBorders>
          </w:tcPr>
          <w:p w14:paraId="09645B33" w14:textId="77777777" w:rsidR="00175F89" w:rsidRPr="005E7018" w:rsidRDefault="00175F89" w:rsidP="00557B17">
            <w:pPr>
              <w:pStyle w:val="TableParagraph"/>
              <w:rPr>
                <w:rFonts w:asciiTheme="minorHAnsi" w:hAnsiTheme="minorHAnsi" w:cstheme="minorHAnsi"/>
                <w:b/>
                <w:i/>
              </w:rPr>
            </w:pPr>
          </w:p>
        </w:tc>
        <w:tc>
          <w:tcPr>
            <w:tcW w:w="1800" w:type="dxa"/>
            <w:vMerge/>
            <w:tcBorders>
              <w:left w:val="single" w:sz="4" w:space="0" w:color="666666"/>
              <w:right w:val="single" w:sz="4" w:space="0" w:color="666666"/>
            </w:tcBorders>
          </w:tcPr>
          <w:p w14:paraId="6A0B6846" w14:textId="77777777" w:rsidR="00175F89" w:rsidRPr="005E7018" w:rsidRDefault="00175F89" w:rsidP="00557B17">
            <w:pPr>
              <w:pStyle w:val="TableParagraph"/>
              <w:ind w:left="165" w:right="156"/>
              <w:jc w:val="center"/>
              <w:rPr>
                <w:rFonts w:asciiTheme="minorHAnsi" w:hAnsiTheme="minorHAnsi" w:cstheme="minorHAnsi"/>
              </w:rPr>
            </w:pPr>
          </w:p>
        </w:tc>
        <w:tc>
          <w:tcPr>
            <w:tcW w:w="990" w:type="dxa"/>
            <w:vMerge/>
            <w:tcBorders>
              <w:left w:val="single" w:sz="4" w:space="0" w:color="666666"/>
              <w:right w:val="single" w:sz="4" w:space="0" w:color="666666"/>
            </w:tcBorders>
          </w:tcPr>
          <w:p w14:paraId="52AC40D6" w14:textId="77777777" w:rsidR="00175F89" w:rsidRPr="005E7018" w:rsidRDefault="00175F89" w:rsidP="00557B17">
            <w:pPr>
              <w:pStyle w:val="TableParagraph"/>
              <w:rPr>
                <w:rFonts w:asciiTheme="minorHAnsi" w:hAnsiTheme="minorHAnsi" w:cstheme="minorHAnsi"/>
                <w:b/>
                <w:i/>
              </w:rPr>
            </w:pPr>
          </w:p>
        </w:tc>
        <w:tc>
          <w:tcPr>
            <w:tcW w:w="1170" w:type="dxa"/>
            <w:vMerge/>
            <w:tcBorders>
              <w:left w:val="single" w:sz="4" w:space="0" w:color="666666"/>
              <w:right w:val="single" w:sz="4" w:space="0" w:color="666666"/>
            </w:tcBorders>
          </w:tcPr>
          <w:p w14:paraId="354031CD" w14:textId="77777777" w:rsidR="00175F89" w:rsidRPr="005E7018" w:rsidRDefault="00175F89" w:rsidP="00557B17">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7AC35A10" w14:textId="77777777" w:rsidR="00175F89" w:rsidRPr="005E7018" w:rsidRDefault="00175F89" w:rsidP="00557B17">
            <w:pPr>
              <w:pStyle w:val="TableParagraph"/>
              <w:rPr>
                <w:rFonts w:asciiTheme="minorHAnsi" w:hAnsiTheme="minorHAnsi" w:cstheme="minorHAnsi"/>
              </w:rPr>
            </w:pPr>
            <w:r w:rsidRPr="005E7018">
              <w:rPr>
                <w:rFonts w:asciiTheme="minorHAnsi" w:hAnsiTheme="minorHAnsi" w:cstheme="minorHAnsi"/>
              </w:rPr>
              <w:t xml:space="preserve">Pachet din care: </w:t>
            </w:r>
          </w:p>
        </w:tc>
        <w:tc>
          <w:tcPr>
            <w:tcW w:w="741" w:type="dxa"/>
            <w:tcBorders>
              <w:left w:val="single" w:sz="4" w:space="0" w:color="666666"/>
              <w:bottom w:val="single" w:sz="4" w:space="0" w:color="666666"/>
              <w:right w:val="single" w:sz="4" w:space="0" w:color="666666"/>
            </w:tcBorders>
          </w:tcPr>
          <w:p w14:paraId="33631ACA" w14:textId="77777777" w:rsidR="00175F89" w:rsidRPr="005E7018" w:rsidRDefault="00175F89" w:rsidP="00557B17">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7C077E56" w14:textId="77777777" w:rsidR="00175F89" w:rsidRPr="005E7018" w:rsidRDefault="00175F89" w:rsidP="00557B17">
            <w:pPr>
              <w:pStyle w:val="TableParagraph"/>
              <w:rPr>
                <w:rFonts w:asciiTheme="minorHAnsi" w:hAnsiTheme="minorHAnsi" w:cstheme="minorHAnsi"/>
              </w:rPr>
            </w:pPr>
          </w:p>
        </w:tc>
        <w:tc>
          <w:tcPr>
            <w:tcW w:w="1350" w:type="dxa"/>
            <w:vMerge/>
            <w:tcBorders>
              <w:left w:val="single" w:sz="4" w:space="0" w:color="666666"/>
              <w:right w:val="single" w:sz="4" w:space="0" w:color="666666"/>
            </w:tcBorders>
          </w:tcPr>
          <w:p w14:paraId="4686A9F8" w14:textId="77777777" w:rsidR="00175F89" w:rsidRPr="005E7018" w:rsidRDefault="00175F89" w:rsidP="00557B17">
            <w:pPr>
              <w:pStyle w:val="TableParagraph"/>
              <w:rPr>
                <w:rFonts w:asciiTheme="minorHAnsi" w:hAnsiTheme="minorHAnsi" w:cstheme="minorHAnsi"/>
              </w:rPr>
            </w:pPr>
          </w:p>
        </w:tc>
        <w:tc>
          <w:tcPr>
            <w:tcW w:w="939" w:type="dxa"/>
            <w:vMerge/>
            <w:tcBorders>
              <w:left w:val="single" w:sz="4" w:space="0" w:color="666666"/>
              <w:right w:val="single" w:sz="4" w:space="0" w:color="666666"/>
            </w:tcBorders>
          </w:tcPr>
          <w:p w14:paraId="37336B55" w14:textId="77777777" w:rsidR="00175F89" w:rsidRPr="005E7018" w:rsidRDefault="00175F89" w:rsidP="00557B17">
            <w:pPr>
              <w:pStyle w:val="TableParagraph"/>
              <w:rPr>
                <w:rFonts w:asciiTheme="minorHAnsi" w:hAnsiTheme="minorHAnsi" w:cstheme="minorHAnsi"/>
              </w:rPr>
            </w:pPr>
          </w:p>
        </w:tc>
        <w:tc>
          <w:tcPr>
            <w:tcW w:w="1311" w:type="dxa"/>
            <w:vMerge/>
            <w:tcBorders>
              <w:left w:val="single" w:sz="4" w:space="0" w:color="666666"/>
              <w:right w:val="single" w:sz="4" w:space="0" w:color="666666"/>
            </w:tcBorders>
          </w:tcPr>
          <w:p w14:paraId="4AA9665B" w14:textId="77777777" w:rsidR="00175F89" w:rsidRPr="005E7018" w:rsidRDefault="00175F89" w:rsidP="00557B17">
            <w:pPr>
              <w:pStyle w:val="TableParagraph"/>
              <w:rPr>
                <w:rFonts w:asciiTheme="minorHAnsi" w:hAnsiTheme="minorHAnsi" w:cstheme="minorHAnsi"/>
              </w:rPr>
            </w:pPr>
          </w:p>
        </w:tc>
      </w:tr>
      <w:tr w:rsidR="00064D80" w:rsidRPr="005E7018" w14:paraId="3BAE4C78" w14:textId="77777777" w:rsidTr="00557B17">
        <w:trPr>
          <w:trHeight w:val="534"/>
        </w:trPr>
        <w:tc>
          <w:tcPr>
            <w:tcW w:w="630" w:type="dxa"/>
            <w:vMerge/>
            <w:tcBorders>
              <w:left w:val="single" w:sz="4" w:space="0" w:color="666666"/>
              <w:right w:val="single" w:sz="4" w:space="0" w:color="666666"/>
            </w:tcBorders>
          </w:tcPr>
          <w:p w14:paraId="2EB006C2" w14:textId="77777777" w:rsidR="00175F89" w:rsidRPr="005E7018" w:rsidRDefault="00175F89" w:rsidP="00557B17">
            <w:pPr>
              <w:pStyle w:val="TableParagraph"/>
              <w:rPr>
                <w:rFonts w:asciiTheme="minorHAnsi" w:hAnsiTheme="minorHAnsi" w:cstheme="minorHAnsi"/>
                <w:b/>
                <w:i/>
              </w:rPr>
            </w:pPr>
          </w:p>
        </w:tc>
        <w:tc>
          <w:tcPr>
            <w:tcW w:w="1800" w:type="dxa"/>
            <w:vMerge/>
            <w:tcBorders>
              <w:left w:val="single" w:sz="4" w:space="0" w:color="666666"/>
              <w:right w:val="single" w:sz="4" w:space="0" w:color="666666"/>
            </w:tcBorders>
          </w:tcPr>
          <w:p w14:paraId="32000EA1" w14:textId="77777777" w:rsidR="00175F89" w:rsidRPr="005E7018" w:rsidRDefault="00175F89" w:rsidP="00557B17">
            <w:pPr>
              <w:pStyle w:val="TableParagraph"/>
              <w:ind w:left="165" w:right="156"/>
              <w:jc w:val="center"/>
              <w:rPr>
                <w:rFonts w:asciiTheme="minorHAnsi" w:hAnsiTheme="minorHAnsi" w:cstheme="minorHAnsi"/>
              </w:rPr>
            </w:pPr>
          </w:p>
        </w:tc>
        <w:tc>
          <w:tcPr>
            <w:tcW w:w="990" w:type="dxa"/>
            <w:vMerge/>
            <w:tcBorders>
              <w:left w:val="single" w:sz="4" w:space="0" w:color="666666"/>
              <w:right w:val="single" w:sz="4" w:space="0" w:color="666666"/>
            </w:tcBorders>
          </w:tcPr>
          <w:p w14:paraId="473DFB46" w14:textId="77777777" w:rsidR="00175F89" w:rsidRPr="005E7018" w:rsidRDefault="00175F89" w:rsidP="00557B17">
            <w:pPr>
              <w:pStyle w:val="TableParagraph"/>
              <w:rPr>
                <w:rFonts w:asciiTheme="minorHAnsi" w:hAnsiTheme="minorHAnsi" w:cstheme="minorHAnsi"/>
                <w:b/>
                <w:i/>
              </w:rPr>
            </w:pPr>
          </w:p>
        </w:tc>
        <w:tc>
          <w:tcPr>
            <w:tcW w:w="1170" w:type="dxa"/>
            <w:vMerge/>
            <w:tcBorders>
              <w:left w:val="single" w:sz="4" w:space="0" w:color="666666"/>
              <w:right w:val="single" w:sz="4" w:space="0" w:color="666666"/>
            </w:tcBorders>
          </w:tcPr>
          <w:p w14:paraId="2FDD7C88" w14:textId="77777777" w:rsidR="00175F89" w:rsidRPr="005E7018" w:rsidRDefault="00175F89" w:rsidP="00557B17">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5EFF278D" w14:textId="77777777" w:rsidR="00175F89" w:rsidRPr="005E7018" w:rsidRDefault="00D71A94" w:rsidP="00557B17">
            <w:pPr>
              <w:pStyle w:val="TableParagraph"/>
              <w:rPr>
                <w:rFonts w:asciiTheme="minorHAnsi" w:hAnsiTheme="minorHAnsi" w:cstheme="minorHAnsi"/>
              </w:rPr>
            </w:pPr>
            <w:r w:rsidRPr="005E7018">
              <w:rPr>
                <w:rFonts w:asciiTheme="minorHAnsi" w:hAnsiTheme="minorHAnsi" w:cstheme="minorHAnsi"/>
              </w:rPr>
              <w:t>Materii prime</w:t>
            </w:r>
          </w:p>
        </w:tc>
        <w:tc>
          <w:tcPr>
            <w:tcW w:w="741" w:type="dxa"/>
            <w:tcBorders>
              <w:left w:val="single" w:sz="4" w:space="0" w:color="666666"/>
              <w:bottom w:val="single" w:sz="4" w:space="0" w:color="666666"/>
              <w:right w:val="single" w:sz="4" w:space="0" w:color="666666"/>
            </w:tcBorders>
          </w:tcPr>
          <w:p w14:paraId="7D9D2443" w14:textId="77777777" w:rsidR="00175F89" w:rsidRPr="005E7018" w:rsidRDefault="00175F89" w:rsidP="00557B17">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10850897" w14:textId="77777777" w:rsidR="00175F89" w:rsidRPr="005E7018" w:rsidRDefault="00175F89" w:rsidP="00557B17">
            <w:pPr>
              <w:pStyle w:val="TableParagraph"/>
              <w:rPr>
                <w:rFonts w:asciiTheme="minorHAnsi" w:hAnsiTheme="minorHAnsi" w:cstheme="minorHAnsi"/>
              </w:rPr>
            </w:pPr>
          </w:p>
        </w:tc>
        <w:tc>
          <w:tcPr>
            <w:tcW w:w="1350" w:type="dxa"/>
            <w:vMerge/>
            <w:tcBorders>
              <w:left w:val="single" w:sz="4" w:space="0" w:color="666666"/>
              <w:right w:val="single" w:sz="4" w:space="0" w:color="666666"/>
            </w:tcBorders>
          </w:tcPr>
          <w:p w14:paraId="5AA75235" w14:textId="77777777" w:rsidR="00175F89" w:rsidRPr="005E7018" w:rsidRDefault="00175F89" w:rsidP="00557B17">
            <w:pPr>
              <w:pStyle w:val="TableParagraph"/>
              <w:rPr>
                <w:rFonts w:asciiTheme="minorHAnsi" w:hAnsiTheme="minorHAnsi" w:cstheme="minorHAnsi"/>
              </w:rPr>
            </w:pPr>
          </w:p>
        </w:tc>
        <w:tc>
          <w:tcPr>
            <w:tcW w:w="939" w:type="dxa"/>
            <w:vMerge/>
            <w:tcBorders>
              <w:left w:val="single" w:sz="4" w:space="0" w:color="666666"/>
              <w:right w:val="single" w:sz="4" w:space="0" w:color="666666"/>
            </w:tcBorders>
          </w:tcPr>
          <w:p w14:paraId="6009B4C9" w14:textId="77777777" w:rsidR="00175F89" w:rsidRPr="005E7018" w:rsidRDefault="00175F89" w:rsidP="00557B17">
            <w:pPr>
              <w:pStyle w:val="TableParagraph"/>
              <w:rPr>
                <w:rFonts w:asciiTheme="minorHAnsi" w:hAnsiTheme="minorHAnsi" w:cstheme="minorHAnsi"/>
              </w:rPr>
            </w:pPr>
          </w:p>
        </w:tc>
        <w:tc>
          <w:tcPr>
            <w:tcW w:w="1311" w:type="dxa"/>
            <w:vMerge/>
            <w:tcBorders>
              <w:left w:val="single" w:sz="4" w:space="0" w:color="666666"/>
              <w:right w:val="single" w:sz="4" w:space="0" w:color="666666"/>
            </w:tcBorders>
          </w:tcPr>
          <w:p w14:paraId="6F6974AF" w14:textId="77777777" w:rsidR="00175F89" w:rsidRPr="005E7018" w:rsidRDefault="00175F89" w:rsidP="00557B17">
            <w:pPr>
              <w:pStyle w:val="TableParagraph"/>
              <w:rPr>
                <w:rFonts w:asciiTheme="minorHAnsi" w:hAnsiTheme="minorHAnsi" w:cstheme="minorHAnsi"/>
              </w:rPr>
            </w:pPr>
          </w:p>
        </w:tc>
      </w:tr>
      <w:tr w:rsidR="00064D80" w:rsidRPr="005E7018" w14:paraId="5D3795D2" w14:textId="77777777" w:rsidTr="00557B17">
        <w:trPr>
          <w:trHeight w:val="534"/>
        </w:trPr>
        <w:tc>
          <w:tcPr>
            <w:tcW w:w="630" w:type="dxa"/>
            <w:vMerge/>
            <w:tcBorders>
              <w:left w:val="single" w:sz="4" w:space="0" w:color="666666"/>
              <w:right w:val="single" w:sz="4" w:space="0" w:color="666666"/>
            </w:tcBorders>
          </w:tcPr>
          <w:p w14:paraId="28B86AD7" w14:textId="77777777" w:rsidR="00175F89" w:rsidRPr="005E7018" w:rsidRDefault="00175F89" w:rsidP="00557B17">
            <w:pPr>
              <w:pStyle w:val="TableParagraph"/>
              <w:rPr>
                <w:rFonts w:asciiTheme="minorHAnsi" w:hAnsiTheme="minorHAnsi" w:cstheme="minorHAnsi"/>
                <w:b/>
                <w:i/>
              </w:rPr>
            </w:pPr>
          </w:p>
        </w:tc>
        <w:tc>
          <w:tcPr>
            <w:tcW w:w="1800" w:type="dxa"/>
            <w:vMerge/>
            <w:tcBorders>
              <w:left w:val="single" w:sz="4" w:space="0" w:color="666666"/>
              <w:right w:val="single" w:sz="4" w:space="0" w:color="666666"/>
            </w:tcBorders>
          </w:tcPr>
          <w:p w14:paraId="45E78C60" w14:textId="77777777" w:rsidR="00175F89" w:rsidRPr="005E7018" w:rsidRDefault="00175F89" w:rsidP="00557B17">
            <w:pPr>
              <w:pStyle w:val="TableParagraph"/>
              <w:ind w:left="165" w:right="156"/>
              <w:jc w:val="center"/>
              <w:rPr>
                <w:rFonts w:asciiTheme="minorHAnsi" w:hAnsiTheme="minorHAnsi" w:cstheme="minorHAnsi"/>
              </w:rPr>
            </w:pPr>
          </w:p>
        </w:tc>
        <w:tc>
          <w:tcPr>
            <w:tcW w:w="990" w:type="dxa"/>
            <w:vMerge/>
            <w:tcBorders>
              <w:left w:val="single" w:sz="4" w:space="0" w:color="666666"/>
              <w:right w:val="single" w:sz="4" w:space="0" w:color="666666"/>
            </w:tcBorders>
          </w:tcPr>
          <w:p w14:paraId="5F0129A5" w14:textId="77777777" w:rsidR="00175F89" w:rsidRPr="005E7018" w:rsidRDefault="00175F89" w:rsidP="00557B17">
            <w:pPr>
              <w:pStyle w:val="TableParagraph"/>
              <w:rPr>
                <w:rFonts w:asciiTheme="minorHAnsi" w:hAnsiTheme="minorHAnsi" w:cstheme="minorHAnsi"/>
                <w:b/>
                <w:i/>
              </w:rPr>
            </w:pPr>
          </w:p>
        </w:tc>
        <w:tc>
          <w:tcPr>
            <w:tcW w:w="1170" w:type="dxa"/>
            <w:vMerge/>
            <w:tcBorders>
              <w:left w:val="single" w:sz="4" w:space="0" w:color="666666"/>
              <w:right w:val="single" w:sz="4" w:space="0" w:color="666666"/>
            </w:tcBorders>
          </w:tcPr>
          <w:p w14:paraId="4AA798ED" w14:textId="77777777" w:rsidR="00175F89" w:rsidRPr="005E7018" w:rsidRDefault="00175F89" w:rsidP="00557B17">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1AA28ADA" w14:textId="77777777" w:rsidR="00175F89" w:rsidRPr="005E7018" w:rsidRDefault="00D71A94" w:rsidP="00557B17">
            <w:pPr>
              <w:pStyle w:val="TableParagraph"/>
              <w:rPr>
                <w:rFonts w:asciiTheme="minorHAnsi" w:hAnsiTheme="minorHAnsi" w:cstheme="minorHAnsi"/>
              </w:rPr>
            </w:pPr>
            <w:r w:rsidRPr="005E7018">
              <w:rPr>
                <w:rFonts w:asciiTheme="minorHAnsi" w:hAnsiTheme="minorHAnsi" w:cstheme="minorHAnsi"/>
              </w:rPr>
              <w:t xml:space="preserve">Preparare </w:t>
            </w:r>
          </w:p>
        </w:tc>
        <w:tc>
          <w:tcPr>
            <w:tcW w:w="741" w:type="dxa"/>
            <w:tcBorders>
              <w:left w:val="single" w:sz="4" w:space="0" w:color="666666"/>
              <w:bottom w:val="single" w:sz="4" w:space="0" w:color="666666"/>
              <w:right w:val="single" w:sz="4" w:space="0" w:color="666666"/>
            </w:tcBorders>
          </w:tcPr>
          <w:p w14:paraId="68B57CFF" w14:textId="77777777" w:rsidR="00175F89" w:rsidRPr="005E7018" w:rsidRDefault="00175F89" w:rsidP="00557B17">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15893E7F" w14:textId="77777777" w:rsidR="00175F89" w:rsidRPr="005E7018" w:rsidRDefault="00175F89" w:rsidP="00557B17">
            <w:pPr>
              <w:pStyle w:val="TableParagraph"/>
              <w:rPr>
                <w:rFonts w:asciiTheme="minorHAnsi" w:hAnsiTheme="minorHAnsi" w:cstheme="minorHAnsi"/>
              </w:rPr>
            </w:pPr>
          </w:p>
        </w:tc>
        <w:tc>
          <w:tcPr>
            <w:tcW w:w="1350" w:type="dxa"/>
            <w:vMerge/>
            <w:tcBorders>
              <w:left w:val="single" w:sz="4" w:space="0" w:color="666666"/>
              <w:right w:val="single" w:sz="4" w:space="0" w:color="666666"/>
            </w:tcBorders>
          </w:tcPr>
          <w:p w14:paraId="4D2F4B47" w14:textId="77777777" w:rsidR="00175F89" w:rsidRPr="005E7018" w:rsidRDefault="00175F89" w:rsidP="00557B17">
            <w:pPr>
              <w:pStyle w:val="TableParagraph"/>
              <w:rPr>
                <w:rFonts w:asciiTheme="minorHAnsi" w:hAnsiTheme="minorHAnsi" w:cstheme="minorHAnsi"/>
              </w:rPr>
            </w:pPr>
          </w:p>
        </w:tc>
        <w:tc>
          <w:tcPr>
            <w:tcW w:w="939" w:type="dxa"/>
            <w:vMerge/>
            <w:tcBorders>
              <w:left w:val="single" w:sz="4" w:space="0" w:color="666666"/>
              <w:right w:val="single" w:sz="4" w:space="0" w:color="666666"/>
            </w:tcBorders>
          </w:tcPr>
          <w:p w14:paraId="2A67C507" w14:textId="77777777" w:rsidR="00175F89" w:rsidRPr="005E7018" w:rsidRDefault="00175F89" w:rsidP="00557B17">
            <w:pPr>
              <w:pStyle w:val="TableParagraph"/>
              <w:rPr>
                <w:rFonts w:asciiTheme="minorHAnsi" w:hAnsiTheme="minorHAnsi" w:cstheme="minorHAnsi"/>
              </w:rPr>
            </w:pPr>
          </w:p>
        </w:tc>
        <w:tc>
          <w:tcPr>
            <w:tcW w:w="1311" w:type="dxa"/>
            <w:vMerge/>
            <w:tcBorders>
              <w:left w:val="single" w:sz="4" w:space="0" w:color="666666"/>
              <w:right w:val="single" w:sz="4" w:space="0" w:color="666666"/>
            </w:tcBorders>
          </w:tcPr>
          <w:p w14:paraId="69FE5609" w14:textId="77777777" w:rsidR="00175F89" w:rsidRPr="005E7018" w:rsidRDefault="00175F89" w:rsidP="00557B17">
            <w:pPr>
              <w:pStyle w:val="TableParagraph"/>
              <w:rPr>
                <w:rFonts w:asciiTheme="minorHAnsi" w:hAnsiTheme="minorHAnsi" w:cstheme="minorHAnsi"/>
              </w:rPr>
            </w:pPr>
          </w:p>
        </w:tc>
      </w:tr>
      <w:tr w:rsidR="00064D80" w:rsidRPr="005E7018" w14:paraId="4921D713" w14:textId="77777777" w:rsidTr="00557B17">
        <w:trPr>
          <w:trHeight w:val="534"/>
        </w:trPr>
        <w:tc>
          <w:tcPr>
            <w:tcW w:w="630" w:type="dxa"/>
            <w:vMerge/>
            <w:tcBorders>
              <w:left w:val="single" w:sz="4" w:space="0" w:color="666666"/>
              <w:bottom w:val="single" w:sz="4" w:space="0" w:color="666666"/>
              <w:right w:val="single" w:sz="4" w:space="0" w:color="666666"/>
            </w:tcBorders>
          </w:tcPr>
          <w:p w14:paraId="387B917A" w14:textId="77777777" w:rsidR="00175F89" w:rsidRPr="005E7018" w:rsidRDefault="00175F89" w:rsidP="00557B17">
            <w:pPr>
              <w:pStyle w:val="TableParagraph"/>
              <w:rPr>
                <w:rFonts w:asciiTheme="minorHAnsi" w:hAnsiTheme="minorHAnsi" w:cstheme="minorHAnsi"/>
                <w:b/>
                <w:i/>
              </w:rPr>
            </w:pPr>
          </w:p>
        </w:tc>
        <w:tc>
          <w:tcPr>
            <w:tcW w:w="1800" w:type="dxa"/>
            <w:vMerge/>
            <w:tcBorders>
              <w:left w:val="single" w:sz="4" w:space="0" w:color="666666"/>
              <w:bottom w:val="single" w:sz="4" w:space="0" w:color="666666"/>
              <w:right w:val="single" w:sz="4" w:space="0" w:color="666666"/>
            </w:tcBorders>
          </w:tcPr>
          <w:p w14:paraId="7788B648" w14:textId="77777777" w:rsidR="00175F89" w:rsidRPr="005E7018" w:rsidRDefault="00175F89" w:rsidP="00557B17">
            <w:pPr>
              <w:pStyle w:val="TableParagraph"/>
              <w:ind w:left="165" w:right="156"/>
              <w:jc w:val="center"/>
              <w:rPr>
                <w:rFonts w:asciiTheme="minorHAnsi" w:hAnsiTheme="minorHAnsi" w:cstheme="minorHAnsi"/>
              </w:rPr>
            </w:pPr>
          </w:p>
        </w:tc>
        <w:tc>
          <w:tcPr>
            <w:tcW w:w="990" w:type="dxa"/>
            <w:vMerge/>
            <w:tcBorders>
              <w:left w:val="single" w:sz="4" w:space="0" w:color="666666"/>
              <w:bottom w:val="single" w:sz="4" w:space="0" w:color="666666"/>
              <w:right w:val="single" w:sz="4" w:space="0" w:color="666666"/>
            </w:tcBorders>
          </w:tcPr>
          <w:p w14:paraId="52C5D480" w14:textId="77777777" w:rsidR="00175F89" w:rsidRPr="005E7018" w:rsidRDefault="00175F89" w:rsidP="00557B17">
            <w:pPr>
              <w:pStyle w:val="TableParagraph"/>
              <w:rPr>
                <w:rFonts w:asciiTheme="minorHAnsi" w:hAnsiTheme="minorHAnsi" w:cstheme="minorHAnsi"/>
                <w:b/>
                <w:i/>
              </w:rPr>
            </w:pPr>
          </w:p>
        </w:tc>
        <w:tc>
          <w:tcPr>
            <w:tcW w:w="1170" w:type="dxa"/>
            <w:vMerge/>
            <w:tcBorders>
              <w:left w:val="single" w:sz="4" w:space="0" w:color="666666"/>
              <w:bottom w:val="single" w:sz="4" w:space="0" w:color="666666"/>
              <w:right w:val="single" w:sz="4" w:space="0" w:color="666666"/>
            </w:tcBorders>
          </w:tcPr>
          <w:p w14:paraId="0A762585" w14:textId="77777777" w:rsidR="00175F89" w:rsidRPr="005E7018" w:rsidRDefault="00175F89" w:rsidP="00557B17">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718A0BD2" w14:textId="77777777" w:rsidR="00175F89" w:rsidRPr="005E7018" w:rsidRDefault="00D71A94" w:rsidP="00557B17">
            <w:pPr>
              <w:pStyle w:val="TableParagraph"/>
              <w:rPr>
                <w:rFonts w:asciiTheme="minorHAnsi" w:hAnsiTheme="minorHAnsi" w:cstheme="minorHAnsi"/>
              </w:rPr>
            </w:pPr>
            <w:r w:rsidRPr="005E7018">
              <w:rPr>
                <w:rFonts w:asciiTheme="minorHAnsi" w:hAnsiTheme="minorHAnsi" w:cstheme="minorHAnsi"/>
              </w:rPr>
              <w:t xml:space="preserve">Distribuție </w:t>
            </w:r>
          </w:p>
        </w:tc>
        <w:tc>
          <w:tcPr>
            <w:tcW w:w="741" w:type="dxa"/>
            <w:tcBorders>
              <w:left w:val="single" w:sz="4" w:space="0" w:color="666666"/>
              <w:bottom w:val="single" w:sz="4" w:space="0" w:color="666666"/>
              <w:right w:val="single" w:sz="4" w:space="0" w:color="666666"/>
            </w:tcBorders>
          </w:tcPr>
          <w:p w14:paraId="57F47372" w14:textId="77777777" w:rsidR="00175F89" w:rsidRPr="005E7018" w:rsidRDefault="00175F89" w:rsidP="00557B17">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57FDB581" w14:textId="77777777" w:rsidR="00175F89" w:rsidRPr="005E7018" w:rsidRDefault="00175F89" w:rsidP="00557B17">
            <w:pPr>
              <w:pStyle w:val="TableParagraph"/>
              <w:rPr>
                <w:rFonts w:asciiTheme="minorHAnsi" w:hAnsiTheme="minorHAnsi" w:cstheme="minorHAnsi"/>
              </w:rPr>
            </w:pPr>
          </w:p>
        </w:tc>
        <w:tc>
          <w:tcPr>
            <w:tcW w:w="1350" w:type="dxa"/>
            <w:vMerge/>
            <w:tcBorders>
              <w:left w:val="single" w:sz="4" w:space="0" w:color="666666"/>
              <w:bottom w:val="single" w:sz="4" w:space="0" w:color="666666"/>
              <w:right w:val="single" w:sz="4" w:space="0" w:color="666666"/>
            </w:tcBorders>
          </w:tcPr>
          <w:p w14:paraId="3B28EE94" w14:textId="77777777" w:rsidR="00175F89" w:rsidRPr="005E7018" w:rsidRDefault="00175F89" w:rsidP="00557B17">
            <w:pPr>
              <w:pStyle w:val="TableParagraph"/>
              <w:rPr>
                <w:rFonts w:asciiTheme="minorHAnsi" w:hAnsiTheme="minorHAnsi" w:cstheme="minorHAnsi"/>
              </w:rPr>
            </w:pPr>
          </w:p>
        </w:tc>
        <w:tc>
          <w:tcPr>
            <w:tcW w:w="939" w:type="dxa"/>
            <w:vMerge/>
            <w:tcBorders>
              <w:left w:val="single" w:sz="4" w:space="0" w:color="666666"/>
              <w:bottom w:val="single" w:sz="4" w:space="0" w:color="666666"/>
              <w:right w:val="single" w:sz="4" w:space="0" w:color="666666"/>
            </w:tcBorders>
          </w:tcPr>
          <w:p w14:paraId="2C558001" w14:textId="77777777" w:rsidR="00175F89" w:rsidRPr="005E7018" w:rsidRDefault="00175F89" w:rsidP="00557B17">
            <w:pPr>
              <w:pStyle w:val="TableParagraph"/>
              <w:rPr>
                <w:rFonts w:asciiTheme="minorHAnsi" w:hAnsiTheme="minorHAnsi" w:cstheme="minorHAnsi"/>
              </w:rPr>
            </w:pPr>
          </w:p>
        </w:tc>
        <w:tc>
          <w:tcPr>
            <w:tcW w:w="1311" w:type="dxa"/>
            <w:vMerge/>
            <w:tcBorders>
              <w:left w:val="single" w:sz="4" w:space="0" w:color="666666"/>
              <w:bottom w:val="single" w:sz="4" w:space="0" w:color="666666"/>
              <w:right w:val="single" w:sz="4" w:space="0" w:color="666666"/>
            </w:tcBorders>
          </w:tcPr>
          <w:p w14:paraId="671C70D7" w14:textId="77777777" w:rsidR="00175F89" w:rsidRPr="005E7018" w:rsidRDefault="00175F89" w:rsidP="00557B17">
            <w:pPr>
              <w:pStyle w:val="TableParagraph"/>
              <w:rPr>
                <w:rFonts w:asciiTheme="minorHAnsi" w:hAnsiTheme="minorHAnsi" w:cstheme="minorHAnsi"/>
              </w:rPr>
            </w:pPr>
          </w:p>
        </w:tc>
      </w:tr>
      <w:tr w:rsidR="00175F89" w:rsidRPr="005E7018" w14:paraId="612BEDBC" w14:textId="77777777" w:rsidTr="00557B17">
        <w:trPr>
          <w:trHeight w:val="295"/>
        </w:trPr>
        <w:tc>
          <w:tcPr>
            <w:tcW w:w="6930" w:type="dxa"/>
            <w:gridSpan w:val="7"/>
            <w:tcBorders>
              <w:top w:val="single" w:sz="4" w:space="0" w:color="666666"/>
              <w:left w:val="single" w:sz="4" w:space="0" w:color="666666"/>
              <w:bottom w:val="single" w:sz="4" w:space="0" w:color="666666"/>
              <w:right w:val="single" w:sz="4" w:space="0" w:color="666666"/>
            </w:tcBorders>
          </w:tcPr>
          <w:p w14:paraId="3244CE1E" w14:textId="77777777" w:rsidR="00175F89" w:rsidRPr="005E7018" w:rsidRDefault="00175F89" w:rsidP="00557B17">
            <w:pPr>
              <w:pStyle w:val="TableParagraph"/>
              <w:rPr>
                <w:rFonts w:asciiTheme="minorHAnsi" w:hAnsiTheme="minorHAnsi" w:cstheme="minorHAnsi"/>
              </w:rPr>
            </w:pPr>
            <w:r w:rsidRPr="005E7018">
              <w:rPr>
                <w:rFonts w:asciiTheme="minorHAnsi" w:hAnsiTheme="minorHAnsi" w:cstheme="minorHAnsi"/>
                <w:b/>
              </w:rPr>
              <w:t>VALOARE TOTALĂ SERVICII</w:t>
            </w:r>
          </w:p>
        </w:tc>
        <w:tc>
          <w:tcPr>
            <w:tcW w:w="1350" w:type="dxa"/>
            <w:tcBorders>
              <w:top w:val="single" w:sz="4" w:space="0" w:color="666666"/>
              <w:left w:val="single" w:sz="4" w:space="0" w:color="666666"/>
              <w:bottom w:val="single" w:sz="4" w:space="0" w:color="666666"/>
              <w:right w:val="single" w:sz="4" w:space="0" w:color="666666"/>
            </w:tcBorders>
          </w:tcPr>
          <w:p w14:paraId="14A4230D" w14:textId="77777777" w:rsidR="00175F89" w:rsidRPr="005E7018" w:rsidRDefault="00175F89" w:rsidP="00557B17">
            <w:pPr>
              <w:pStyle w:val="TableParagraph"/>
              <w:rPr>
                <w:rFonts w:asciiTheme="minorHAnsi" w:hAnsiTheme="minorHAnsi" w:cstheme="minorHAnsi"/>
              </w:rPr>
            </w:pPr>
          </w:p>
        </w:tc>
        <w:tc>
          <w:tcPr>
            <w:tcW w:w="939" w:type="dxa"/>
            <w:tcBorders>
              <w:top w:val="single" w:sz="4" w:space="0" w:color="666666"/>
              <w:left w:val="single" w:sz="4" w:space="0" w:color="666666"/>
              <w:bottom w:val="single" w:sz="4" w:space="0" w:color="666666"/>
              <w:right w:val="single" w:sz="4" w:space="0" w:color="666666"/>
            </w:tcBorders>
          </w:tcPr>
          <w:p w14:paraId="77E16E81" w14:textId="77777777" w:rsidR="00175F89" w:rsidRPr="005E7018" w:rsidRDefault="00175F89" w:rsidP="00557B17">
            <w:pPr>
              <w:pStyle w:val="TableParagraph"/>
              <w:rPr>
                <w:rFonts w:asciiTheme="minorHAnsi" w:hAnsiTheme="minorHAnsi" w:cstheme="minorHAnsi"/>
              </w:rPr>
            </w:pPr>
          </w:p>
        </w:tc>
        <w:tc>
          <w:tcPr>
            <w:tcW w:w="1311" w:type="dxa"/>
            <w:tcBorders>
              <w:top w:val="single" w:sz="4" w:space="0" w:color="666666"/>
              <w:left w:val="single" w:sz="4" w:space="0" w:color="666666"/>
              <w:bottom w:val="single" w:sz="4" w:space="0" w:color="666666"/>
              <w:right w:val="single" w:sz="4" w:space="0" w:color="666666"/>
            </w:tcBorders>
          </w:tcPr>
          <w:p w14:paraId="1E594154" w14:textId="77777777" w:rsidR="00175F89" w:rsidRPr="005E7018" w:rsidRDefault="00175F89" w:rsidP="00557B17">
            <w:pPr>
              <w:pStyle w:val="TableParagraph"/>
              <w:rPr>
                <w:rFonts w:asciiTheme="minorHAnsi" w:hAnsiTheme="minorHAnsi" w:cstheme="minorHAnsi"/>
              </w:rPr>
            </w:pPr>
          </w:p>
        </w:tc>
      </w:tr>
    </w:tbl>
    <w:p w14:paraId="6D4C244E" w14:textId="77777777" w:rsidR="00C9293A" w:rsidRPr="005E7018" w:rsidRDefault="00C9293A">
      <w:pPr>
        <w:pStyle w:val="BodyText"/>
        <w:rPr>
          <w:rFonts w:asciiTheme="minorHAnsi" w:hAnsiTheme="minorHAnsi" w:cstheme="minorHAnsi"/>
          <w:b/>
          <w:i/>
          <w:sz w:val="20"/>
        </w:rPr>
      </w:pPr>
    </w:p>
    <w:p w14:paraId="1D19AA77" w14:textId="77777777" w:rsidR="00C9293A" w:rsidRPr="005E7018" w:rsidRDefault="00C9293A">
      <w:pPr>
        <w:pStyle w:val="BodyText"/>
        <w:rPr>
          <w:rFonts w:asciiTheme="minorHAnsi" w:hAnsiTheme="minorHAnsi" w:cstheme="minorHAnsi"/>
          <w:b/>
          <w:i/>
          <w:sz w:val="20"/>
        </w:rPr>
      </w:pPr>
    </w:p>
    <w:p w14:paraId="7CAD60E2" w14:textId="77777777" w:rsidR="00C9293A" w:rsidRPr="005E7018" w:rsidRDefault="00C9293A">
      <w:pPr>
        <w:pStyle w:val="BodyText"/>
        <w:rPr>
          <w:rFonts w:asciiTheme="minorHAnsi" w:hAnsiTheme="minorHAnsi" w:cstheme="minorHAnsi"/>
          <w:b/>
          <w:i/>
          <w:sz w:val="20"/>
        </w:rPr>
      </w:pPr>
    </w:p>
    <w:p w14:paraId="226AAD26" w14:textId="77777777" w:rsidR="00C9293A" w:rsidRPr="005E7018" w:rsidRDefault="00C9293A">
      <w:pPr>
        <w:pStyle w:val="BodyText"/>
        <w:spacing w:before="10" w:after="1"/>
        <w:rPr>
          <w:rFonts w:asciiTheme="minorHAnsi" w:hAnsiTheme="minorHAnsi" w:cstheme="minorHAnsi"/>
          <w:b/>
          <w:i/>
          <w:sz w:val="15"/>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C9293A" w:rsidRPr="005E7018" w14:paraId="5282F89F" w14:textId="77777777">
        <w:trPr>
          <w:trHeight w:val="230"/>
        </w:trPr>
        <w:tc>
          <w:tcPr>
            <w:tcW w:w="4797" w:type="dxa"/>
          </w:tcPr>
          <w:p w14:paraId="718145C5" w14:textId="77777777" w:rsidR="00C9293A" w:rsidRPr="005E7018" w:rsidRDefault="0041462C">
            <w:pPr>
              <w:pStyle w:val="TableParagraph"/>
              <w:spacing w:line="210" w:lineRule="exact"/>
              <w:ind w:left="200"/>
              <w:rPr>
                <w:rFonts w:asciiTheme="minorHAnsi" w:hAnsiTheme="minorHAnsi" w:cstheme="minorHAnsi"/>
                <w:sz w:val="24"/>
              </w:rPr>
            </w:pPr>
            <w:r w:rsidRPr="005E7018">
              <w:rPr>
                <w:rFonts w:asciiTheme="minorHAnsi" w:hAnsiTheme="minorHAnsi" w:cstheme="minorHAnsi"/>
                <w:sz w:val="24"/>
              </w:rPr>
              <w:t>Numele Ofertantului:</w:t>
            </w:r>
          </w:p>
        </w:tc>
        <w:tc>
          <w:tcPr>
            <w:tcW w:w="4062" w:type="dxa"/>
            <w:tcBorders>
              <w:bottom w:val="single" w:sz="8" w:space="0" w:color="000000"/>
            </w:tcBorders>
          </w:tcPr>
          <w:p w14:paraId="075E94E6" w14:textId="77777777" w:rsidR="00C9293A" w:rsidRPr="005E7018" w:rsidRDefault="00C9293A">
            <w:pPr>
              <w:pStyle w:val="TableParagraph"/>
              <w:rPr>
                <w:rFonts w:asciiTheme="minorHAnsi" w:hAnsiTheme="minorHAnsi" w:cstheme="minorHAnsi"/>
                <w:sz w:val="14"/>
              </w:rPr>
            </w:pPr>
          </w:p>
        </w:tc>
      </w:tr>
      <w:tr w:rsidR="00C9293A" w:rsidRPr="005E7018" w14:paraId="20D15B76" w14:textId="77777777">
        <w:trPr>
          <w:trHeight w:val="565"/>
        </w:trPr>
        <w:tc>
          <w:tcPr>
            <w:tcW w:w="4797" w:type="dxa"/>
          </w:tcPr>
          <w:p w14:paraId="0588C707" w14:textId="77777777" w:rsidR="00C9293A" w:rsidRPr="005E7018" w:rsidRDefault="00C9293A">
            <w:pPr>
              <w:pStyle w:val="TableParagraph"/>
              <w:spacing w:before="6"/>
              <w:rPr>
                <w:rFonts w:asciiTheme="minorHAnsi" w:hAnsiTheme="minorHAnsi" w:cstheme="minorHAnsi"/>
                <w:b/>
                <w:i/>
                <w:sz w:val="23"/>
              </w:rPr>
            </w:pPr>
          </w:p>
          <w:p w14:paraId="6B481428" w14:textId="77777777" w:rsidR="00C9293A" w:rsidRPr="005E7018" w:rsidRDefault="0041462C">
            <w:pPr>
              <w:pStyle w:val="TableParagraph"/>
              <w:spacing w:line="259" w:lineRule="exact"/>
              <w:ind w:left="200"/>
              <w:rPr>
                <w:rFonts w:asciiTheme="minorHAnsi" w:hAnsiTheme="minorHAnsi" w:cstheme="minorHAnsi"/>
                <w:sz w:val="24"/>
              </w:rPr>
            </w:pPr>
            <w:r w:rsidRPr="005E7018">
              <w:rPr>
                <w:rFonts w:asciiTheme="minorHAnsi" w:hAnsiTheme="minorHAnsi" w:cstheme="minorHAnsi"/>
                <w:sz w:val="24"/>
              </w:rPr>
              <w:t>Numele semnatarului:</w:t>
            </w:r>
          </w:p>
        </w:tc>
        <w:tc>
          <w:tcPr>
            <w:tcW w:w="4062" w:type="dxa"/>
            <w:tcBorders>
              <w:top w:val="single" w:sz="8" w:space="0" w:color="000000"/>
              <w:bottom w:val="single" w:sz="8" w:space="0" w:color="000000"/>
            </w:tcBorders>
          </w:tcPr>
          <w:p w14:paraId="473A40B6" w14:textId="77777777" w:rsidR="00C9293A" w:rsidRPr="005E7018" w:rsidRDefault="00C9293A">
            <w:pPr>
              <w:pStyle w:val="TableParagraph"/>
              <w:rPr>
                <w:rFonts w:asciiTheme="minorHAnsi" w:hAnsiTheme="minorHAnsi" w:cstheme="minorHAnsi"/>
              </w:rPr>
            </w:pPr>
          </w:p>
        </w:tc>
      </w:tr>
      <w:tr w:rsidR="00C9293A" w:rsidRPr="005E7018" w14:paraId="7738086E" w14:textId="77777777">
        <w:trPr>
          <w:trHeight w:val="748"/>
        </w:trPr>
        <w:tc>
          <w:tcPr>
            <w:tcW w:w="4797" w:type="dxa"/>
          </w:tcPr>
          <w:p w14:paraId="1AAE9370" w14:textId="77777777" w:rsidR="00C9293A" w:rsidRPr="005E7018" w:rsidRDefault="00C9293A">
            <w:pPr>
              <w:pStyle w:val="TableParagraph"/>
              <w:spacing w:before="6"/>
              <w:rPr>
                <w:rFonts w:asciiTheme="minorHAnsi" w:hAnsiTheme="minorHAnsi" w:cstheme="minorHAnsi"/>
                <w:b/>
                <w:i/>
                <w:sz w:val="23"/>
              </w:rPr>
            </w:pPr>
          </w:p>
          <w:p w14:paraId="365AF3CC" w14:textId="77777777" w:rsidR="00C9293A" w:rsidRPr="005E7018" w:rsidRDefault="0041462C">
            <w:pPr>
              <w:pStyle w:val="TableParagraph"/>
              <w:ind w:left="200"/>
              <w:rPr>
                <w:rFonts w:asciiTheme="minorHAnsi" w:hAnsiTheme="minorHAnsi" w:cstheme="minorHAnsi"/>
                <w:sz w:val="24"/>
              </w:rPr>
            </w:pPr>
            <w:r w:rsidRPr="005E7018">
              <w:rPr>
                <w:rFonts w:asciiTheme="minorHAnsi" w:hAnsiTheme="minorHAnsi" w:cstheme="minorHAnsi"/>
                <w:sz w:val="24"/>
              </w:rPr>
              <w:t>Semnătura ofertantului:</w:t>
            </w:r>
          </w:p>
        </w:tc>
        <w:tc>
          <w:tcPr>
            <w:tcW w:w="4062" w:type="dxa"/>
            <w:tcBorders>
              <w:top w:val="single" w:sz="8" w:space="0" w:color="000000"/>
            </w:tcBorders>
          </w:tcPr>
          <w:p w14:paraId="5A47B738" w14:textId="77777777" w:rsidR="00C9293A" w:rsidRPr="005E7018" w:rsidRDefault="00C9293A">
            <w:pPr>
              <w:pStyle w:val="TableParagraph"/>
              <w:spacing w:before="11"/>
              <w:rPr>
                <w:rFonts w:asciiTheme="minorHAnsi" w:hAnsiTheme="minorHAnsi" w:cstheme="minorHAnsi"/>
                <w:b/>
                <w:i/>
                <w:sz w:val="25"/>
              </w:rPr>
            </w:pPr>
          </w:p>
          <w:p w14:paraId="0C4CBE95" w14:textId="77777777" w:rsidR="00C9293A" w:rsidRPr="005E7018" w:rsidRDefault="0041462C">
            <w:pPr>
              <w:pStyle w:val="TableParagraph"/>
              <w:tabs>
                <w:tab w:val="left" w:pos="4117"/>
              </w:tabs>
              <w:ind w:left="-1" w:right="-58"/>
              <w:jc w:val="right"/>
              <w:rPr>
                <w:rFonts w:asciiTheme="minorHAnsi" w:hAnsiTheme="minorHAnsi" w:cstheme="minorHAnsi"/>
                <w:sz w:val="24"/>
              </w:rPr>
            </w:pPr>
            <w:r w:rsidRPr="005E7018">
              <w:rPr>
                <w:rFonts w:asciiTheme="minorHAnsi" w:hAnsiTheme="minorHAnsi" w:cstheme="minorHAnsi"/>
                <w:sz w:val="24"/>
                <w:u w:val="single"/>
              </w:rPr>
              <w:t xml:space="preserve"> </w:t>
            </w:r>
            <w:r w:rsidRPr="005E7018">
              <w:rPr>
                <w:rFonts w:asciiTheme="minorHAnsi" w:hAnsiTheme="minorHAnsi" w:cstheme="minorHAnsi"/>
                <w:sz w:val="24"/>
                <w:u w:val="single"/>
              </w:rPr>
              <w:tab/>
            </w:r>
          </w:p>
        </w:tc>
      </w:tr>
      <w:tr w:rsidR="00C9293A" w:rsidRPr="005E7018" w14:paraId="0C18D983" w14:textId="77777777">
        <w:trPr>
          <w:trHeight w:val="412"/>
        </w:trPr>
        <w:tc>
          <w:tcPr>
            <w:tcW w:w="4797" w:type="dxa"/>
          </w:tcPr>
          <w:p w14:paraId="3BA86DE8" w14:textId="77777777" w:rsidR="00C9293A" w:rsidRPr="005E7018" w:rsidRDefault="0041462C">
            <w:pPr>
              <w:pStyle w:val="TableParagraph"/>
              <w:spacing w:before="124" w:line="269" w:lineRule="exact"/>
              <w:ind w:left="200"/>
              <w:rPr>
                <w:rFonts w:asciiTheme="minorHAnsi" w:hAnsiTheme="minorHAnsi" w:cstheme="minorHAnsi"/>
                <w:sz w:val="24"/>
              </w:rPr>
            </w:pPr>
            <w:r w:rsidRPr="005E7018">
              <w:rPr>
                <w:rFonts w:asciiTheme="minorHAnsi" w:hAnsiTheme="minorHAnsi" w:cstheme="minorHAnsi"/>
                <w:sz w:val="24"/>
              </w:rPr>
              <w:t>DATA:</w:t>
            </w:r>
          </w:p>
        </w:tc>
        <w:tc>
          <w:tcPr>
            <w:tcW w:w="4062" w:type="dxa"/>
          </w:tcPr>
          <w:p w14:paraId="478D2031" w14:textId="77777777" w:rsidR="00C9293A" w:rsidRPr="005E7018" w:rsidRDefault="0041462C">
            <w:pPr>
              <w:pStyle w:val="TableParagraph"/>
              <w:tabs>
                <w:tab w:val="left" w:pos="4111"/>
              </w:tabs>
              <w:spacing w:before="124" w:line="269" w:lineRule="exact"/>
              <w:ind w:left="-1" w:right="-58"/>
              <w:jc w:val="right"/>
              <w:rPr>
                <w:rFonts w:asciiTheme="minorHAnsi" w:hAnsiTheme="minorHAnsi" w:cstheme="minorHAnsi"/>
                <w:sz w:val="24"/>
              </w:rPr>
            </w:pPr>
            <w:r w:rsidRPr="005E7018">
              <w:rPr>
                <w:rFonts w:asciiTheme="minorHAnsi" w:hAnsiTheme="minorHAnsi" w:cstheme="minorHAnsi"/>
                <w:sz w:val="24"/>
                <w:u w:val="single"/>
              </w:rPr>
              <w:t xml:space="preserve"> </w:t>
            </w:r>
            <w:r w:rsidRPr="005E7018">
              <w:rPr>
                <w:rFonts w:asciiTheme="minorHAnsi" w:hAnsiTheme="minorHAnsi" w:cstheme="minorHAnsi"/>
                <w:sz w:val="24"/>
                <w:u w:val="single"/>
              </w:rPr>
              <w:tab/>
            </w:r>
          </w:p>
        </w:tc>
      </w:tr>
    </w:tbl>
    <w:p w14:paraId="305D24AC" w14:textId="77777777" w:rsidR="0041462C" w:rsidRPr="005E7018" w:rsidRDefault="0041462C">
      <w:pPr>
        <w:rPr>
          <w:rFonts w:asciiTheme="minorHAnsi" w:hAnsiTheme="minorHAnsi" w:cstheme="minorHAnsi"/>
        </w:rPr>
      </w:pPr>
    </w:p>
    <w:p w14:paraId="0054A92A" w14:textId="77777777" w:rsidR="00930CB3" w:rsidRPr="005E7018" w:rsidRDefault="00930CB3">
      <w:pPr>
        <w:rPr>
          <w:rFonts w:asciiTheme="minorHAnsi" w:hAnsiTheme="minorHAnsi" w:cstheme="minorHAnsi"/>
        </w:rPr>
      </w:pPr>
    </w:p>
    <w:p w14:paraId="4AEA5918" w14:textId="77777777" w:rsidR="00930CB3" w:rsidRPr="005E7018" w:rsidRDefault="00930CB3">
      <w:pPr>
        <w:rPr>
          <w:rFonts w:asciiTheme="minorHAnsi" w:hAnsiTheme="minorHAnsi" w:cstheme="minorHAnsi"/>
        </w:rPr>
      </w:pPr>
    </w:p>
    <w:p w14:paraId="1B68C756" w14:textId="77777777" w:rsidR="00930CB3" w:rsidRPr="005E7018" w:rsidRDefault="00930CB3">
      <w:pPr>
        <w:rPr>
          <w:rFonts w:asciiTheme="minorHAnsi" w:hAnsiTheme="minorHAnsi" w:cstheme="minorHAnsi"/>
        </w:rPr>
      </w:pPr>
    </w:p>
    <w:p w14:paraId="1DB3F966" w14:textId="77777777" w:rsidR="00930CB3" w:rsidRPr="005E7018" w:rsidRDefault="00930CB3">
      <w:pPr>
        <w:rPr>
          <w:rFonts w:asciiTheme="minorHAnsi" w:hAnsiTheme="minorHAnsi" w:cstheme="minorHAnsi"/>
        </w:rPr>
      </w:pPr>
    </w:p>
    <w:p w14:paraId="1C7378A7" w14:textId="77777777" w:rsidR="00930CB3" w:rsidRPr="005E7018" w:rsidRDefault="00930CB3">
      <w:pPr>
        <w:rPr>
          <w:rFonts w:asciiTheme="minorHAnsi" w:hAnsiTheme="minorHAnsi" w:cstheme="minorHAnsi"/>
        </w:rPr>
      </w:pPr>
    </w:p>
    <w:p w14:paraId="14E853CC" w14:textId="77777777" w:rsidR="00930CB3" w:rsidRPr="005E7018" w:rsidRDefault="00930CB3">
      <w:pPr>
        <w:rPr>
          <w:rFonts w:asciiTheme="minorHAnsi" w:hAnsiTheme="minorHAnsi" w:cstheme="minorHAnsi"/>
        </w:rPr>
      </w:pPr>
    </w:p>
    <w:p w14:paraId="2FE36445" w14:textId="77777777" w:rsidR="00930CB3" w:rsidRPr="005E7018" w:rsidRDefault="00930CB3">
      <w:pPr>
        <w:rPr>
          <w:rFonts w:asciiTheme="minorHAnsi" w:hAnsiTheme="minorHAnsi" w:cstheme="minorHAnsi"/>
        </w:rPr>
      </w:pPr>
    </w:p>
    <w:p w14:paraId="418A7685" w14:textId="77777777" w:rsidR="00930CB3" w:rsidRPr="005E7018" w:rsidRDefault="00930CB3">
      <w:pPr>
        <w:rPr>
          <w:rFonts w:asciiTheme="minorHAnsi" w:hAnsiTheme="minorHAnsi" w:cstheme="minorHAnsi"/>
        </w:rPr>
      </w:pPr>
    </w:p>
    <w:p w14:paraId="77F1A2C8" w14:textId="77777777" w:rsidR="00930CB3" w:rsidRPr="005E7018" w:rsidRDefault="00930CB3">
      <w:pPr>
        <w:rPr>
          <w:rFonts w:asciiTheme="minorHAnsi" w:hAnsiTheme="minorHAnsi" w:cstheme="minorHAnsi"/>
        </w:rPr>
      </w:pPr>
    </w:p>
    <w:p w14:paraId="0BFEC407" w14:textId="77777777" w:rsidR="00930CB3" w:rsidRPr="005E7018" w:rsidRDefault="00930CB3">
      <w:pPr>
        <w:rPr>
          <w:rFonts w:asciiTheme="minorHAnsi" w:hAnsiTheme="minorHAnsi" w:cstheme="minorHAnsi"/>
        </w:rPr>
      </w:pPr>
    </w:p>
    <w:p w14:paraId="47B2ED46" w14:textId="77777777" w:rsidR="00930CB3" w:rsidRPr="005E7018" w:rsidRDefault="00930CB3">
      <w:pPr>
        <w:rPr>
          <w:rFonts w:asciiTheme="minorHAnsi" w:hAnsiTheme="minorHAnsi" w:cstheme="minorHAnsi"/>
        </w:rPr>
      </w:pPr>
    </w:p>
    <w:p w14:paraId="36458121" w14:textId="77777777" w:rsidR="00930CB3" w:rsidRPr="005E7018" w:rsidRDefault="00930CB3">
      <w:pPr>
        <w:rPr>
          <w:rFonts w:asciiTheme="minorHAnsi" w:hAnsiTheme="minorHAnsi" w:cstheme="minorHAnsi"/>
        </w:rPr>
      </w:pPr>
    </w:p>
    <w:p w14:paraId="61EB3D10" w14:textId="77777777" w:rsidR="00C7133F" w:rsidRPr="005E7018" w:rsidRDefault="00C7133F" w:rsidP="00C7133F">
      <w:pPr>
        <w:pStyle w:val="NoSpacing"/>
        <w:rPr>
          <w:rFonts w:asciiTheme="minorHAnsi" w:hAnsiTheme="minorHAnsi" w:cstheme="minorHAnsi"/>
          <w:i/>
          <w:sz w:val="24"/>
          <w:szCs w:val="24"/>
        </w:rPr>
      </w:pPr>
    </w:p>
    <w:p w14:paraId="783ABED1" w14:textId="77777777" w:rsidR="00C7133F" w:rsidRPr="005E7018" w:rsidRDefault="00C7133F" w:rsidP="00C7133F">
      <w:pPr>
        <w:rPr>
          <w:rFonts w:asciiTheme="minorHAnsi" w:eastAsia="Times New Roman" w:hAnsiTheme="minorHAnsi" w:cstheme="minorHAnsi"/>
          <w:i/>
          <w:sz w:val="24"/>
          <w:szCs w:val="24"/>
        </w:rPr>
      </w:pPr>
    </w:p>
    <w:sectPr w:rsidR="00C7133F" w:rsidRPr="005E7018" w:rsidSect="000B422D">
      <w:footerReference w:type="default" r:id="rId35"/>
      <w:pgSz w:w="11910" w:h="16840"/>
      <w:pgMar w:top="720" w:right="720" w:bottom="720" w:left="1152" w:header="756"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AF4AE" w14:textId="77777777" w:rsidR="006F312A" w:rsidRDefault="006F312A" w:rsidP="00C9293A">
      <w:r>
        <w:separator/>
      </w:r>
    </w:p>
  </w:endnote>
  <w:endnote w:type="continuationSeparator" w:id="0">
    <w:p w14:paraId="68BB46CE" w14:textId="77777777" w:rsidR="006F312A" w:rsidRDefault="006F312A" w:rsidP="00C9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8648"/>
      <w:docPartObj>
        <w:docPartGallery w:val="Page Numbers (Bottom of Page)"/>
        <w:docPartUnique/>
      </w:docPartObj>
    </w:sdtPr>
    <w:sdtContent>
      <w:sdt>
        <w:sdtPr>
          <w:id w:val="1807361108"/>
          <w:docPartObj>
            <w:docPartGallery w:val="Page Numbers (Top of Page)"/>
            <w:docPartUnique/>
          </w:docPartObj>
        </w:sdtPr>
        <w:sdtContent>
          <w:p w14:paraId="741C1ED6" w14:textId="34824081"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3</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54B078B2" w14:textId="77777777" w:rsidR="005E02E4" w:rsidRDefault="005E02E4">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26517"/>
      <w:docPartObj>
        <w:docPartGallery w:val="Page Numbers (Bottom of Page)"/>
        <w:docPartUnique/>
      </w:docPartObj>
    </w:sdtPr>
    <w:sdtContent>
      <w:sdt>
        <w:sdtPr>
          <w:id w:val="2075541302"/>
          <w:docPartObj>
            <w:docPartGallery w:val="Page Numbers (Top of Page)"/>
            <w:docPartUnique/>
          </w:docPartObj>
        </w:sdtPr>
        <w:sdtContent>
          <w:p w14:paraId="2C3CE584" w14:textId="26B058AA"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54</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0B6837E0" w14:textId="77777777" w:rsidR="005E02E4" w:rsidRDefault="005E02E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6801"/>
      <w:docPartObj>
        <w:docPartGallery w:val="Page Numbers (Bottom of Page)"/>
        <w:docPartUnique/>
      </w:docPartObj>
    </w:sdtPr>
    <w:sdtContent>
      <w:sdt>
        <w:sdtPr>
          <w:id w:val="1728636285"/>
          <w:docPartObj>
            <w:docPartGallery w:val="Page Numbers (Top of Page)"/>
            <w:docPartUnique/>
          </w:docPartObj>
        </w:sdtPr>
        <w:sdtContent>
          <w:p w14:paraId="6C9ED769" w14:textId="7883FA18" w:rsidR="005E02E4" w:rsidRDefault="005E02E4">
            <w:pPr>
              <w:pStyle w:val="Footer"/>
              <w:jc w:val="center"/>
            </w:pPr>
            <w:r w:rsidRPr="00A42A52">
              <w:rPr>
                <w:sz w:val="20"/>
                <w:szCs w:val="20"/>
              </w:rPr>
              <w:t xml:space="preserve">Pagină </w:t>
            </w:r>
            <w:r w:rsidRPr="00A42A52">
              <w:rPr>
                <w:b/>
                <w:bCs/>
                <w:sz w:val="20"/>
                <w:szCs w:val="20"/>
              </w:rPr>
              <w:fldChar w:fldCharType="begin"/>
            </w:r>
            <w:r w:rsidRPr="00A42A52">
              <w:rPr>
                <w:b/>
                <w:bCs/>
                <w:sz w:val="20"/>
                <w:szCs w:val="20"/>
              </w:rPr>
              <w:instrText>PAGE</w:instrText>
            </w:r>
            <w:r w:rsidRPr="00A42A52">
              <w:rPr>
                <w:b/>
                <w:bCs/>
                <w:sz w:val="20"/>
                <w:szCs w:val="20"/>
              </w:rPr>
              <w:fldChar w:fldCharType="separate"/>
            </w:r>
            <w:r w:rsidR="00DA15F2">
              <w:rPr>
                <w:b/>
                <w:bCs/>
                <w:noProof/>
                <w:sz w:val="20"/>
                <w:szCs w:val="20"/>
              </w:rPr>
              <w:t>29</w:t>
            </w:r>
            <w:r w:rsidRPr="00A42A52">
              <w:rPr>
                <w:b/>
                <w:bCs/>
                <w:sz w:val="20"/>
                <w:szCs w:val="20"/>
              </w:rPr>
              <w:fldChar w:fldCharType="end"/>
            </w:r>
            <w:r w:rsidRPr="00A42A52">
              <w:rPr>
                <w:sz w:val="20"/>
                <w:szCs w:val="20"/>
              </w:rPr>
              <w:t xml:space="preserve"> din </w:t>
            </w:r>
            <w:r w:rsidRPr="00A42A52">
              <w:rPr>
                <w:b/>
                <w:bCs/>
                <w:sz w:val="20"/>
                <w:szCs w:val="20"/>
              </w:rPr>
              <w:fldChar w:fldCharType="begin"/>
            </w:r>
            <w:r w:rsidRPr="00A42A52">
              <w:rPr>
                <w:b/>
                <w:bCs/>
                <w:sz w:val="20"/>
                <w:szCs w:val="20"/>
              </w:rPr>
              <w:instrText>NUMPAGES</w:instrText>
            </w:r>
            <w:r w:rsidRPr="00A42A52">
              <w:rPr>
                <w:b/>
                <w:bCs/>
                <w:sz w:val="20"/>
                <w:szCs w:val="20"/>
              </w:rPr>
              <w:fldChar w:fldCharType="separate"/>
            </w:r>
            <w:r w:rsidR="00DA15F2">
              <w:rPr>
                <w:b/>
                <w:bCs/>
                <w:noProof/>
                <w:sz w:val="20"/>
                <w:szCs w:val="20"/>
              </w:rPr>
              <w:t>55</w:t>
            </w:r>
            <w:r w:rsidRPr="00A42A52">
              <w:rPr>
                <w:b/>
                <w:bCs/>
                <w:sz w:val="20"/>
                <w:szCs w:val="20"/>
              </w:rPr>
              <w:fldChar w:fldCharType="end"/>
            </w:r>
          </w:p>
        </w:sdtContent>
      </w:sdt>
    </w:sdtContent>
  </w:sdt>
  <w:p w14:paraId="07873F05" w14:textId="64F8284B" w:rsidR="005E02E4" w:rsidRDefault="005E02E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02"/>
      <w:docPartObj>
        <w:docPartGallery w:val="Page Numbers (Bottom of Page)"/>
        <w:docPartUnique/>
      </w:docPartObj>
    </w:sdtPr>
    <w:sdtContent>
      <w:sdt>
        <w:sdtPr>
          <w:id w:val="378674766"/>
          <w:docPartObj>
            <w:docPartGallery w:val="Page Numbers (Top of Page)"/>
            <w:docPartUnique/>
          </w:docPartObj>
        </w:sdtPr>
        <w:sdtContent>
          <w:p w14:paraId="6FE715AF" w14:textId="7BCB08EC"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36</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28CA08B0" w14:textId="77777777" w:rsidR="005E02E4" w:rsidRDefault="005E02E4">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52845"/>
      <w:docPartObj>
        <w:docPartGallery w:val="Page Numbers (Bottom of Page)"/>
        <w:docPartUnique/>
      </w:docPartObj>
    </w:sdtPr>
    <w:sdtContent>
      <w:sdt>
        <w:sdtPr>
          <w:id w:val="1338050084"/>
          <w:docPartObj>
            <w:docPartGallery w:val="Page Numbers (Top of Page)"/>
            <w:docPartUnique/>
          </w:docPartObj>
        </w:sdtPr>
        <w:sdtContent>
          <w:p w14:paraId="68798478" w14:textId="6A6E59F4"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37</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598939A1" w14:textId="77777777" w:rsidR="005E02E4" w:rsidRDefault="005E02E4">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7378"/>
      <w:docPartObj>
        <w:docPartGallery w:val="Page Numbers (Bottom of Page)"/>
        <w:docPartUnique/>
      </w:docPartObj>
    </w:sdtPr>
    <w:sdtContent>
      <w:sdt>
        <w:sdtPr>
          <w:id w:val="1831789779"/>
          <w:docPartObj>
            <w:docPartGallery w:val="Page Numbers (Top of Page)"/>
            <w:docPartUnique/>
          </w:docPartObj>
        </w:sdtPr>
        <w:sdtContent>
          <w:p w14:paraId="688C2C7E" w14:textId="2BF8DB38"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40</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12999563" w14:textId="77777777" w:rsidR="005E02E4" w:rsidRDefault="005E02E4">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2275"/>
      <w:docPartObj>
        <w:docPartGallery w:val="Page Numbers (Bottom of Page)"/>
        <w:docPartUnique/>
      </w:docPartObj>
    </w:sdtPr>
    <w:sdtContent>
      <w:sdt>
        <w:sdtPr>
          <w:id w:val="-888804545"/>
          <w:docPartObj>
            <w:docPartGallery w:val="Page Numbers (Top of Page)"/>
            <w:docPartUnique/>
          </w:docPartObj>
        </w:sdtPr>
        <w:sdtContent>
          <w:p w14:paraId="20609832" w14:textId="0CB15D51"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41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41088AD9" w14:textId="77777777" w:rsidR="005E02E4" w:rsidRDefault="005E02E4">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82636"/>
      <w:docPartObj>
        <w:docPartGallery w:val="Page Numbers (Bottom of Page)"/>
        <w:docPartUnique/>
      </w:docPartObj>
    </w:sdtPr>
    <w:sdtContent>
      <w:sdt>
        <w:sdtPr>
          <w:id w:val="-37360087"/>
          <w:docPartObj>
            <w:docPartGallery w:val="Page Numbers (Top of Page)"/>
            <w:docPartUnique/>
          </w:docPartObj>
        </w:sdtPr>
        <w:sdtContent>
          <w:p w14:paraId="7A9C9C3D" w14:textId="29A871DE"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43</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5F590964" w14:textId="77777777" w:rsidR="005E02E4" w:rsidRDefault="005E02E4">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65186"/>
      <w:docPartObj>
        <w:docPartGallery w:val="Page Numbers (Bottom of Page)"/>
        <w:docPartUnique/>
      </w:docPartObj>
    </w:sdtPr>
    <w:sdtContent>
      <w:sdt>
        <w:sdtPr>
          <w:id w:val="10264747"/>
          <w:docPartObj>
            <w:docPartGallery w:val="Page Numbers (Top of Page)"/>
            <w:docPartUnique/>
          </w:docPartObj>
        </w:sdtPr>
        <w:sdtContent>
          <w:p w14:paraId="13138FC8" w14:textId="265553B4"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45</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3D204F17" w14:textId="77777777" w:rsidR="005E02E4" w:rsidRDefault="005E02E4">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06262"/>
      <w:docPartObj>
        <w:docPartGallery w:val="Page Numbers (Bottom of Page)"/>
        <w:docPartUnique/>
      </w:docPartObj>
    </w:sdtPr>
    <w:sdtContent>
      <w:sdt>
        <w:sdtPr>
          <w:id w:val="-1214575151"/>
          <w:docPartObj>
            <w:docPartGallery w:val="Page Numbers (Top of Page)"/>
            <w:docPartUnique/>
          </w:docPartObj>
        </w:sdtPr>
        <w:sdtContent>
          <w:p w14:paraId="2ABD5E95" w14:textId="39A56618" w:rsidR="005E02E4" w:rsidRDefault="005E02E4">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DA15F2">
              <w:rPr>
                <w:b/>
                <w:bCs/>
                <w:noProof/>
              </w:rPr>
              <w:t>51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DA15F2">
              <w:rPr>
                <w:b/>
                <w:bCs/>
                <w:noProof/>
              </w:rPr>
              <w:t>55</w:t>
            </w:r>
            <w:r>
              <w:rPr>
                <w:b/>
                <w:bCs/>
                <w:sz w:val="24"/>
                <w:szCs w:val="24"/>
              </w:rPr>
              <w:fldChar w:fldCharType="end"/>
            </w:r>
          </w:p>
        </w:sdtContent>
      </w:sdt>
    </w:sdtContent>
  </w:sdt>
  <w:p w14:paraId="1437691B" w14:textId="77777777" w:rsidR="005E02E4" w:rsidRDefault="005E02E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078A" w14:textId="77777777" w:rsidR="006F312A" w:rsidRDefault="006F312A" w:rsidP="00C9293A">
      <w:r>
        <w:separator/>
      </w:r>
    </w:p>
  </w:footnote>
  <w:footnote w:type="continuationSeparator" w:id="0">
    <w:p w14:paraId="70167645" w14:textId="77777777" w:rsidR="006F312A" w:rsidRDefault="006F312A" w:rsidP="00C92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A9C0" w14:textId="3115E1E5" w:rsidR="005E02E4" w:rsidRDefault="005E02E4">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8C13" w14:textId="02FB6BAF" w:rsidR="005E02E4" w:rsidRDefault="005E02E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87F3" w14:textId="16A3F502" w:rsidR="005E02E4" w:rsidRDefault="005E02E4">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4CFD" w14:textId="22BCE809" w:rsidR="005E02E4" w:rsidRDefault="005E02E4">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0FF0" w14:textId="2AE10F97" w:rsidR="005E02E4" w:rsidRDefault="005E02E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A0C9" w14:textId="53AC5D8C" w:rsidR="005E02E4" w:rsidRDefault="005E02E4">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4A738" w14:textId="0A3109C4" w:rsidR="005E02E4" w:rsidRDefault="005E02E4">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0F12F" w14:textId="3BB315AD" w:rsidR="005E02E4" w:rsidRDefault="005E02E4">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1610" w14:textId="710E4FCE" w:rsidR="005E02E4" w:rsidRDefault="005E02E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Roman"/>
      <w:lvlText w:val="%1)"/>
      <w:lvlJc w:val="left"/>
      <w:pPr>
        <w:tabs>
          <w:tab w:val="num" w:pos="360"/>
        </w:tabs>
        <w:ind w:left="360" w:hanging="360"/>
      </w:pPr>
      <w:rPr>
        <w:i/>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D91149"/>
    <w:multiLevelType w:val="hybridMultilevel"/>
    <w:tmpl w:val="F79E2D90"/>
    <w:lvl w:ilvl="0" w:tplc="0418001B">
      <w:start w:val="1"/>
      <w:numFmt w:val="lowerRoman"/>
      <w:lvlText w:val="%1."/>
      <w:lvlJc w:val="right"/>
      <w:pPr>
        <w:ind w:left="795" w:hanging="360"/>
      </w:pPr>
    </w:lvl>
    <w:lvl w:ilvl="1" w:tplc="04180019">
      <w:start w:val="1"/>
      <w:numFmt w:val="lowerLetter"/>
      <w:lvlText w:val="%2."/>
      <w:lvlJc w:val="left"/>
      <w:pPr>
        <w:ind w:left="1515" w:hanging="360"/>
      </w:pPr>
    </w:lvl>
    <w:lvl w:ilvl="2" w:tplc="0418001B">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nsid w:val="0E0177EE"/>
    <w:multiLevelType w:val="hybridMultilevel"/>
    <w:tmpl w:val="51662EE0"/>
    <w:lvl w:ilvl="0" w:tplc="C6228782">
      <w:start w:val="1"/>
      <w:numFmt w:val="decimal"/>
      <w:lvlText w:val="%1."/>
      <w:lvlJc w:val="left"/>
      <w:pPr>
        <w:ind w:left="1218" w:hanging="358"/>
      </w:pPr>
      <w:rPr>
        <w:rFonts w:ascii="Calibri" w:eastAsia="Calibri" w:hAnsi="Calibri" w:cs="Calibri" w:hint="default"/>
        <w:b/>
        <w:bCs/>
        <w:spacing w:val="-1"/>
        <w:w w:val="100"/>
        <w:sz w:val="24"/>
        <w:szCs w:val="24"/>
        <w:lang w:val="ro-RO" w:eastAsia="ro-RO" w:bidi="ro-RO"/>
      </w:rPr>
    </w:lvl>
    <w:lvl w:ilvl="1" w:tplc="F92811C4">
      <w:numFmt w:val="bullet"/>
      <w:lvlText w:val=""/>
      <w:lvlJc w:val="left"/>
      <w:pPr>
        <w:ind w:left="2300" w:hanging="360"/>
      </w:pPr>
      <w:rPr>
        <w:rFonts w:ascii="Wingdings" w:eastAsia="Wingdings" w:hAnsi="Wingdings" w:cs="Wingdings" w:hint="default"/>
        <w:w w:val="100"/>
        <w:sz w:val="22"/>
        <w:szCs w:val="22"/>
        <w:lang w:val="ro-RO" w:eastAsia="ro-RO" w:bidi="ro-RO"/>
      </w:rPr>
    </w:lvl>
    <w:lvl w:ilvl="2" w:tplc="12884928">
      <w:numFmt w:val="bullet"/>
      <w:lvlText w:val="•"/>
      <w:lvlJc w:val="left"/>
      <w:pPr>
        <w:ind w:left="3285" w:hanging="360"/>
      </w:pPr>
      <w:rPr>
        <w:rFonts w:hint="default"/>
        <w:lang w:val="ro-RO" w:eastAsia="ro-RO" w:bidi="ro-RO"/>
      </w:rPr>
    </w:lvl>
    <w:lvl w:ilvl="3" w:tplc="DE12DABA">
      <w:numFmt w:val="bullet"/>
      <w:lvlText w:val="•"/>
      <w:lvlJc w:val="left"/>
      <w:pPr>
        <w:ind w:left="4270" w:hanging="360"/>
      </w:pPr>
      <w:rPr>
        <w:rFonts w:hint="default"/>
        <w:lang w:val="ro-RO" w:eastAsia="ro-RO" w:bidi="ro-RO"/>
      </w:rPr>
    </w:lvl>
    <w:lvl w:ilvl="4" w:tplc="C31A783E">
      <w:numFmt w:val="bullet"/>
      <w:lvlText w:val="•"/>
      <w:lvlJc w:val="left"/>
      <w:pPr>
        <w:ind w:left="5255" w:hanging="360"/>
      </w:pPr>
      <w:rPr>
        <w:rFonts w:hint="default"/>
        <w:lang w:val="ro-RO" w:eastAsia="ro-RO" w:bidi="ro-RO"/>
      </w:rPr>
    </w:lvl>
    <w:lvl w:ilvl="5" w:tplc="6D70D118">
      <w:numFmt w:val="bullet"/>
      <w:lvlText w:val="•"/>
      <w:lvlJc w:val="left"/>
      <w:pPr>
        <w:ind w:left="6240" w:hanging="360"/>
      </w:pPr>
      <w:rPr>
        <w:rFonts w:hint="default"/>
        <w:lang w:val="ro-RO" w:eastAsia="ro-RO" w:bidi="ro-RO"/>
      </w:rPr>
    </w:lvl>
    <w:lvl w:ilvl="6" w:tplc="323C860C">
      <w:numFmt w:val="bullet"/>
      <w:lvlText w:val="•"/>
      <w:lvlJc w:val="left"/>
      <w:pPr>
        <w:ind w:left="7225" w:hanging="360"/>
      </w:pPr>
      <w:rPr>
        <w:rFonts w:hint="default"/>
        <w:lang w:val="ro-RO" w:eastAsia="ro-RO" w:bidi="ro-RO"/>
      </w:rPr>
    </w:lvl>
    <w:lvl w:ilvl="7" w:tplc="0A8015C0">
      <w:numFmt w:val="bullet"/>
      <w:lvlText w:val="•"/>
      <w:lvlJc w:val="left"/>
      <w:pPr>
        <w:ind w:left="8210" w:hanging="360"/>
      </w:pPr>
      <w:rPr>
        <w:rFonts w:hint="default"/>
        <w:lang w:val="ro-RO" w:eastAsia="ro-RO" w:bidi="ro-RO"/>
      </w:rPr>
    </w:lvl>
    <w:lvl w:ilvl="8" w:tplc="B3F0B1FC">
      <w:numFmt w:val="bullet"/>
      <w:lvlText w:val="•"/>
      <w:lvlJc w:val="left"/>
      <w:pPr>
        <w:ind w:left="9196" w:hanging="360"/>
      </w:pPr>
      <w:rPr>
        <w:rFonts w:hint="default"/>
        <w:lang w:val="ro-RO" w:eastAsia="ro-RO" w:bidi="ro-RO"/>
      </w:rPr>
    </w:lvl>
  </w:abstractNum>
  <w:abstractNum w:abstractNumId="3">
    <w:nsid w:val="196B4602"/>
    <w:multiLevelType w:val="hybridMultilevel"/>
    <w:tmpl w:val="FB6AA36C"/>
    <w:lvl w:ilvl="0" w:tplc="131EB290">
      <w:start w:val="1"/>
      <w:numFmt w:val="decimal"/>
      <w:lvlText w:val="%1."/>
      <w:lvlJc w:val="left"/>
      <w:pPr>
        <w:ind w:left="758" w:hanging="360"/>
      </w:pPr>
      <w:rPr>
        <w:rFonts w:ascii="Calibri" w:eastAsia="Calibri" w:hAnsi="Calibri" w:cs="Calibri" w:hint="default"/>
        <w:b/>
        <w:bCs/>
        <w:w w:val="100"/>
        <w:sz w:val="22"/>
        <w:szCs w:val="22"/>
        <w:lang w:val="ro-RO" w:eastAsia="ro-RO" w:bidi="ro-RO"/>
      </w:rPr>
    </w:lvl>
    <w:lvl w:ilvl="1" w:tplc="B382FCE8">
      <w:start w:val="1"/>
      <w:numFmt w:val="lowerRoman"/>
      <w:lvlText w:val="%2."/>
      <w:lvlJc w:val="left"/>
      <w:pPr>
        <w:ind w:left="1118" w:hanging="473"/>
      </w:pPr>
      <w:rPr>
        <w:rFonts w:hint="default"/>
        <w:spacing w:val="-21"/>
        <w:w w:val="100"/>
        <w:lang w:val="ro-RO" w:eastAsia="ro-RO" w:bidi="ro-RO"/>
      </w:rPr>
    </w:lvl>
    <w:lvl w:ilvl="2" w:tplc="F43AFCB2">
      <w:numFmt w:val="bullet"/>
      <w:lvlText w:val="•"/>
      <w:lvlJc w:val="left"/>
      <w:pPr>
        <w:ind w:left="2147" w:hanging="473"/>
      </w:pPr>
      <w:rPr>
        <w:rFonts w:hint="default"/>
        <w:lang w:val="ro-RO" w:eastAsia="ro-RO" w:bidi="ro-RO"/>
      </w:rPr>
    </w:lvl>
    <w:lvl w:ilvl="3" w:tplc="FA02DE5C">
      <w:numFmt w:val="bullet"/>
      <w:lvlText w:val="•"/>
      <w:lvlJc w:val="left"/>
      <w:pPr>
        <w:ind w:left="3174" w:hanging="473"/>
      </w:pPr>
      <w:rPr>
        <w:rFonts w:hint="default"/>
        <w:lang w:val="ro-RO" w:eastAsia="ro-RO" w:bidi="ro-RO"/>
      </w:rPr>
    </w:lvl>
    <w:lvl w:ilvl="4" w:tplc="0D747F8C">
      <w:numFmt w:val="bullet"/>
      <w:lvlText w:val="•"/>
      <w:lvlJc w:val="left"/>
      <w:pPr>
        <w:ind w:left="4202" w:hanging="473"/>
      </w:pPr>
      <w:rPr>
        <w:rFonts w:hint="default"/>
        <w:lang w:val="ro-RO" w:eastAsia="ro-RO" w:bidi="ro-RO"/>
      </w:rPr>
    </w:lvl>
    <w:lvl w:ilvl="5" w:tplc="99721FD8">
      <w:numFmt w:val="bullet"/>
      <w:lvlText w:val="•"/>
      <w:lvlJc w:val="left"/>
      <w:pPr>
        <w:ind w:left="5229" w:hanging="473"/>
      </w:pPr>
      <w:rPr>
        <w:rFonts w:hint="default"/>
        <w:lang w:val="ro-RO" w:eastAsia="ro-RO" w:bidi="ro-RO"/>
      </w:rPr>
    </w:lvl>
    <w:lvl w:ilvl="6" w:tplc="029A1572">
      <w:numFmt w:val="bullet"/>
      <w:lvlText w:val="•"/>
      <w:lvlJc w:val="left"/>
      <w:pPr>
        <w:ind w:left="6256" w:hanging="473"/>
      </w:pPr>
      <w:rPr>
        <w:rFonts w:hint="default"/>
        <w:lang w:val="ro-RO" w:eastAsia="ro-RO" w:bidi="ro-RO"/>
      </w:rPr>
    </w:lvl>
    <w:lvl w:ilvl="7" w:tplc="17CE776A">
      <w:numFmt w:val="bullet"/>
      <w:lvlText w:val="•"/>
      <w:lvlJc w:val="left"/>
      <w:pPr>
        <w:ind w:left="7284" w:hanging="473"/>
      </w:pPr>
      <w:rPr>
        <w:rFonts w:hint="default"/>
        <w:lang w:val="ro-RO" w:eastAsia="ro-RO" w:bidi="ro-RO"/>
      </w:rPr>
    </w:lvl>
    <w:lvl w:ilvl="8" w:tplc="8384E724">
      <w:numFmt w:val="bullet"/>
      <w:lvlText w:val="•"/>
      <w:lvlJc w:val="left"/>
      <w:pPr>
        <w:ind w:left="8311" w:hanging="473"/>
      </w:pPr>
      <w:rPr>
        <w:rFonts w:hint="default"/>
        <w:lang w:val="ro-RO" w:eastAsia="ro-RO" w:bidi="ro-RO"/>
      </w:rPr>
    </w:lvl>
  </w:abstractNum>
  <w:abstractNum w:abstractNumId="4">
    <w:nsid w:val="1EC76ED8"/>
    <w:multiLevelType w:val="hybridMultilevel"/>
    <w:tmpl w:val="2862A3DA"/>
    <w:lvl w:ilvl="0" w:tplc="6EA66FE2">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B994DEC8">
      <w:numFmt w:val="bullet"/>
      <w:lvlText w:val="•"/>
      <w:lvlJc w:val="left"/>
      <w:pPr>
        <w:ind w:left="1720" w:hanging="360"/>
      </w:pPr>
      <w:rPr>
        <w:rFonts w:hint="default"/>
        <w:lang w:val="ro-RO" w:eastAsia="ro-RO" w:bidi="ro-RO"/>
      </w:rPr>
    </w:lvl>
    <w:lvl w:ilvl="2" w:tplc="230AB34A">
      <w:numFmt w:val="bullet"/>
      <w:lvlText w:val="•"/>
      <w:lvlJc w:val="left"/>
      <w:pPr>
        <w:ind w:left="2621" w:hanging="360"/>
      </w:pPr>
      <w:rPr>
        <w:rFonts w:hint="default"/>
        <w:lang w:val="ro-RO" w:eastAsia="ro-RO" w:bidi="ro-RO"/>
      </w:rPr>
    </w:lvl>
    <w:lvl w:ilvl="3" w:tplc="AE5CB17E">
      <w:numFmt w:val="bullet"/>
      <w:lvlText w:val="•"/>
      <w:lvlJc w:val="left"/>
      <w:pPr>
        <w:ind w:left="3521" w:hanging="360"/>
      </w:pPr>
      <w:rPr>
        <w:rFonts w:hint="default"/>
        <w:lang w:val="ro-RO" w:eastAsia="ro-RO" w:bidi="ro-RO"/>
      </w:rPr>
    </w:lvl>
    <w:lvl w:ilvl="4" w:tplc="E252E28C">
      <w:numFmt w:val="bullet"/>
      <w:lvlText w:val="•"/>
      <w:lvlJc w:val="left"/>
      <w:pPr>
        <w:ind w:left="4422" w:hanging="360"/>
      </w:pPr>
      <w:rPr>
        <w:rFonts w:hint="default"/>
        <w:lang w:val="ro-RO" w:eastAsia="ro-RO" w:bidi="ro-RO"/>
      </w:rPr>
    </w:lvl>
    <w:lvl w:ilvl="5" w:tplc="C19AC22A">
      <w:numFmt w:val="bullet"/>
      <w:lvlText w:val="•"/>
      <w:lvlJc w:val="left"/>
      <w:pPr>
        <w:ind w:left="5322" w:hanging="360"/>
      </w:pPr>
      <w:rPr>
        <w:rFonts w:hint="default"/>
        <w:lang w:val="ro-RO" w:eastAsia="ro-RO" w:bidi="ro-RO"/>
      </w:rPr>
    </w:lvl>
    <w:lvl w:ilvl="6" w:tplc="4FA25138">
      <w:numFmt w:val="bullet"/>
      <w:lvlText w:val="•"/>
      <w:lvlJc w:val="left"/>
      <w:pPr>
        <w:ind w:left="6223" w:hanging="360"/>
      </w:pPr>
      <w:rPr>
        <w:rFonts w:hint="default"/>
        <w:lang w:val="ro-RO" w:eastAsia="ro-RO" w:bidi="ro-RO"/>
      </w:rPr>
    </w:lvl>
    <w:lvl w:ilvl="7" w:tplc="61D0EE96">
      <w:numFmt w:val="bullet"/>
      <w:lvlText w:val="•"/>
      <w:lvlJc w:val="left"/>
      <w:pPr>
        <w:ind w:left="7123" w:hanging="360"/>
      </w:pPr>
      <w:rPr>
        <w:rFonts w:hint="default"/>
        <w:lang w:val="ro-RO" w:eastAsia="ro-RO" w:bidi="ro-RO"/>
      </w:rPr>
    </w:lvl>
    <w:lvl w:ilvl="8" w:tplc="A17E0182">
      <w:numFmt w:val="bullet"/>
      <w:lvlText w:val="•"/>
      <w:lvlJc w:val="left"/>
      <w:pPr>
        <w:ind w:left="8024" w:hanging="360"/>
      </w:pPr>
      <w:rPr>
        <w:rFonts w:hint="default"/>
        <w:lang w:val="ro-RO" w:eastAsia="ro-RO" w:bidi="ro-RO"/>
      </w:rPr>
    </w:lvl>
  </w:abstractNum>
  <w:abstractNum w:abstractNumId="5">
    <w:nsid w:val="25CC40AC"/>
    <w:multiLevelType w:val="multilevel"/>
    <w:tmpl w:val="60089AB6"/>
    <w:lvl w:ilvl="0">
      <w:start w:val="2"/>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numFmt w:val="bullet"/>
      <w:lvlText w:val="•"/>
      <w:lvlJc w:val="left"/>
      <w:pPr>
        <w:ind w:left="3257" w:hanging="435"/>
      </w:pPr>
      <w:rPr>
        <w:rFonts w:hint="default"/>
        <w:lang w:val="ro-RO" w:eastAsia="ro-RO" w:bidi="ro-RO"/>
      </w:rPr>
    </w:lvl>
    <w:lvl w:ilvl="3">
      <w:numFmt w:val="bullet"/>
      <w:lvlText w:val="•"/>
      <w:lvlJc w:val="left"/>
      <w:pPr>
        <w:ind w:left="4245" w:hanging="435"/>
      </w:pPr>
      <w:rPr>
        <w:rFonts w:hint="default"/>
        <w:lang w:val="ro-RO" w:eastAsia="ro-RO" w:bidi="ro-RO"/>
      </w:rPr>
    </w:lvl>
    <w:lvl w:ilvl="4">
      <w:numFmt w:val="bullet"/>
      <w:lvlText w:val="•"/>
      <w:lvlJc w:val="left"/>
      <w:pPr>
        <w:ind w:left="5234" w:hanging="435"/>
      </w:pPr>
      <w:rPr>
        <w:rFonts w:hint="default"/>
        <w:lang w:val="ro-RO" w:eastAsia="ro-RO" w:bidi="ro-RO"/>
      </w:rPr>
    </w:lvl>
    <w:lvl w:ilvl="5">
      <w:numFmt w:val="bullet"/>
      <w:lvlText w:val="•"/>
      <w:lvlJc w:val="left"/>
      <w:pPr>
        <w:ind w:left="6223" w:hanging="435"/>
      </w:pPr>
      <w:rPr>
        <w:rFonts w:hint="default"/>
        <w:lang w:val="ro-RO" w:eastAsia="ro-RO" w:bidi="ro-RO"/>
      </w:rPr>
    </w:lvl>
    <w:lvl w:ilvl="6">
      <w:numFmt w:val="bullet"/>
      <w:lvlText w:val="•"/>
      <w:lvlJc w:val="left"/>
      <w:pPr>
        <w:ind w:left="7211" w:hanging="435"/>
      </w:pPr>
      <w:rPr>
        <w:rFonts w:hint="default"/>
        <w:lang w:val="ro-RO" w:eastAsia="ro-RO" w:bidi="ro-RO"/>
      </w:rPr>
    </w:lvl>
    <w:lvl w:ilvl="7">
      <w:numFmt w:val="bullet"/>
      <w:lvlText w:val="•"/>
      <w:lvlJc w:val="left"/>
      <w:pPr>
        <w:ind w:left="8200" w:hanging="435"/>
      </w:pPr>
      <w:rPr>
        <w:rFonts w:hint="default"/>
        <w:lang w:val="ro-RO" w:eastAsia="ro-RO" w:bidi="ro-RO"/>
      </w:rPr>
    </w:lvl>
    <w:lvl w:ilvl="8">
      <w:numFmt w:val="bullet"/>
      <w:lvlText w:val="•"/>
      <w:lvlJc w:val="left"/>
      <w:pPr>
        <w:ind w:left="9189" w:hanging="435"/>
      </w:pPr>
      <w:rPr>
        <w:rFonts w:hint="default"/>
        <w:lang w:val="ro-RO" w:eastAsia="ro-RO" w:bidi="ro-RO"/>
      </w:rPr>
    </w:lvl>
  </w:abstractNum>
  <w:abstractNum w:abstractNumId="6">
    <w:nsid w:val="29ED23EA"/>
    <w:multiLevelType w:val="hybridMultilevel"/>
    <w:tmpl w:val="AFB8CD80"/>
    <w:lvl w:ilvl="0" w:tplc="4DFC2BA2">
      <w:start w:val="1"/>
      <w:numFmt w:val="lowerRoman"/>
      <w:lvlText w:val="%1."/>
      <w:lvlJc w:val="left"/>
      <w:pPr>
        <w:ind w:left="1183" w:hanging="476"/>
        <w:jc w:val="right"/>
      </w:pPr>
      <w:rPr>
        <w:rFonts w:ascii="Calibri" w:eastAsia="Calibri" w:hAnsi="Calibri" w:cs="Calibri" w:hint="default"/>
        <w:spacing w:val="-21"/>
        <w:w w:val="100"/>
        <w:sz w:val="24"/>
        <w:szCs w:val="24"/>
        <w:lang w:val="ro-RO" w:eastAsia="ro-RO" w:bidi="ro-RO"/>
      </w:rPr>
    </w:lvl>
    <w:lvl w:ilvl="1" w:tplc="4354757C">
      <w:start w:val="1"/>
      <w:numFmt w:val="lowerLetter"/>
      <w:lvlText w:val="%2."/>
      <w:lvlJc w:val="left"/>
      <w:pPr>
        <w:ind w:left="1903" w:hanging="360"/>
      </w:pPr>
      <w:rPr>
        <w:rFonts w:ascii="Calibri" w:eastAsia="Calibri" w:hAnsi="Calibri" w:cs="Calibri" w:hint="default"/>
        <w:spacing w:val="-25"/>
        <w:w w:val="100"/>
        <w:sz w:val="24"/>
        <w:szCs w:val="24"/>
        <w:lang w:val="ro-RO" w:eastAsia="ro-RO" w:bidi="ro-RO"/>
      </w:rPr>
    </w:lvl>
    <w:lvl w:ilvl="2" w:tplc="A2D0AB8A">
      <w:numFmt w:val="bullet"/>
      <w:lvlText w:val="•"/>
      <w:lvlJc w:val="left"/>
      <w:pPr>
        <w:ind w:left="2840" w:hanging="360"/>
      </w:pPr>
      <w:rPr>
        <w:rFonts w:hint="default"/>
        <w:lang w:val="ro-RO" w:eastAsia="ro-RO" w:bidi="ro-RO"/>
      </w:rPr>
    </w:lvl>
    <w:lvl w:ilvl="3" w:tplc="3D2AC1E2">
      <w:numFmt w:val="bullet"/>
      <w:lvlText w:val="•"/>
      <w:lvlJc w:val="left"/>
      <w:pPr>
        <w:ind w:left="3781" w:hanging="360"/>
      </w:pPr>
      <w:rPr>
        <w:rFonts w:hint="default"/>
        <w:lang w:val="ro-RO" w:eastAsia="ro-RO" w:bidi="ro-RO"/>
      </w:rPr>
    </w:lvl>
    <w:lvl w:ilvl="4" w:tplc="B3DE044A">
      <w:numFmt w:val="bullet"/>
      <w:lvlText w:val="•"/>
      <w:lvlJc w:val="left"/>
      <w:pPr>
        <w:ind w:left="4722" w:hanging="360"/>
      </w:pPr>
      <w:rPr>
        <w:rFonts w:hint="default"/>
        <w:lang w:val="ro-RO" w:eastAsia="ro-RO" w:bidi="ro-RO"/>
      </w:rPr>
    </w:lvl>
    <w:lvl w:ilvl="5" w:tplc="C3402366">
      <w:numFmt w:val="bullet"/>
      <w:lvlText w:val="•"/>
      <w:lvlJc w:val="left"/>
      <w:pPr>
        <w:ind w:left="5662" w:hanging="360"/>
      </w:pPr>
      <w:rPr>
        <w:rFonts w:hint="default"/>
        <w:lang w:val="ro-RO" w:eastAsia="ro-RO" w:bidi="ro-RO"/>
      </w:rPr>
    </w:lvl>
    <w:lvl w:ilvl="6" w:tplc="6382F89E">
      <w:numFmt w:val="bullet"/>
      <w:lvlText w:val="•"/>
      <w:lvlJc w:val="left"/>
      <w:pPr>
        <w:ind w:left="6603" w:hanging="360"/>
      </w:pPr>
      <w:rPr>
        <w:rFonts w:hint="default"/>
        <w:lang w:val="ro-RO" w:eastAsia="ro-RO" w:bidi="ro-RO"/>
      </w:rPr>
    </w:lvl>
    <w:lvl w:ilvl="7" w:tplc="54049BE0">
      <w:numFmt w:val="bullet"/>
      <w:lvlText w:val="•"/>
      <w:lvlJc w:val="left"/>
      <w:pPr>
        <w:ind w:left="7544" w:hanging="360"/>
      </w:pPr>
      <w:rPr>
        <w:rFonts w:hint="default"/>
        <w:lang w:val="ro-RO" w:eastAsia="ro-RO" w:bidi="ro-RO"/>
      </w:rPr>
    </w:lvl>
    <w:lvl w:ilvl="8" w:tplc="6012E8C0">
      <w:numFmt w:val="bullet"/>
      <w:lvlText w:val="•"/>
      <w:lvlJc w:val="left"/>
      <w:pPr>
        <w:ind w:left="8484" w:hanging="360"/>
      </w:pPr>
      <w:rPr>
        <w:rFonts w:hint="default"/>
        <w:lang w:val="ro-RO" w:eastAsia="ro-RO" w:bidi="ro-RO"/>
      </w:rPr>
    </w:lvl>
  </w:abstractNum>
  <w:abstractNum w:abstractNumId="7">
    <w:nsid w:val="2A8901A1"/>
    <w:multiLevelType w:val="multilevel"/>
    <w:tmpl w:val="AD5880F2"/>
    <w:lvl w:ilvl="0">
      <w:start w:val="3"/>
      <w:numFmt w:val="decimal"/>
      <w:lvlText w:val="%1."/>
      <w:lvlJc w:val="left"/>
      <w:pPr>
        <w:ind w:left="2094" w:hanging="720"/>
      </w:pPr>
      <w:rPr>
        <w:rFonts w:ascii="Calibri" w:eastAsia="Calibri" w:hAnsi="Calibri" w:cs="Calibri" w:hint="default"/>
        <w:b/>
        <w:bCs/>
        <w:spacing w:val="-1"/>
        <w:w w:val="99"/>
        <w:sz w:val="56"/>
        <w:szCs w:val="56"/>
        <w:lang w:val="ro-RO" w:eastAsia="ro-RO" w:bidi="ro-RO"/>
      </w:rPr>
    </w:lvl>
    <w:lvl w:ilvl="1">
      <w:start w:val="1"/>
      <w:numFmt w:val="decimal"/>
      <w:lvlText w:val="%2."/>
      <w:lvlJc w:val="left"/>
      <w:pPr>
        <w:ind w:left="1788" w:hanging="242"/>
        <w:jc w:val="right"/>
      </w:pPr>
      <w:rPr>
        <w:rFonts w:hint="default"/>
        <w:b/>
        <w:bCs/>
        <w:w w:val="100"/>
        <w:lang w:val="ro-RO" w:eastAsia="ro-RO" w:bidi="ro-RO"/>
      </w:rPr>
    </w:lvl>
    <w:lvl w:ilvl="2">
      <w:start w:val="1"/>
      <w:numFmt w:val="decimal"/>
      <w:lvlText w:val="%2.%3"/>
      <w:lvlJc w:val="left"/>
      <w:pPr>
        <w:ind w:left="1198" w:hanging="360"/>
      </w:pPr>
      <w:rPr>
        <w:rFonts w:ascii="Calibri" w:eastAsia="Calibri" w:hAnsi="Calibri" w:cs="Calibri" w:hint="default"/>
        <w:w w:val="100"/>
        <w:sz w:val="24"/>
        <w:szCs w:val="24"/>
        <w:lang w:val="ro-RO" w:eastAsia="ro-RO" w:bidi="ro-RO"/>
      </w:rPr>
    </w:lvl>
    <w:lvl w:ilvl="3">
      <w:start w:val="1"/>
      <w:numFmt w:val="lowerLetter"/>
      <w:lvlText w:val="%4)"/>
      <w:lvlJc w:val="left"/>
      <w:pPr>
        <w:ind w:left="1918" w:hanging="360"/>
      </w:pPr>
      <w:rPr>
        <w:rFonts w:ascii="Calibri" w:eastAsia="Calibri" w:hAnsi="Calibri" w:cs="Calibri" w:hint="default"/>
        <w:spacing w:val="-19"/>
        <w:w w:val="100"/>
        <w:sz w:val="24"/>
        <w:szCs w:val="24"/>
        <w:lang w:val="ro-RO" w:eastAsia="ro-RO" w:bidi="ro-RO"/>
      </w:rPr>
    </w:lvl>
    <w:lvl w:ilvl="4">
      <w:numFmt w:val="bullet"/>
      <w:lvlText w:val="•"/>
      <w:lvlJc w:val="left"/>
      <w:pPr>
        <w:ind w:left="1920" w:hanging="360"/>
      </w:pPr>
      <w:rPr>
        <w:rFonts w:hint="default"/>
        <w:lang w:val="ro-RO" w:eastAsia="ro-RO" w:bidi="ro-RO"/>
      </w:rPr>
    </w:lvl>
    <w:lvl w:ilvl="5">
      <w:numFmt w:val="bullet"/>
      <w:lvlText w:val="•"/>
      <w:lvlJc w:val="left"/>
      <w:pPr>
        <w:ind w:left="1980" w:hanging="360"/>
      </w:pPr>
      <w:rPr>
        <w:rFonts w:hint="default"/>
        <w:lang w:val="ro-RO" w:eastAsia="ro-RO" w:bidi="ro-RO"/>
      </w:rPr>
    </w:lvl>
    <w:lvl w:ilvl="6">
      <w:numFmt w:val="bullet"/>
      <w:lvlText w:val="•"/>
      <w:lvlJc w:val="left"/>
      <w:pPr>
        <w:ind w:left="2100" w:hanging="360"/>
      </w:pPr>
      <w:rPr>
        <w:rFonts w:hint="default"/>
        <w:lang w:val="ro-RO" w:eastAsia="ro-RO" w:bidi="ro-RO"/>
      </w:rPr>
    </w:lvl>
    <w:lvl w:ilvl="7">
      <w:numFmt w:val="bullet"/>
      <w:lvlText w:val="•"/>
      <w:lvlJc w:val="left"/>
      <w:pPr>
        <w:ind w:left="4366" w:hanging="360"/>
      </w:pPr>
      <w:rPr>
        <w:rFonts w:hint="default"/>
        <w:lang w:val="ro-RO" w:eastAsia="ro-RO" w:bidi="ro-RO"/>
      </w:rPr>
    </w:lvl>
    <w:lvl w:ilvl="8">
      <w:numFmt w:val="bullet"/>
      <w:lvlText w:val="•"/>
      <w:lvlJc w:val="left"/>
      <w:pPr>
        <w:ind w:left="6633" w:hanging="360"/>
      </w:pPr>
      <w:rPr>
        <w:rFonts w:hint="default"/>
        <w:lang w:val="ro-RO" w:eastAsia="ro-RO" w:bidi="ro-RO"/>
      </w:rPr>
    </w:lvl>
  </w:abstractNum>
  <w:abstractNum w:abstractNumId="8">
    <w:nsid w:val="2D1244D4"/>
    <w:multiLevelType w:val="multilevel"/>
    <w:tmpl w:val="60B8D5D0"/>
    <w:lvl w:ilvl="0">
      <w:start w:val="5"/>
      <w:numFmt w:val="upperRoman"/>
      <w:lvlText w:val="%1"/>
      <w:lvlJc w:val="left"/>
      <w:pPr>
        <w:ind w:left="740" w:hanging="633"/>
      </w:pPr>
      <w:rPr>
        <w:rFonts w:hint="default"/>
        <w:lang w:val="ro-RO" w:eastAsia="ro-RO" w:bidi="ro-RO"/>
      </w:rPr>
    </w:lvl>
    <w:lvl w:ilvl="1">
      <w:start w:val="2"/>
      <w:numFmt w:val="decimal"/>
      <w:lvlText w:val="%1.%2"/>
      <w:lvlJc w:val="left"/>
      <w:pPr>
        <w:ind w:left="740" w:hanging="633"/>
      </w:pPr>
      <w:rPr>
        <w:rFonts w:hint="default"/>
        <w:lang w:val="ro-RO" w:eastAsia="ro-RO" w:bidi="ro-RO"/>
      </w:rPr>
    </w:lvl>
    <w:lvl w:ilvl="2">
      <w:start w:val="3"/>
      <w:numFmt w:val="decimal"/>
      <w:lvlText w:val="%1.%2.%3."/>
      <w:lvlJc w:val="left"/>
      <w:pPr>
        <w:ind w:left="740" w:hanging="633"/>
      </w:pPr>
      <w:rPr>
        <w:rFonts w:hint="default"/>
        <w:spacing w:val="-1"/>
        <w:u w:val="single" w:color="000000"/>
        <w:lang w:val="ro-RO" w:eastAsia="ro-RO" w:bidi="ro-RO"/>
      </w:rPr>
    </w:lvl>
    <w:lvl w:ilvl="3">
      <w:start w:val="1"/>
      <w:numFmt w:val="lowerLetter"/>
      <w:lvlText w:val="%4)"/>
      <w:lvlJc w:val="left"/>
      <w:pPr>
        <w:ind w:left="827" w:hanging="360"/>
      </w:pPr>
      <w:rPr>
        <w:rFonts w:ascii="Calibri" w:eastAsia="Calibri" w:hAnsi="Calibri" w:cs="Calibri" w:hint="default"/>
        <w:spacing w:val="-2"/>
        <w:w w:val="100"/>
        <w:sz w:val="24"/>
        <w:szCs w:val="24"/>
        <w:lang w:val="ro-RO" w:eastAsia="ro-RO" w:bidi="ro-RO"/>
      </w:rPr>
    </w:lvl>
    <w:lvl w:ilvl="4">
      <w:numFmt w:val="bullet"/>
      <w:lvlText w:val="•"/>
      <w:lvlJc w:val="left"/>
      <w:pPr>
        <w:ind w:left="3821" w:hanging="360"/>
      </w:pPr>
      <w:rPr>
        <w:rFonts w:hint="default"/>
        <w:lang w:val="ro-RO" w:eastAsia="ro-RO" w:bidi="ro-RO"/>
      </w:rPr>
    </w:lvl>
    <w:lvl w:ilvl="5">
      <w:numFmt w:val="bullet"/>
      <w:lvlText w:val="•"/>
      <w:lvlJc w:val="left"/>
      <w:pPr>
        <w:ind w:left="4822" w:hanging="360"/>
      </w:pPr>
      <w:rPr>
        <w:rFonts w:hint="default"/>
        <w:lang w:val="ro-RO" w:eastAsia="ro-RO" w:bidi="ro-RO"/>
      </w:rPr>
    </w:lvl>
    <w:lvl w:ilvl="6">
      <w:numFmt w:val="bullet"/>
      <w:lvlText w:val="•"/>
      <w:lvlJc w:val="left"/>
      <w:pPr>
        <w:ind w:left="5822" w:hanging="360"/>
      </w:pPr>
      <w:rPr>
        <w:rFonts w:hint="default"/>
        <w:lang w:val="ro-RO" w:eastAsia="ro-RO" w:bidi="ro-RO"/>
      </w:rPr>
    </w:lvl>
    <w:lvl w:ilvl="7">
      <w:numFmt w:val="bullet"/>
      <w:lvlText w:val="•"/>
      <w:lvlJc w:val="left"/>
      <w:pPr>
        <w:ind w:left="6823" w:hanging="360"/>
      </w:pPr>
      <w:rPr>
        <w:rFonts w:hint="default"/>
        <w:lang w:val="ro-RO" w:eastAsia="ro-RO" w:bidi="ro-RO"/>
      </w:rPr>
    </w:lvl>
    <w:lvl w:ilvl="8">
      <w:numFmt w:val="bullet"/>
      <w:lvlText w:val="•"/>
      <w:lvlJc w:val="left"/>
      <w:pPr>
        <w:ind w:left="7823" w:hanging="360"/>
      </w:pPr>
      <w:rPr>
        <w:rFonts w:hint="default"/>
        <w:lang w:val="ro-RO" w:eastAsia="ro-RO" w:bidi="ro-RO"/>
      </w:rPr>
    </w:lvl>
  </w:abstractNum>
  <w:abstractNum w:abstractNumId="9">
    <w:nsid w:val="2E023099"/>
    <w:multiLevelType w:val="multilevel"/>
    <w:tmpl w:val="42B473A0"/>
    <w:lvl w:ilvl="0">
      <w:start w:val="1"/>
      <w:numFmt w:val="upperRoman"/>
      <w:lvlText w:val="%1"/>
      <w:lvlJc w:val="left"/>
      <w:pPr>
        <w:ind w:left="1207" w:hanging="369"/>
      </w:pPr>
      <w:rPr>
        <w:rFonts w:hint="default"/>
        <w:lang w:val="ro-RO" w:eastAsia="ro-RO" w:bidi="ro-RO"/>
      </w:rPr>
    </w:lvl>
    <w:lvl w:ilvl="1">
      <w:start w:val="3"/>
      <w:numFmt w:val="decimal"/>
      <w:lvlText w:val="%1.%2."/>
      <w:lvlJc w:val="left"/>
      <w:pPr>
        <w:ind w:left="1207" w:hanging="369"/>
      </w:pPr>
      <w:rPr>
        <w:rFonts w:ascii="Calibri" w:eastAsia="Calibri" w:hAnsi="Calibri" w:cs="Calibri" w:hint="default"/>
        <w:b/>
        <w:bCs/>
        <w:w w:val="100"/>
        <w:sz w:val="24"/>
        <w:szCs w:val="24"/>
        <w:lang w:val="ro-RO" w:eastAsia="ro-RO" w:bidi="ro-RO"/>
      </w:rPr>
    </w:lvl>
    <w:lvl w:ilvl="2">
      <w:numFmt w:val="bullet"/>
      <w:lvlText w:val="•"/>
      <w:lvlJc w:val="left"/>
      <w:pPr>
        <w:ind w:left="3193" w:hanging="369"/>
      </w:pPr>
      <w:rPr>
        <w:rFonts w:hint="default"/>
        <w:lang w:val="ro-RO" w:eastAsia="ro-RO" w:bidi="ro-RO"/>
      </w:rPr>
    </w:lvl>
    <w:lvl w:ilvl="3">
      <w:numFmt w:val="bullet"/>
      <w:lvlText w:val="•"/>
      <w:lvlJc w:val="left"/>
      <w:pPr>
        <w:ind w:left="4189" w:hanging="369"/>
      </w:pPr>
      <w:rPr>
        <w:rFonts w:hint="default"/>
        <w:lang w:val="ro-RO" w:eastAsia="ro-RO" w:bidi="ro-RO"/>
      </w:rPr>
    </w:lvl>
    <w:lvl w:ilvl="4">
      <w:numFmt w:val="bullet"/>
      <w:lvlText w:val="•"/>
      <w:lvlJc w:val="left"/>
      <w:pPr>
        <w:ind w:left="5186" w:hanging="369"/>
      </w:pPr>
      <w:rPr>
        <w:rFonts w:hint="default"/>
        <w:lang w:val="ro-RO" w:eastAsia="ro-RO" w:bidi="ro-RO"/>
      </w:rPr>
    </w:lvl>
    <w:lvl w:ilvl="5">
      <w:numFmt w:val="bullet"/>
      <w:lvlText w:val="•"/>
      <w:lvlJc w:val="left"/>
      <w:pPr>
        <w:ind w:left="6183" w:hanging="369"/>
      </w:pPr>
      <w:rPr>
        <w:rFonts w:hint="default"/>
        <w:lang w:val="ro-RO" w:eastAsia="ro-RO" w:bidi="ro-RO"/>
      </w:rPr>
    </w:lvl>
    <w:lvl w:ilvl="6">
      <w:numFmt w:val="bullet"/>
      <w:lvlText w:val="•"/>
      <w:lvlJc w:val="left"/>
      <w:pPr>
        <w:ind w:left="7179" w:hanging="369"/>
      </w:pPr>
      <w:rPr>
        <w:rFonts w:hint="default"/>
        <w:lang w:val="ro-RO" w:eastAsia="ro-RO" w:bidi="ro-RO"/>
      </w:rPr>
    </w:lvl>
    <w:lvl w:ilvl="7">
      <w:numFmt w:val="bullet"/>
      <w:lvlText w:val="•"/>
      <w:lvlJc w:val="left"/>
      <w:pPr>
        <w:ind w:left="8176" w:hanging="369"/>
      </w:pPr>
      <w:rPr>
        <w:rFonts w:hint="default"/>
        <w:lang w:val="ro-RO" w:eastAsia="ro-RO" w:bidi="ro-RO"/>
      </w:rPr>
    </w:lvl>
    <w:lvl w:ilvl="8">
      <w:numFmt w:val="bullet"/>
      <w:lvlText w:val="•"/>
      <w:lvlJc w:val="left"/>
      <w:pPr>
        <w:ind w:left="9173" w:hanging="369"/>
      </w:pPr>
      <w:rPr>
        <w:rFonts w:hint="default"/>
        <w:lang w:val="ro-RO" w:eastAsia="ro-RO" w:bidi="ro-RO"/>
      </w:rPr>
    </w:lvl>
  </w:abstractNum>
  <w:abstractNum w:abstractNumId="10">
    <w:nsid w:val="2E5C36B7"/>
    <w:multiLevelType w:val="multilevel"/>
    <w:tmpl w:val="5F6C127A"/>
    <w:lvl w:ilvl="0">
      <w:start w:val="5"/>
      <w:numFmt w:val="upperRoman"/>
      <w:lvlText w:val="%1"/>
      <w:lvlJc w:val="left"/>
      <w:pPr>
        <w:ind w:left="753" w:hanging="646"/>
      </w:pPr>
      <w:rPr>
        <w:rFonts w:hint="default"/>
        <w:lang w:val="ro-RO" w:eastAsia="ro-RO" w:bidi="ro-RO"/>
      </w:rPr>
    </w:lvl>
    <w:lvl w:ilvl="1">
      <w:start w:val="1"/>
      <w:numFmt w:val="decimal"/>
      <w:lvlText w:val="%1.%2"/>
      <w:lvlJc w:val="left"/>
      <w:pPr>
        <w:ind w:left="753" w:hanging="646"/>
      </w:pPr>
      <w:rPr>
        <w:rFonts w:hint="default"/>
        <w:lang w:val="ro-RO" w:eastAsia="ro-RO" w:bidi="ro-RO"/>
      </w:rPr>
    </w:lvl>
    <w:lvl w:ilvl="2">
      <w:start w:val="3"/>
      <w:numFmt w:val="decimal"/>
      <w:lvlText w:val="%1.%2.%3)"/>
      <w:lvlJc w:val="left"/>
      <w:pPr>
        <w:ind w:left="753" w:hanging="646"/>
      </w:pPr>
      <w:rPr>
        <w:rFonts w:hint="default"/>
        <w:spacing w:val="-4"/>
        <w:u w:val="single" w:color="000000"/>
        <w:lang w:val="ro-RO" w:eastAsia="ro-RO" w:bidi="ro-RO"/>
      </w:rPr>
    </w:lvl>
    <w:lvl w:ilvl="3">
      <w:start w:val="1"/>
      <w:numFmt w:val="lowerRoman"/>
      <w:lvlText w:val="%4."/>
      <w:lvlJc w:val="left"/>
      <w:pPr>
        <w:ind w:left="1559" w:hanging="476"/>
        <w:jc w:val="right"/>
      </w:pPr>
      <w:rPr>
        <w:rFonts w:ascii="Calibri" w:eastAsia="Calibri" w:hAnsi="Calibri" w:cs="Calibri" w:hint="default"/>
        <w:spacing w:val="-21"/>
        <w:w w:val="100"/>
        <w:sz w:val="24"/>
        <w:szCs w:val="24"/>
        <w:lang w:val="ro-RO" w:eastAsia="ro-RO" w:bidi="ro-RO"/>
      </w:rPr>
    </w:lvl>
    <w:lvl w:ilvl="4">
      <w:numFmt w:val="bullet"/>
      <w:lvlText w:val="•"/>
      <w:lvlJc w:val="left"/>
      <w:pPr>
        <w:ind w:left="4315" w:hanging="476"/>
      </w:pPr>
      <w:rPr>
        <w:rFonts w:hint="default"/>
        <w:lang w:val="ro-RO" w:eastAsia="ro-RO" w:bidi="ro-RO"/>
      </w:rPr>
    </w:lvl>
    <w:lvl w:ilvl="5">
      <w:numFmt w:val="bullet"/>
      <w:lvlText w:val="•"/>
      <w:lvlJc w:val="left"/>
      <w:pPr>
        <w:ind w:left="5233" w:hanging="476"/>
      </w:pPr>
      <w:rPr>
        <w:rFonts w:hint="default"/>
        <w:lang w:val="ro-RO" w:eastAsia="ro-RO" w:bidi="ro-RO"/>
      </w:rPr>
    </w:lvl>
    <w:lvl w:ilvl="6">
      <w:numFmt w:val="bullet"/>
      <w:lvlText w:val="•"/>
      <w:lvlJc w:val="left"/>
      <w:pPr>
        <w:ind w:left="6151" w:hanging="476"/>
      </w:pPr>
      <w:rPr>
        <w:rFonts w:hint="default"/>
        <w:lang w:val="ro-RO" w:eastAsia="ro-RO" w:bidi="ro-RO"/>
      </w:rPr>
    </w:lvl>
    <w:lvl w:ilvl="7">
      <w:numFmt w:val="bullet"/>
      <w:lvlText w:val="•"/>
      <w:lvlJc w:val="left"/>
      <w:pPr>
        <w:ind w:left="7070" w:hanging="476"/>
      </w:pPr>
      <w:rPr>
        <w:rFonts w:hint="default"/>
        <w:lang w:val="ro-RO" w:eastAsia="ro-RO" w:bidi="ro-RO"/>
      </w:rPr>
    </w:lvl>
    <w:lvl w:ilvl="8">
      <w:numFmt w:val="bullet"/>
      <w:lvlText w:val="•"/>
      <w:lvlJc w:val="left"/>
      <w:pPr>
        <w:ind w:left="7988" w:hanging="476"/>
      </w:pPr>
      <w:rPr>
        <w:rFonts w:hint="default"/>
        <w:lang w:val="ro-RO" w:eastAsia="ro-RO" w:bidi="ro-RO"/>
      </w:rPr>
    </w:lvl>
  </w:abstractNum>
  <w:abstractNum w:abstractNumId="11">
    <w:nsid w:val="30B41F42"/>
    <w:multiLevelType w:val="hybridMultilevel"/>
    <w:tmpl w:val="96E45090"/>
    <w:lvl w:ilvl="0" w:tplc="05247000">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1A8A6364">
      <w:start w:val="1"/>
      <w:numFmt w:val="lowerRoman"/>
      <w:lvlText w:val="%2."/>
      <w:lvlJc w:val="left"/>
      <w:pPr>
        <w:ind w:left="1547" w:hanging="483"/>
        <w:jc w:val="right"/>
      </w:pPr>
      <w:rPr>
        <w:rFonts w:ascii="Calibri" w:eastAsia="Calibri" w:hAnsi="Calibri" w:cs="Calibri" w:hint="default"/>
        <w:b/>
        <w:bCs/>
        <w:i/>
        <w:spacing w:val="-4"/>
        <w:w w:val="100"/>
        <w:sz w:val="24"/>
        <w:szCs w:val="24"/>
        <w:lang w:val="ro-RO" w:eastAsia="ro-RO" w:bidi="ro-RO"/>
      </w:rPr>
    </w:lvl>
    <w:lvl w:ilvl="2" w:tplc="6E90EEF0">
      <w:numFmt w:val="bullet"/>
      <w:lvlText w:val="•"/>
      <w:lvlJc w:val="left"/>
      <w:pPr>
        <w:ind w:left="2460" w:hanging="483"/>
      </w:pPr>
      <w:rPr>
        <w:rFonts w:hint="default"/>
        <w:lang w:val="ro-RO" w:eastAsia="ro-RO" w:bidi="ro-RO"/>
      </w:rPr>
    </w:lvl>
    <w:lvl w:ilvl="3" w:tplc="151C393E">
      <w:numFmt w:val="bullet"/>
      <w:lvlText w:val="•"/>
      <w:lvlJc w:val="left"/>
      <w:pPr>
        <w:ind w:left="3381" w:hanging="483"/>
      </w:pPr>
      <w:rPr>
        <w:rFonts w:hint="default"/>
        <w:lang w:val="ro-RO" w:eastAsia="ro-RO" w:bidi="ro-RO"/>
      </w:rPr>
    </w:lvl>
    <w:lvl w:ilvl="4" w:tplc="5C9E7F66">
      <w:numFmt w:val="bullet"/>
      <w:lvlText w:val="•"/>
      <w:lvlJc w:val="left"/>
      <w:pPr>
        <w:ind w:left="4301" w:hanging="483"/>
      </w:pPr>
      <w:rPr>
        <w:rFonts w:hint="default"/>
        <w:lang w:val="ro-RO" w:eastAsia="ro-RO" w:bidi="ro-RO"/>
      </w:rPr>
    </w:lvl>
    <w:lvl w:ilvl="5" w:tplc="FF90EE9E">
      <w:numFmt w:val="bullet"/>
      <w:lvlText w:val="•"/>
      <w:lvlJc w:val="left"/>
      <w:pPr>
        <w:ind w:left="5222" w:hanging="483"/>
      </w:pPr>
      <w:rPr>
        <w:rFonts w:hint="default"/>
        <w:lang w:val="ro-RO" w:eastAsia="ro-RO" w:bidi="ro-RO"/>
      </w:rPr>
    </w:lvl>
    <w:lvl w:ilvl="6" w:tplc="D2CEC852">
      <w:numFmt w:val="bullet"/>
      <w:lvlText w:val="•"/>
      <w:lvlJc w:val="left"/>
      <w:pPr>
        <w:ind w:left="6142" w:hanging="483"/>
      </w:pPr>
      <w:rPr>
        <w:rFonts w:hint="default"/>
        <w:lang w:val="ro-RO" w:eastAsia="ro-RO" w:bidi="ro-RO"/>
      </w:rPr>
    </w:lvl>
    <w:lvl w:ilvl="7" w:tplc="84F63312">
      <w:numFmt w:val="bullet"/>
      <w:lvlText w:val="•"/>
      <w:lvlJc w:val="left"/>
      <w:pPr>
        <w:ind w:left="7063" w:hanging="483"/>
      </w:pPr>
      <w:rPr>
        <w:rFonts w:hint="default"/>
        <w:lang w:val="ro-RO" w:eastAsia="ro-RO" w:bidi="ro-RO"/>
      </w:rPr>
    </w:lvl>
    <w:lvl w:ilvl="8" w:tplc="94109A7E">
      <w:numFmt w:val="bullet"/>
      <w:lvlText w:val="•"/>
      <w:lvlJc w:val="left"/>
      <w:pPr>
        <w:ind w:left="7983" w:hanging="483"/>
      </w:pPr>
      <w:rPr>
        <w:rFonts w:hint="default"/>
        <w:lang w:val="ro-RO" w:eastAsia="ro-RO" w:bidi="ro-RO"/>
      </w:rPr>
    </w:lvl>
  </w:abstractNum>
  <w:abstractNum w:abstractNumId="12">
    <w:nsid w:val="34D7598F"/>
    <w:multiLevelType w:val="hybridMultilevel"/>
    <w:tmpl w:val="00F2BAEC"/>
    <w:lvl w:ilvl="0" w:tplc="72186EC6">
      <w:numFmt w:val="bullet"/>
      <w:lvlText w:val="-"/>
      <w:lvlJc w:val="left"/>
      <w:pPr>
        <w:ind w:left="86" w:hanging="262"/>
      </w:pPr>
      <w:rPr>
        <w:rFonts w:ascii="Times New Roman" w:eastAsia="Times New Roman" w:hAnsi="Times New Roman" w:cs="Times New Roman" w:hint="default"/>
        <w:w w:val="100"/>
        <w:lang w:val="ro-RO" w:eastAsia="en-US" w:bidi="ar-SA"/>
      </w:rPr>
    </w:lvl>
    <w:lvl w:ilvl="1" w:tplc="FEAA441E">
      <w:numFmt w:val="bullet"/>
      <w:lvlText w:val="•"/>
      <w:lvlJc w:val="left"/>
      <w:pPr>
        <w:ind w:left="1042" w:hanging="262"/>
      </w:pPr>
      <w:rPr>
        <w:rFonts w:hint="default"/>
        <w:lang w:val="ro-RO" w:eastAsia="en-US" w:bidi="ar-SA"/>
      </w:rPr>
    </w:lvl>
    <w:lvl w:ilvl="2" w:tplc="8A06A3F0">
      <w:numFmt w:val="bullet"/>
      <w:lvlText w:val="•"/>
      <w:lvlJc w:val="left"/>
      <w:pPr>
        <w:ind w:left="2005" w:hanging="262"/>
      </w:pPr>
      <w:rPr>
        <w:rFonts w:hint="default"/>
        <w:lang w:val="ro-RO" w:eastAsia="en-US" w:bidi="ar-SA"/>
      </w:rPr>
    </w:lvl>
    <w:lvl w:ilvl="3" w:tplc="A12E085A">
      <w:numFmt w:val="bullet"/>
      <w:lvlText w:val="•"/>
      <w:lvlJc w:val="left"/>
      <w:pPr>
        <w:ind w:left="2967" w:hanging="262"/>
      </w:pPr>
      <w:rPr>
        <w:rFonts w:hint="default"/>
        <w:lang w:val="ro-RO" w:eastAsia="en-US" w:bidi="ar-SA"/>
      </w:rPr>
    </w:lvl>
    <w:lvl w:ilvl="4" w:tplc="CE7AA9C8">
      <w:numFmt w:val="bullet"/>
      <w:lvlText w:val="•"/>
      <w:lvlJc w:val="left"/>
      <w:pPr>
        <w:ind w:left="3930" w:hanging="262"/>
      </w:pPr>
      <w:rPr>
        <w:rFonts w:hint="default"/>
        <w:lang w:val="ro-RO" w:eastAsia="en-US" w:bidi="ar-SA"/>
      </w:rPr>
    </w:lvl>
    <w:lvl w:ilvl="5" w:tplc="DF36A276">
      <w:numFmt w:val="bullet"/>
      <w:lvlText w:val="•"/>
      <w:lvlJc w:val="left"/>
      <w:pPr>
        <w:ind w:left="4892" w:hanging="262"/>
      </w:pPr>
      <w:rPr>
        <w:rFonts w:hint="default"/>
        <w:lang w:val="ro-RO" w:eastAsia="en-US" w:bidi="ar-SA"/>
      </w:rPr>
    </w:lvl>
    <w:lvl w:ilvl="6" w:tplc="3A926BCC">
      <w:numFmt w:val="bullet"/>
      <w:lvlText w:val="•"/>
      <w:lvlJc w:val="left"/>
      <w:pPr>
        <w:ind w:left="5855" w:hanging="262"/>
      </w:pPr>
      <w:rPr>
        <w:rFonts w:hint="default"/>
        <w:lang w:val="ro-RO" w:eastAsia="en-US" w:bidi="ar-SA"/>
      </w:rPr>
    </w:lvl>
    <w:lvl w:ilvl="7" w:tplc="FEC67A94">
      <w:numFmt w:val="bullet"/>
      <w:lvlText w:val="•"/>
      <w:lvlJc w:val="left"/>
      <w:pPr>
        <w:ind w:left="6817" w:hanging="262"/>
      </w:pPr>
      <w:rPr>
        <w:rFonts w:hint="default"/>
        <w:lang w:val="ro-RO" w:eastAsia="en-US" w:bidi="ar-SA"/>
      </w:rPr>
    </w:lvl>
    <w:lvl w:ilvl="8" w:tplc="E0163BF8">
      <w:numFmt w:val="bullet"/>
      <w:lvlText w:val="•"/>
      <w:lvlJc w:val="left"/>
      <w:pPr>
        <w:ind w:left="7780" w:hanging="262"/>
      </w:pPr>
      <w:rPr>
        <w:rFonts w:hint="default"/>
        <w:lang w:val="ro-RO" w:eastAsia="en-US" w:bidi="ar-SA"/>
      </w:rPr>
    </w:lvl>
  </w:abstractNum>
  <w:abstractNum w:abstractNumId="13">
    <w:nsid w:val="3F782F90"/>
    <w:multiLevelType w:val="hybridMultilevel"/>
    <w:tmpl w:val="B094A7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B7C0F"/>
    <w:multiLevelType w:val="hybridMultilevel"/>
    <w:tmpl w:val="5D02AC38"/>
    <w:lvl w:ilvl="0" w:tplc="4A146D5E">
      <w:start w:val="1"/>
      <w:numFmt w:val="decimal"/>
      <w:lvlText w:val="%1."/>
      <w:lvlJc w:val="left"/>
      <w:pPr>
        <w:ind w:left="786" w:hanging="360"/>
      </w:pPr>
      <w:rPr>
        <w:rFonts w:ascii="Calibri" w:eastAsia="Calibri" w:hAnsi="Calibri" w:cs="Calibri" w:hint="default"/>
        <w:w w:val="100"/>
        <w:sz w:val="40"/>
        <w:szCs w:val="40"/>
        <w:lang w:val="ro-RO" w:eastAsia="ro-RO" w:bidi="ro-RO"/>
      </w:rPr>
    </w:lvl>
    <w:lvl w:ilvl="1" w:tplc="415245F2">
      <w:start w:val="1"/>
      <w:numFmt w:val="decimal"/>
      <w:lvlText w:val="%2."/>
      <w:lvlJc w:val="left"/>
      <w:pPr>
        <w:ind w:left="3011" w:hanging="721"/>
        <w:jc w:val="right"/>
      </w:pPr>
      <w:rPr>
        <w:rFonts w:ascii="Calibri" w:eastAsia="Calibri" w:hAnsi="Calibri" w:cs="Calibri" w:hint="default"/>
        <w:b/>
        <w:bCs/>
        <w:spacing w:val="-1"/>
        <w:w w:val="99"/>
        <w:sz w:val="56"/>
        <w:szCs w:val="56"/>
        <w:lang w:val="ro-RO" w:eastAsia="ro-RO" w:bidi="ro-RO"/>
      </w:rPr>
    </w:lvl>
    <w:lvl w:ilvl="2" w:tplc="E7CCF9CE">
      <w:numFmt w:val="bullet"/>
      <w:lvlText w:val="•"/>
      <w:lvlJc w:val="left"/>
      <w:pPr>
        <w:ind w:left="3925" w:hanging="721"/>
      </w:pPr>
      <w:rPr>
        <w:rFonts w:hint="default"/>
        <w:lang w:val="ro-RO" w:eastAsia="ro-RO" w:bidi="ro-RO"/>
      </w:rPr>
    </w:lvl>
    <w:lvl w:ilvl="3" w:tplc="E83E470C">
      <w:numFmt w:val="bullet"/>
      <w:lvlText w:val="•"/>
      <w:lvlJc w:val="left"/>
      <w:pPr>
        <w:ind w:left="4830" w:hanging="721"/>
      </w:pPr>
      <w:rPr>
        <w:rFonts w:hint="default"/>
        <w:lang w:val="ro-RO" w:eastAsia="ro-RO" w:bidi="ro-RO"/>
      </w:rPr>
    </w:lvl>
    <w:lvl w:ilvl="4" w:tplc="1C741340">
      <w:numFmt w:val="bullet"/>
      <w:lvlText w:val="•"/>
      <w:lvlJc w:val="left"/>
      <w:pPr>
        <w:ind w:left="5735" w:hanging="721"/>
      </w:pPr>
      <w:rPr>
        <w:rFonts w:hint="default"/>
        <w:lang w:val="ro-RO" w:eastAsia="ro-RO" w:bidi="ro-RO"/>
      </w:rPr>
    </w:lvl>
    <w:lvl w:ilvl="5" w:tplc="04AA327A">
      <w:numFmt w:val="bullet"/>
      <w:lvlText w:val="•"/>
      <w:lvlJc w:val="left"/>
      <w:pPr>
        <w:ind w:left="6640" w:hanging="721"/>
      </w:pPr>
      <w:rPr>
        <w:rFonts w:hint="default"/>
        <w:lang w:val="ro-RO" w:eastAsia="ro-RO" w:bidi="ro-RO"/>
      </w:rPr>
    </w:lvl>
    <w:lvl w:ilvl="6" w:tplc="D2C69B1A">
      <w:numFmt w:val="bullet"/>
      <w:lvlText w:val="•"/>
      <w:lvlJc w:val="left"/>
      <w:pPr>
        <w:ind w:left="7545" w:hanging="721"/>
      </w:pPr>
      <w:rPr>
        <w:rFonts w:hint="default"/>
        <w:lang w:val="ro-RO" w:eastAsia="ro-RO" w:bidi="ro-RO"/>
      </w:rPr>
    </w:lvl>
    <w:lvl w:ilvl="7" w:tplc="AA7CE922">
      <w:numFmt w:val="bullet"/>
      <w:lvlText w:val="•"/>
      <w:lvlJc w:val="left"/>
      <w:pPr>
        <w:ind w:left="8450" w:hanging="721"/>
      </w:pPr>
      <w:rPr>
        <w:rFonts w:hint="default"/>
        <w:lang w:val="ro-RO" w:eastAsia="ro-RO" w:bidi="ro-RO"/>
      </w:rPr>
    </w:lvl>
    <w:lvl w:ilvl="8" w:tplc="4998D358">
      <w:numFmt w:val="bullet"/>
      <w:lvlText w:val="•"/>
      <w:lvlJc w:val="left"/>
      <w:pPr>
        <w:ind w:left="9356" w:hanging="721"/>
      </w:pPr>
      <w:rPr>
        <w:rFonts w:hint="default"/>
        <w:lang w:val="ro-RO" w:eastAsia="ro-RO" w:bidi="ro-RO"/>
      </w:rPr>
    </w:lvl>
  </w:abstractNum>
  <w:abstractNum w:abstractNumId="15">
    <w:nsid w:val="48C43B09"/>
    <w:multiLevelType w:val="hybridMultilevel"/>
    <w:tmpl w:val="B094A7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26D16"/>
    <w:multiLevelType w:val="hybridMultilevel"/>
    <w:tmpl w:val="8C40F31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4561E72"/>
    <w:multiLevelType w:val="hybridMultilevel"/>
    <w:tmpl w:val="85F6C358"/>
    <w:lvl w:ilvl="0" w:tplc="8C8A0A1C">
      <w:start w:val="1"/>
      <w:numFmt w:val="lowerLetter"/>
      <w:lvlText w:val="%1)"/>
      <w:lvlJc w:val="left"/>
      <w:pPr>
        <w:ind w:left="1210" w:hanging="356"/>
      </w:pPr>
      <w:rPr>
        <w:rFonts w:ascii="Calibri" w:eastAsia="Calibri" w:hAnsi="Calibri" w:cs="Calibri" w:hint="default"/>
        <w:spacing w:val="-27"/>
        <w:w w:val="100"/>
        <w:sz w:val="24"/>
        <w:szCs w:val="24"/>
        <w:lang w:val="ro-RO" w:eastAsia="ro-RO" w:bidi="ro-RO"/>
      </w:rPr>
    </w:lvl>
    <w:lvl w:ilvl="1" w:tplc="4D866752">
      <w:start w:val="1"/>
      <w:numFmt w:val="lowerRoman"/>
      <w:lvlText w:val="%2."/>
      <w:lvlJc w:val="left"/>
      <w:pPr>
        <w:ind w:left="1938" w:hanging="476"/>
      </w:pPr>
      <w:rPr>
        <w:rFonts w:ascii="Calibri" w:eastAsia="Calibri" w:hAnsi="Calibri" w:cs="Calibri" w:hint="default"/>
        <w:spacing w:val="-27"/>
        <w:w w:val="100"/>
        <w:sz w:val="24"/>
        <w:szCs w:val="24"/>
        <w:lang w:val="ro-RO" w:eastAsia="ro-RO" w:bidi="ro-RO"/>
      </w:rPr>
    </w:lvl>
    <w:lvl w:ilvl="2" w:tplc="3370B038">
      <w:numFmt w:val="bullet"/>
      <w:lvlText w:val="•"/>
      <w:lvlJc w:val="left"/>
      <w:pPr>
        <w:ind w:left="2965" w:hanging="476"/>
      </w:pPr>
      <w:rPr>
        <w:rFonts w:hint="default"/>
        <w:lang w:val="ro-RO" w:eastAsia="ro-RO" w:bidi="ro-RO"/>
      </w:rPr>
    </w:lvl>
    <w:lvl w:ilvl="3" w:tplc="EF621F3E">
      <w:numFmt w:val="bullet"/>
      <w:lvlText w:val="•"/>
      <w:lvlJc w:val="left"/>
      <w:pPr>
        <w:ind w:left="3990" w:hanging="476"/>
      </w:pPr>
      <w:rPr>
        <w:rFonts w:hint="default"/>
        <w:lang w:val="ro-RO" w:eastAsia="ro-RO" w:bidi="ro-RO"/>
      </w:rPr>
    </w:lvl>
    <w:lvl w:ilvl="4" w:tplc="E5E2CDB0">
      <w:numFmt w:val="bullet"/>
      <w:lvlText w:val="•"/>
      <w:lvlJc w:val="left"/>
      <w:pPr>
        <w:ind w:left="5015" w:hanging="476"/>
      </w:pPr>
      <w:rPr>
        <w:rFonts w:hint="default"/>
        <w:lang w:val="ro-RO" w:eastAsia="ro-RO" w:bidi="ro-RO"/>
      </w:rPr>
    </w:lvl>
    <w:lvl w:ilvl="5" w:tplc="862E0F66">
      <w:numFmt w:val="bullet"/>
      <w:lvlText w:val="•"/>
      <w:lvlJc w:val="left"/>
      <w:pPr>
        <w:ind w:left="6040" w:hanging="476"/>
      </w:pPr>
      <w:rPr>
        <w:rFonts w:hint="default"/>
        <w:lang w:val="ro-RO" w:eastAsia="ro-RO" w:bidi="ro-RO"/>
      </w:rPr>
    </w:lvl>
    <w:lvl w:ilvl="6" w:tplc="1FE87DE4">
      <w:numFmt w:val="bullet"/>
      <w:lvlText w:val="•"/>
      <w:lvlJc w:val="left"/>
      <w:pPr>
        <w:ind w:left="7065" w:hanging="476"/>
      </w:pPr>
      <w:rPr>
        <w:rFonts w:hint="default"/>
        <w:lang w:val="ro-RO" w:eastAsia="ro-RO" w:bidi="ro-RO"/>
      </w:rPr>
    </w:lvl>
    <w:lvl w:ilvl="7" w:tplc="3BB4E264">
      <w:numFmt w:val="bullet"/>
      <w:lvlText w:val="•"/>
      <w:lvlJc w:val="left"/>
      <w:pPr>
        <w:ind w:left="8090" w:hanging="476"/>
      </w:pPr>
      <w:rPr>
        <w:rFonts w:hint="default"/>
        <w:lang w:val="ro-RO" w:eastAsia="ro-RO" w:bidi="ro-RO"/>
      </w:rPr>
    </w:lvl>
    <w:lvl w:ilvl="8" w:tplc="92AA2F6E">
      <w:numFmt w:val="bullet"/>
      <w:lvlText w:val="•"/>
      <w:lvlJc w:val="left"/>
      <w:pPr>
        <w:ind w:left="9116" w:hanging="476"/>
      </w:pPr>
      <w:rPr>
        <w:rFonts w:hint="default"/>
        <w:lang w:val="ro-RO" w:eastAsia="ro-RO" w:bidi="ro-RO"/>
      </w:rPr>
    </w:lvl>
  </w:abstractNum>
  <w:abstractNum w:abstractNumId="18">
    <w:nsid w:val="56E12DBC"/>
    <w:multiLevelType w:val="multilevel"/>
    <w:tmpl w:val="DF7C1CB4"/>
    <w:lvl w:ilvl="0">
      <w:start w:val="1"/>
      <w:numFmt w:val="decimal"/>
      <w:lvlText w:val="%1."/>
      <w:lvlJc w:val="left"/>
      <w:pPr>
        <w:ind w:left="1299" w:hanging="440"/>
      </w:pPr>
      <w:rPr>
        <w:rFonts w:ascii="Calibri" w:eastAsia="Calibri" w:hAnsi="Calibri" w:cs="Calibri" w:hint="default"/>
        <w:b/>
        <w:bCs/>
        <w:spacing w:val="-1"/>
        <w:w w:val="100"/>
        <w:sz w:val="24"/>
        <w:szCs w:val="24"/>
        <w:lang w:val="ro-RO" w:eastAsia="ro-RO" w:bidi="ro-RO"/>
      </w:rPr>
    </w:lvl>
    <w:lvl w:ilvl="1">
      <w:start w:val="1"/>
      <w:numFmt w:val="decimal"/>
      <w:lvlText w:val="%1.%2."/>
      <w:lvlJc w:val="left"/>
      <w:pPr>
        <w:ind w:left="1741" w:hanging="660"/>
      </w:pPr>
      <w:rPr>
        <w:rFonts w:ascii="Calibri" w:eastAsia="Calibri" w:hAnsi="Calibri" w:cs="Calibri" w:hint="default"/>
        <w:b/>
        <w:bCs/>
        <w:spacing w:val="-3"/>
        <w:w w:val="100"/>
        <w:sz w:val="24"/>
        <w:szCs w:val="24"/>
        <w:lang w:val="ro-RO" w:eastAsia="ro-RO" w:bidi="ro-RO"/>
      </w:rPr>
    </w:lvl>
    <w:lvl w:ilvl="2">
      <w:numFmt w:val="bullet"/>
      <w:lvlText w:val="•"/>
      <w:lvlJc w:val="left"/>
      <w:pPr>
        <w:ind w:left="2787" w:hanging="660"/>
      </w:pPr>
      <w:rPr>
        <w:rFonts w:hint="default"/>
        <w:lang w:val="ro-RO" w:eastAsia="ro-RO" w:bidi="ro-RO"/>
      </w:rPr>
    </w:lvl>
    <w:lvl w:ilvl="3">
      <w:numFmt w:val="bullet"/>
      <w:lvlText w:val="•"/>
      <w:lvlJc w:val="left"/>
      <w:pPr>
        <w:ind w:left="3834" w:hanging="660"/>
      </w:pPr>
      <w:rPr>
        <w:rFonts w:hint="default"/>
        <w:lang w:val="ro-RO" w:eastAsia="ro-RO" w:bidi="ro-RO"/>
      </w:rPr>
    </w:lvl>
    <w:lvl w:ilvl="4">
      <w:numFmt w:val="bullet"/>
      <w:lvlText w:val="•"/>
      <w:lvlJc w:val="left"/>
      <w:pPr>
        <w:ind w:left="4882" w:hanging="660"/>
      </w:pPr>
      <w:rPr>
        <w:rFonts w:hint="default"/>
        <w:lang w:val="ro-RO" w:eastAsia="ro-RO" w:bidi="ro-RO"/>
      </w:rPr>
    </w:lvl>
    <w:lvl w:ilvl="5">
      <w:numFmt w:val="bullet"/>
      <w:lvlText w:val="•"/>
      <w:lvlJc w:val="left"/>
      <w:pPr>
        <w:ind w:left="5929" w:hanging="660"/>
      </w:pPr>
      <w:rPr>
        <w:rFonts w:hint="default"/>
        <w:lang w:val="ro-RO" w:eastAsia="ro-RO" w:bidi="ro-RO"/>
      </w:rPr>
    </w:lvl>
    <w:lvl w:ilvl="6">
      <w:numFmt w:val="bullet"/>
      <w:lvlText w:val="•"/>
      <w:lvlJc w:val="left"/>
      <w:pPr>
        <w:ind w:left="6976" w:hanging="660"/>
      </w:pPr>
      <w:rPr>
        <w:rFonts w:hint="default"/>
        <w:lang w:val="ro-RO" w:eastAsia="ro-RO" w:bidi="ro-RO"/>
      </w:rPr>
    </w:lvl>
    <w:lvl w:ilvl="7">
      <w:numFmt w:val="bullet"/>
      <w:lvlText w:val="•"/>
      <w:lvlJc w:val="left"/>
      <w:pPr>
        <w:ind w:left="8024" w:hanging="660"/>
      </w:pPr>
      <w:rPr>
        <w:rFonts w:hint="default"/>
        <w:lang w:val="ro-RO" w:eastAsia="ro-RO" w:bidi="ro-RO"/>
      </w:rPr>
    </w:lvl>
    <w:lvl w:ilvl="8">
      <w:numFmt w:val="bullet"/>
      <w:lvlText w:val="•"/>
      <w:lvlJc w:val="left"/>
      <w:pPr>
        <w:ind w:left="9071" w:hanging="660"/>
      </w:pPr>
      <w:rPr>
        <w:rFonts w:hint="default"/>
        <w:lang w:val="ro-RO" w:eastAsia="ro-RO" w:bidi="ro-RO"/>
      </w:rPr>
    </w:lvl>
  </w:abstractNum>
  <w:abstractNum w:abstractNumId="19">
    <w:nsid w:val="5CBD0E46"/>
    <w:multiLevelType w:val="hybridMultilevel"/>
    <w:tmpl w:val="A8BCD978"/>
    <w:lvl w:ilvl="0" w:tplc="DBC82FA2">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E8D1D50"/>
    <w:multiLevelType w:val="hybridMultilevel"/>
    <w:tmpl w:val="2862A3DA"/>
    <w:lvl w:ilvl="0" w:tplc="FFFFFFFF">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FFFFFFFF">
      <w:numFmt w:val="bullet"/>
      <w:lvlText w:val="•"/>
      <w:lvlJc w:val="left"/>
      <w:pPr>
        <w:ind w:left="1720" w:hanging="360"/>
      </w:pPr>
      <w:rPr>
        <w:rFonts w:hint="default"/>
        <w:lang w:val="ro-RO" w:eastAsia="ro-RO" w:bidi="ro-RO"/>
      </w:rPr>
    </w:lvl>
    <w:lvl w:ilvl="2" w:tplc="FFFFFFFF">
      <w:numFmt w:val="bullet"/>
      <w:lvlText w:val="•"/>
      <w:lvlJc w:val="left"/>
      <w:pPr>
        <w:ind w:left="2621" w:hanging="360"/>
      </w:pPr>
      <w:rPr>
        <w:rFonts w:hint="default"/>
        <w:lang w:val="ro-RO" w:eastAsia="ro-RO" w:bidi="ro-RO"/>
      </w:rPr>
    </w:lvl>
    <w:lvl w:ilvl="3" w:tplc="FFFFFFFF">
      <w:numFmt w:val="bullet"/>
      <w:lvlText w:val="•"/>
      <w:lvlJc w:val="left"/>
      <w:pPr>
        <w:ind w:left="3521" w:hanging="360"/>
      </w:pPr>
      <w:rPr>
        <w:rFonts w:hint="default"/>
        <w:lang w:val="ro-RO" w:eastAsia="ro-RO" w:bidi="ro-RO"/>
      </w:rPr>
    </w:lvl>
    <w:lvl w:ilvl="4" w:tplc="FFFFFFFF">
      <w:numFmt w:val="bullet"/>
      <w:lvlText w:val="•"/>
      <w:lvlJc w:val="left"/>
      <w:pPr>
        <w:ind w:left="4422" w:hanging="360"/>
      </w:pPr>
      <w:rPr>
        <w:rFonts w:hint="default"/>
        <w:lang w:val="ro-RO" w:eastAsia="ro-RO" w:bidi="ro-RO"/>
      </w:rPr>
    </w:lvl>
    <w:lvl w:ilvl="5" w:tplc="FFFFFFFF">
      <w:numFmt w:val="bullet"/>
      <w:lvlText w:val="•"/>
      <w:lvlJc w:val="left"/>
      <w:pPr>
        <w:ind w:left="5322" w:hanging="360"/>
      </w:pPr>
      <w:rPr>
        <w:rFonts w:hint="default"/>
        <w:lang w:val="ro-RO" w:eastAsia="ro-RO" w:bidi="ro-RO"/>
      </w:rPr>
    </w:lvl>
    <w:lvl w:ilvl="6" w:tplc="FFFFFFFF">
      <w:numFmt w:val="bullet"/>
      <w:lvlText w:val="•"/>
      <w:lvlJc w:val="left"/>
      <w:pPr>
        <w:ind w:left="6223" w:hanging="360"/>
      </w:pPr>
      <w:rPr>
        <w:rFonts w:hint="default"/>
        <w:lang w:val="ro-RO" w:eastAsia="ro-RO" w:bidi="ro-RO"/>
      </w:rPr>
    </w:lvl>
    <w:lvl w:ilvl="7" w:tplc="FFFFFFFF">
      <w:numFmt w:val="bullet"/>
      <w:lvlText w:val="•"/>
      <w:lvlJc w:val="left"/>
      <w:pPr>
        <w:ind w:left="7123" w:hanging="360"/>
      </w:pPr>
      <w:rPr>
        <w:rFonts w:hint="default"/>
        <w:lang w:val="ro-RO" w:eastAsia="ro-RO" w:bidi="ro-RO"/>
      </w:rPr>
    </w:lvl>
    <w:lvl w:ilvl="8" w:tplc="FFFFFFFF">
      <w:numFmt w:val="bullet"/>
      <w:lvlText w:val="•"/>
      <w:lvlJc w:val="left"/>
      <w:pPr>
        <w:ind w:left="8024" w:hanging="360"/>
      </w:pPr>
      <w:rPr>
        <w:rFonts w:hint="default"/>
        <w:lang w:val="ro-RO" w:eastAsia="ro-RO" w:bidi="ro-RO"/>
      </w:rPr>
    </w:lvl>
  </w:abstractNum>
  <w:abstractNum w:abstractNumId="21">
    <w:nsid w:val="5F2D048A"/>
    <w:multiLevelType w:val="multilevel"/>
    <w:tmpl w:val="38CE90A6"/>
    <w:lvl w:ilvl="0">
      <w:start w:val="3"/>
      <w:numFmt w:val="decimal"/>
      <w:lvlText w:val="%1"/>
      <w:lvlJc w:val="left"/>
      <w:pPr>
        <w:ind w:left="1423" w:hanging="563"/>
      </w:pPr>
      <w:rPr>
        <w:rFonts w:hint="default"/>
        <w:lang w:val="ro-RO" w:eastAsia="ro-RO" w:bidi="ro-RO"/>
      </w:rPr>
    </w:lvl>
    <w:lvl w:ilvl="1">
      <w:start w:val="3"/>
      <w:numFmt w:val="decimal"/>
      <w:lvlText w:val="%1.%2"/>
      <w:lvlJc w:val="left"/>
      <w:pPr>
        <w:ind w:left="1423" w:hanging="563"/>
      </w:pPr>
      <w:rPr>
        <w:rFonts w:hint="default"/>
        <w:lang w:val="ro-RO" w:eastAsia="ro-RO" w:bidi="ro-RO"/>
      </w:rPr>
    </w:lvl>
    <w:lvl w:ilvl="2">
      <w:start w:val="1"/>
      <w:numFmt w:val="decimal"/>
      <w:lvlText w:val="%1.%2.%3."/>
      <w:lvlJc w:val="left"/>
      <w:pPr>
        <w:ind w:left="7793" w:hanging="563"/>
      </w:pPr>
      <w:rPr>
        <w:rFonts w:ascii="Calibri" w:eastAsia="Calibri" w:hAnsi="Calibri" w:cs="Calibri" w:hint="default"/>
        <w:b/>
        <w:bCs/>
        <w:spacing w:val="-2"/>
        <w:w w:val="100"/>
        <w:sz w:val="22"/>
        <w:szCs w:val="22"/>
        <w:lang w:val="ro-RO" w:eastAsia="ro-RO" w:bidi="ro-RO"/>
      </w:rPr>
    </w:lvl>
    <w:lvl w:ilvl="3">
      <w:numFmt w:val="bullet"/>
      <w:lvlText w:val="•"/>
      <w:lvlJc w:val="left"/>
      <w:pPr>
        <w:ind w:left="4343" w:hanging="563"/>
      </w:pPr>
      <w:rPr>
        <w:rFonts w:hint="default"/>
        <w:lang w:val="ro-RO" w:eastAsia="ro-RO" w:bidi="ro-RO"/>
      </w:rPr>
    </w:lvl>
    <w:lvl w:ilvl="4">
      <w:numFmt w:val="bullet"/>
      <w:lvlText w:val="•"/>
      <w:lvlJc w:val="left"/>
      <w:pPr>
        <w:ind w:left="5318" w:hanging="563"/>
      </w:pPr>
      <w:rPr>
        <w:rFonts w:hint="default"/>
        <w:lang w:val="ro-RO" w:eastAsia="ro-RO" w:bidi="ro-RO"/>
      </w:rPr>
    </w:lvl>
    <w:lvl w:ilvl="5">
      <w:numFmt w:val="bullet"/>
      <w:lvlText w:val="•"/>
      <w:lvlJc w:val="left"/>
      <w:pPr>
        <w:ind w:left="6293" w:hanging="563"/>
      </w:pPr>
      <w:rPr>
        <w:rFonts w:hint="default"/>
        <w:lang w:val="ro-RO" w:eastAsia="ro-RO" w:bidi="ro-RO"/>
      </w:rPr>
    </w:lvl>
    <w:lvl w:ilvl="6">
      <w:numFmt w:val="bullet"/>
      <w:lvlText w:val="•"/>
      <w:lvlJc w:val="left"/>
      <w:pPr>
        <w:ind w:left="7267" w:hanging="563"/>
      </w:pPr>
      <w:rPr>
        <w:rFonts w:hint="default"/>
        <w:lang w:val="ro-RO" w:eastAsia="ro-RO" w:bidi="ro-RO"/>
      </w:rPr>
    </w:lvl>
    <w:lvl w:ilvl="7">
      <w:numFmt w:val="bullet"/>
      <w:lvlText w:val="•"/>
      <w:lvlJc w:val="left"/>
      <w:pPr>
        <w:ind w:left="8242" w:hanging="563"/>
      </w:pPr>
      <w:rPr>
        <w:rFonts w:hint="default"/>
        <w:lang w:val="ro-RO" w:eastAsia="ro-RO" w:bidi="ro-RO"/>
      </w:rPr>
    </w:lvl>
    <w:lvl w:ilvl="8">
      <w:numFmt w:val="bullet"/>
      <w:lvlText w:val="•"/>
      <w:lvlJc w:val="left"/>
      <w:pPr>
        <w:ind w:left="9217" w:hanging="563"/>
      </w:pPr>
      <w:rPr>
        <w:rFonts w:hint="default"/>
        <w:lang w:val="ro-RO" w:eastAsia="ro-RO" w:bidi="ro-RO"/>
      </w:rPr>
    </w:lvl>
  </w:abstractNum>
  <w:abstractNum w:abstractNumId="22">
    <w:nsid w:val="60D0678A"/>
    <w:multiLevelType w:val="hybridMultilevel"/>
    <w:tmpl w:val="C9A6741C"/>
    <w:lvl w:ilvl="0" w:tplc="BE0AF886">
      <w:start w:val="1"/>
      <w:numFmt w:val="lowerRoman"/>
      <w:lvlText w:val="%1."/>
      <w:lvlJc w:val="left"/>
      <w:pPr>
        <w:ind w:left="1106" w:hanging="464"/>
        <w:jc w:val="right"/>
      </w:pPr>
      <w:rPr>
        <w:rFonts w:ascii="Calibri" w:eastAsia="Calibri" w:hAnsi="Calibri" w:cs="Calibri" w:hint="default"/>
        <w:spacing w:val="-27"/>
        <w:w w:val="100"/>
        <w:sz w:val="24"/>
        <w:szCs w:val="24"/>
        <w:lang w:val="ro-RO" w:eastAsia="ro-RO" w:bidi="ro-RO"/>
      </w:rPr>
    </w:lvl>
    <w:lvl w:ilvl="1" w:tplc="D82A4648">
      <w:numFmt w:val="bullet"/>
      <w:lvlText w:val="•"/>
      <w:lvlJc w:val="left"/>
      <w:pPr>
        <w:ind w:left="2026" w:hanging="464"/>
      </w:pPr>
      <w:rPr>
        <w:rFonts w:hint="default"/>
        <w:lang w:val="ro-RO" w:eastAsia="ro-RO" w:bidi="ro-RO"/>
      </w:rPr>
    </w:lvl>
    <w:lvl w:ilvl="2" w:tplc="8F1E05E6">
      <w:numFmt w:val="bullet"/>
      <w:lvlText w:val="•"/>
      <w:lvlJc w:val="left"/>
      <w:pPr>
        <w:ind w:left="2953" w:hanging="464"/>
      </w:pPr>
      <w:rPr>
        <w:rFonts w:hint="default"/>
        <w:lang w:val="ro-RO" w:eastAsia="ro-RO" w:bidi="ro-RO"/>
      </w:rPr>
    </w:lvl>
    <w:lvl w:ilvl="3" w:tplc="C8A01860">
      <w:numFmt w:val="bullet"/>
      <w:lvlText w:val="•"/>
      <w:lvlJc w:val="left"/>
      <w:pPr>
        <w:ind w:left="3879" w:hanging="464"/>
      </w:pPr>
      <w:rPr>
        <w:rFonts w:hint="default"/>
        <w:lang w:val="ro-RO" w:eastAsia="ro-RO" w:bidi="ro-RO"/>
      </w:rPr>
    </w:lvl>
    <w:lvl w:ilvl="4" w:tplc="600629AC">
      <w:numFmt w:val="bullet"/>
      <w:lvlText w:val="•"/>
      <w:lvlJc w:val="left"/>
      <w:pPr>
        <w:ind w:left="4806" w:hanging="464"/>
      </w:pPr>
      <w:rPr>
        <w:rFonts w:hint="default"/>
        <w:lang w:val="ro-RO" w:eastAsia="ro-RO" w:bidi="ro-RO"/>
      </w:rPr>
    </w:lvl>
    <w:lvl w:ilvl="5" w:tplc="041846F2">
      <w:numFmt w:val="bullet"/>
      <w:lvlText w:val="•"/>
      <w:lvlJc w:val="left"/>
      <w:pPr>
        <w:ind w:left="5733" w:hanging="464"/>
      </w:pPr>
      <w:rPr>
        <w:rFonts w:hint="default"/>
        <w:lang w:val="ro-RO" w:eastAsia="ro-RO" w:bidi="ro-RO"/>
      </w:rPr>
    </w:lvl>
    <w:lvl w:ilvl="6" w:tplc="1BB4080C">
      <w:numFmt w:val="bullet"/>
      <w:lvlText w:val="•"/>
      <w:lvlJc w:val="left"/>
      <w:pPr>
        <w:ind w:left="6659" w:hanging="464"/>
      </w:pPr>
      <w:rPr>
        <w:rFonts w:hint="default"/>
        <w:lang w:val="ro-RO" w:eastAsia="ro-RO" w:bidi="ro-RO"/>
      </w:rPr>
    </w:lvl>
    <w:lvl w:ilvl="7" w:tplc="31A26FE4">
      <w:numFmt w:val="bullet"/>
      <w:lvlText w:val="•"/>
      <w:lvlJc w:val="left"/>
      <w:pPr>
        <w:ind w:left="7586" w:hanging="464"/>
      </w:pPr>
      <w:rPr>
        <w:rFonts w:hint="default"/>
        <w:lang w:val="ro-RO" w:eastAsia="ro-RO" w:bidi="ro-RO"/>
      </w:rPr>
    </w:lvl>
    <w:lvl w:ilvl="8" w:tplc="D5D61F20">
      <w:numFmt w:val="bullet"/>
      <w:lvlText w:val="•"/>
      <w:lvlJc w:val="left"/>
      <w:pPr>
        <w:ind w:left="8513" w:hanging="464"/>
      </w:pPr>
      <w:rPr>
        <w:rFonts w:hint="default"/>
        <w:lang w:val="ro-RO" w:eastAsia="ro-RO" w:bidi="ro-RO"/>
      </w:rPr>
    </w:lvl>
  </w:abstractNum>
  <w:abstractNum w:abstractNumId="23">
    <w:nsid w:val="60DC1BE2"/>
    <w:multiLevelType w:val="multilevel"/>
    <w:tmpl w:val="A378BC48"/>
    <w:lvl w:ilvl="0">
      <w:start w:val="4"/>
      <w:numFmt w:val="decimal"/>
      <w:lvlText w:val="%1"/>
      <w:lvlJc w:val="left"/>
      <w:pPr>
        <w:ind w:left="1190" w:hanging="432"/>
      </w:pPr>
      <w:rPr>
        <w:rFonts w:hint="default"/>
        <w:lang w:val="ro-RO" w:eastAsia="ro-RO" w:bidi="ro-RO"/>
      </w:rPr>
    </w:lvl>
    <w:lvl w:ilvl="1">
      <w:start w:val="1"/>
      <w:numFmt w:val="decimal"/>
      <w:lvlText w:val="%1.%2."/>
      <w:lvlJc w:val="left"/>
      <w:pPr>
        <w:ind w:left="1190" w:hanging="432"/>
        <w:jc w:val="right"/>
      </w:pPr>
      <w:rPr>
        <w:rFonts w:hint="default"/>
        <w:b/>
        <w:bCs/>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24">
    <w:nsid w:val="615D0046"/>
    <w:multiLevelType w:val="multilevel"/>
    <w:tmpl w:val="8DB4A910"/>
    <w:lvl w:ilvl="0">
      <w:start w:val="4"/>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Letter"/>
      <w:lvlText w:val="%3)"/>
      <w:lvlJc w:val="left"/>
      <w:pPr>
        <w:ind w:left="1580" w:hanging="360"/>
      </w:pPr>
      <w:rPr>
        <w:rFonts w:ascii="Calibri" w:eastAsia="Calibri" w:hAnsi="Calibri" w:cs="Calibri" w:hint="default"/>
        <w:spacing w:val="-1"/>
        <w:w w:val="100"/>
        <w:sz w:val="22"/>
        <w:szCs w:val="22"/>
        <w:lang w:val="ro-RO" w:eastAsia="ro-RO" w:bidi="ro-RO"/>
      </w:rPr>
    </w:lvl>
    <w:lvl w:ilvl="3">
      <w:numFmt w:val="bullet"/>
      <w:lvlText w:val="•"/>
      <w:lvlJc w:val="left"/>
      <w:pPr>
        <w:ind w:left="3710" w:hanging="360"/>
      </w:pPr>
      <w:rPr>
        <w:rFonts w:hint="default"/>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25">
    <w:nsid w:val="655718BD"/>
    <w:multiLevelType w:val="hybridMultilevel"/>
    <w:tmpl w:val="6FE2A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36116B"/>
    <w:multiLevelType w:val="multilevel"/>
    <w:tmpl w:val="CFD6E96A"/>
    <w:lvl w:ilvl="0">
      <w:start w:val="7"/>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Roman"/>
      <w:lvlText w:val="%3."/>
      <w:lvlJc w:val="left"/>
      <w:pPr>
        <w:ind w:left="1580" w:hanging="466"/>
        <w:jc w:val="right"/>
      </w:pPr>
      <w:rPr>
        <w:rFonts w:ascii="Calibri" w:eastAsia="Calibri" w:hAnsi="Calibri" w:cs="Calibri" w:hint="default"/>
        <w:spacing w:val="-1"/>
        <w:w w:val="100"/>
        <w:sz w:val="22"/>
        <w:szCs w:val="22"/>
        <w:lang w:val="ro-RO" w:eastAsia="ro-RO" w:bidi="ro-RO"/>
      </w:rPr>
    </w:lvl>
    <w:lvl w:ilvl="3">
      <w:numFmt w:val="bullet"/>
      <w:lvlText w:val="•"/>
      <w:lvlJc w:val="left"/>
      <w:pPr>
        <w:ind w:left="3710" w:hanging="466"/>
      </w:pPr>
      <w:rPr>
        <w:rFonts w:hint="default"/>
        <w:lang w:val="ro-RO" w:eastAsia="ro-RO" w:bidi="ro-RO"/>
      </w:rPr>
    </w:lvl>
    <w:lvl w:ilvl="4">
      <w:numFmt w:val="bullet"/>
      <w:lvlText w:val="•"/>
      <w:lvlJc w:val="left"/>
      <w:pPr>
        <w:ind w:left="4775" w:hanging="466"/>
      </w:pPr>
      <w:rPr>
        <w:rFonts w:hint="default"/>
        <w:lang w:val="ro-RO" w:eastAsia="ro-RO" w:bidi="ro-RO"/>
      </w:rPr>
    </w:lvl>
    <w:lvl w:ilvl="5">
      <w:numFmt w:val="bullet"/>
      <w:lvlText w:val="•"/>
      <w:lvlJc w:val="left"/>
      <w:pPr>
        <w:ind w:left="5840" w:hanging="466"/>
      </w:pPr>
      <w:rPr>
        <w:rFonts w:hint="default"/>
        <w:lang w:val="ro-RO" w:eastAsia="ro-RO" w:bidi="ro-RO"/>
      </w:rPr>
    </w:lvl>
    <w:lvl w:ilvl="6">
      <w:numFmt w:val="bullet"/>
      <w:lvlText w:val="•"/>
      <w:lvlJc w:val="left"/>
      <w:pPr>
        <w:ind w:left="6905" w:hanging="466"/>
      </w:pPr>
      <w:rPr>
        <w:rFonts w:hint="default"/>
        <w:lang w:val="ro-RO" w:eastAsia="ro-RO" w:bidi="ro-RO"/>
      </w:rPr>
    </w:lvl>
    <w:lvl w:ilvl="7">
      <w:numFmt w:val="bullet"/>
      <w:lvlText w:val="•"/>
      <w:lvlJc w:val="left"/>
      <w:pPr>
        <w:ind w:left="7970" w:hanging="466"/>
      </w:pPr>
      <w:rPr>
        <w:rFonts w:hint="default"/>
        <w:lang w:val="ro-RO" w:eastAsia="ro-RO" w:bidi="ro-RO"/>
      </w:rPr>
    </w:lvl>
    <w:lvl w:ilvl="8">
      <w:numFmt w:val="bullet"/>
      <w:lvlText w:val="•"/>
      <w:lvlJc w:val="left"/>
      <w:pPr>
        <w:ind w:left="9036" w:hanging="466"/>
      </w:pPr>
      <w:rPr>
        <w:rFonts w:hint="default"/>
        <w:lang w:val="ro-RO" w:eastAsia="ro-RO" w:bidi="ro-RO"/>
      </w:rPr>
    </w:lvl>
  </w:abstractNum>
  <w:abstractNum w:abstractNumId="27">
    <w:nsid w:val="6E8C526E"/>
    <w:multiLevelType w:val="multilevel"/>
    <w:tmpl w:val="1B00483E"/>
    <w:lvl w:ilvl="0">
      <w:start w:val="3"/>
      <w:numFmt w:val="decimal"/>
      <w:lvlText w:val="%1"/>
      <w:lvlJc w:val="left"/>
      <w:pPr>
        <w:ind w:left="1472" w:hanging="612"/>
      </w:pPr>
      <w:rPr>
        <w:rFonts w:hint="default"/>
        <w:lang w:val="ro-RO" w:eastAsia="ro-RO" w:bidi="ro-RO"/>
      </w:rPr>
    </w:lvl>
    <w:lvl w:ilvl="1">
      <w:start w:val="2"/>
      <w:numFmt w:val="decimal"/>
      <w:lvlText w:val="%1.%2"/>
      <w:lvlJc w:val="left"/>
      <w:pPr>
        <w:ind w:left="1472" w:hanging="612"/>
      </w:pPr>
      <w:rPr>
        <w:rFonts w:hint="default"/>
        <w:lang w:val="ro-RO" w:eastAsia="ro-RO" w:bidi="ro-RO"/>
      </w:rPr>
    </w:lvl>
    <w:lvl w:ilvl="2">
      <w:start w:val="1"/>
      <w:numFmt w:val="decimal"/>
      <w:lvlText w:val="%1.%2.%3."/>
      <w:lvlJc w:val="left"/>
      <w:pPr>
        <w:ind w:left="2739" w:hanging="612"/>
      </w:pPr>
      <w:rPr>
        <w:rFonts w:ascii="Calibri" w:eastAsia="Calibri" w:hAnsi="Calibri" w:cs="Calibri" w:hint="default"/>
        <w:b/>
        <w:bCs/>
        <w:spacing w:val="-2"/>
        <w:w w:val="100"/>
        <w:sz w:val="24"/>
        <w:szCs w:val="24"/>
        <w:lang w:val="ro-RO" w:eastAsia="ro-RO" w:bidi="ro-RO"/>
      </w:rPr>
    </w:lvl>
    <w:lvl w:ilvl="3">
      <w:start w:val="1"/>
      <w:numFmt w:val="lowerLetter"/>
      <w:lvlText w:val="%4)"/>
      <w:lvlJc w:val="left"/>
      <w:pPr>
        <w:ind w:left="1580" w:hanging="360"/>
      </w:pPr>
      <w:rPr>
        <w:rFonts w:ascii="Calibri" w:eastAsia="Calibri" w:hAnsi="Calibri" w:cs="Calibri" w:hint="default"/>
        <w:spacing w:val="-1"/>
        <w:w w:val="100"/>
        <w:sz w:val="22"/>
        <w:szCs w:val="22"/>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28">
    <w:nsid w:val="767E7FB1"/>
    <w:multiLevelType w:val="hybridMultilevel"/>
    <w:tmpl w:val="FB3CDD16"/>
    <w:lvl w:ilvl="0" w:tplc="531E0152">
      <w:start w:val="1"/>
      <w:numFmt w:val="decimal"/>
      <w:lvlText w:val="%1."/>
      <w:lvlJc w:val="left"/>
      <w:pPr>
        <w:ind w:left="716" w:hanging="219"/>
      </w:pPr>
      <w:rPr>
        <w:rFonts w:ascii="Calibri" w:eastAsia="Calibri" w:hAnsi="Calibri" w:cs="Calibri" w:hint="default"/>
        <w:w w:val="100"/>
        <w:sz w:val="22"/>
        <w:szCs w:val="22"/>
        <w:lang w:val="ro-RO" w:eastAsia="ro-RO" w:bidi="ro-RO"/>
      </w:rPr>
    </w:lvl>
    <w:lvl w:ilvl="1" w:tplc="00E2255A">
      <w:start w:val="1"/>
      <w:numFmt w:val="lowerLetter"/>
      <w:lvlText w:val="%2)"/>
      <w:lvlJc w:val="left"/>
      <w:pPr>
        <w:ind w:left="1210" w:hanging="356"/>
      </w:pPr>
      <w:rPr>
        <w:rFonts w:ascii="Calibri" w:eastAsia="Calibri" w:hAnsi="Calibri" w:cs="Calibri" w:hint="default"/>
        <w:spacing w:val="-9"/>
        <w:w w:val="100"/>
        <w:sz w:val="24"/>
        <w:szCs w:val="24"/>
        <w:lang w:val="ro-RO" w:eastAsia="ro-RO" w:bidi="ro-RO"/>
      </w:rPr>
    </w:lvl>
    <w:lvl w:ilvl="2" w:tplc="58DA31DE">
      <w:numFmt w:val="bullet"/>
      <w:lvlText w:val="•"/>
      <w:lvlJc w:val="left"/>
      <w:pPr>
        <w:ind w:left="2325" w:hanging="356"/>
      </w:pPr>
      <w:rPr>
        <w:rFonts w:hint="default"/>
        <w:lang w:val="ro-RO" w:eastAsia="ro-RO" w:bidi="ro-RO"/>
      </w:rPr>
    </w:lvl>
    <w:lvl w:ilvl="3" w:tplc="6CDEE544">
      <w:numFmt w:val="bullet"/>
      <w:lvlText w:val="•"/>
      <w:lvlJc w:val="left"/>
      <w:pPr>
        <w:ind w:left="3430" w:hanging="356"/>
      </w:pPr>
      <w:rPr>
        <w:rFonts w:hint="default"/>
        <w:lang w:val="ro-RO" w:eastAsia="ro-RO" w:bidi="ro-RO"/>
      </w:rPr>
    </w:lvl>
    <w:lvl w:ilvl="4" w:tplc="18502B16">
      <w:numFmt w:val="bullet"/>
      <w:lvlText w:val="•"/>
      <w:lvlJc w:val="left"/>
      <w:pPr>
        <w:ind w:left="4535" w:hanging="356"/>
      </w:pPr>
      <w:rPr>
        <w:rFonts w:hint="default"/>
        <w:lang w:val="ro-RO" w:eastAsia="ro-RO" w:bidi="ro-RO"/>
      </w:rPr>
    </w:lvl>
    <w:lvl w:ilvl="5" w:tplc="400C8194">
      <w:numFmt w:val="bullet"/>
      <w:lvlText w:val="•"/>
      <w:lvlJc w:val="left"/>
      <w:pPr>
        <w:ind w:left="5640" w:hanging="356"/>
      </w:pPr>
      <w:rPr>
        <w:rFonts w:hint="default"/>
        <w:lang w:val="ro-RO" w:eastAsia="ro-RO" w:bidi="ro-RO"/>
      </w:rPr>
    </w:lvl>
    <w:lvl w:ilvl="6" w:tplc="AE244B0A">
      <w:numFmt w:val="bullet"/>
      <w:lvlText w:val="•"/>
      <w:lvlJc w:val="left"/>
      <w:pPr>
        <w:ind w:left="6745" w:hanging="356"/>
      </w:pPr>
      <w:rPr>
        <w:rFonts w:hint="default"/>
        <w:lang w:val="ro-RO" w:eastAsia="ro-RO" w:bidi="ro-RO"/>
      </w:rPr>
    </w:lvl>
    <w:lvl w:ilvl="7" w:tplc="2E46A290">
      <w:numFmt w:val="bullet"/>
      <w:lvlText w:val="•"/>
      <w:lvlJc w:val="left"/>
      <w:pPr>
        <w:ind w:left="7850" w:hanging="356"/>
      </w:pPr>
      <w:rPr>
        <w:rFonts w:hint="default"/>
        <w:lang w:val="ro-RO" w:eastAsia="ro-RO" w:bidi="ro-RO"/>
      </w:rPr>
    </w:lvl>
    <w:lvl w:ilvl="8" w:tplc="177080E0">
      <w:numFmt w:val="bullet"/>
      <w:lvlText w:val="•"/>
      <w:lvlJc w:val="left"/>
      <w:pPr>
        <w:ind w:left="8956" w:hanging="356"/>
      </w:pPr>
      <w:rPr>
        <w:rFonts w:hint="default"/>
        <w:lang w:val="ro-RO" w:eastAsia="ro-RO" w:bidi="ro-RO"/>
      </w:rPr>
    </w:lvl>
  </w:abstractNum>
  <w:abstractNum w:abstractNumId="29">
    <w:nsid w:val="796B59EF"/>
    <w:multiLevelType w:val="multilevel"/>
    <w:tmpl w:val="AA14306C"/>
    <w:lvl w:ilvl="0">
      <w:start w:val="3"/>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Letter"/>
      <w:lvlText w:val="%3)"/>
      <w:lvlJc w:val="left"/>
      <w:pPr>
        <w:ind w:left="1580" w:hanging="360"/>
      </w:pPr>
      <w:rPr>
        <w:rFonts w:ascii="Calibri" w:eastAsia="Calibri" w:hAnsi="Calibri" w:cs="Calibri" w:hint="default"/>
        <w:spacing w:val="-1"/>
        <w:w w:val="100"/>
        <w:sz w:val="22"/>
        <w:szCs w:val="22"/>
        <w:lang w:val="ro-RO" w:eastAsia="ro-RO" w:bidi="ro-RO"/>
      </w:rPr>
    </w:lvl>
    <w:lvl w:ilvl="3">
      <w:numFmt w:val="bullet"/>
      <w:lvlText w:val="•"/>
      <w:lvlJc w:val="left"/>
      <w:pPr>
        <w:ind w:left="3710" w:hanging="360"/>
      </w:pPr>
      <w:rPr>
        <w:rFonts w:hint="default"/>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num w:numId="1">
    <w:abstractNumId w:val="6"/>
  </w:num>
  <w:num w:numId="2">
    <w:abstractNumId w:val="22"/>
  </w:num>
  <w:num w:numId="3">
    <w:abstractNumId w:val="23"/>
  </w:num>
  <w:num w:numId="4">
    <w:abstractNumId w:val="3"/>
  </w:num>
  <w:num w:numId="5">
    <w:abstractNumId w:val="17"/>
  </w:num>
  <w:num w:numId="6">
    <w:abstractNumId w:val="28"/>
  </w:num>
  <w:num w:numId="7">
    <w:abstractNumId w:val="7"/>
  </w:num>
  <w:num w:numId="8">
    <w:abstractNumId w:val="26"/>
  </w:num>
  <w:num w:numId="9">
    <w:abstractNumId w:val="24"/>
  </w:num>
  <w:num w:numId="10">
    <w:abstractNumId w:val="21"/>
  </w:num>
  <w:num w:numId="11">
    <w:abstractNumId w:val="27"/>
  </w:num>
  <w:num w:numId="12">
    <w:abstractNumId w:val="29"/>
  </w:num>
  <w:num w:numId="13">
    <w:abstractNumId w:val="5"/>
  </w:num>
  <w:num w:numId="14">
    <w:abstractNumId w:val="2"/>
  </w:num>
  <w:num w:numId="15">
    <w:abstractNumId w:val="18"/>
  </w:num>
  <w:num w:numId="16">
    <w:abstractNumId w:val="8"/>
  </w:num>
  <w:num w:numId="17">
    <w:abstractNumId w:val="11"/>
  </w:num>
  <w:num w:numId="18">
    <w:abstractNumId w:val="10"/>
  </w:num>
  <w:num w:numId="19">
    <w:abstractNumId w:val="4"/>
  </w:num>
  <w:num w:numId="20">
    <w:abstractNumId w:val="9"/>
  </w:num>
  <w:num w:numId="21">
    <w:abstractNumId w:val="14"/>
  </w:num>
  <w:num w:numId="22">
    <w:abstractNumId w:val="20"/>
  </w:num>
  <w:num w:numId="23">
    <w:abstractNumId w:val="25"/>
  </w:num>
  <w:num w:numId="24">
    <w:abstractNumId w:val="1"/>
  </w:num>
  <w:num w:numId="25">
    <w:abstractNumId w:val="16"/>
  </w:num>
  <w:num w:numId="26">
    <w:abstractNumId w:val="19"/>
  </w:num>
  <w:num w:numId="27">
    <w:abstractNumId w:val="0"/>
  </w:num>
  <w:num w:numId="28">
    <w:abstractNumId w:val="12"/>
  </w:num>
  <w:num w:numId="29">
    <w:abstractNumId w:val="13"/>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3A"/>
    <w:rsid w:val="0000257E"/>
    <w:rsid w:val="00003556"/>
    <w:rsid w:val="00006C62"/>
    <w:rsid w:val="00011D22"/>
    <w:rsid w:val="0001518F"/>
    <w:rsid w:val="00020BEC"/>
    <w:rsid w:val="00022484"/>
    <w:rsid w:val="000226C1"/>
    <w:rsid w:val="000231B7"/>
    <w:rsid w:val="00023B81"/>
    <w:rsid w:val="00023CE7"/>
    <w:rsid w:val="0002676E"/>
    <w:rsid w:val="00026BB7"/>
    <w:rsid w:val="00026CB7"/>
    <w:rsid w:val="000273AA"/>
    <w:rsid w:val="000302C7"/>
    <w:rsid w:val="0003246E"/>
    <w:rsid w:val="00034857"/>
    <w:rsid w:val="000353E7"/>
    <w:rsid w:val="00043F3E"/>
    <w:rsid w:val="000459E1"/>
    <w:rsid w:val="000471B3"/>
    <w:rsid w:val="0005188D"/>
    <w:rsid w:val="00052D24"/>
    <w:rsid w:val="000530F7"/>
    <w:rsid w:val="000605F9"/>
    <w:rsid w:val="00063378"/>
    <w:rsid w:val="00063FF2"/>
    <w:rsid w:val="00064D80"/>
    <w:rsid w:val="00065546"/>
    <w:rsid w:val="00065730"/>
    <w:rsid w:val="00071B2D"/>
    <w:rsid w:val="00077B31"/>
    <w:rsid w:val="00084B04"/>
    <w:rsid w:val="00085CF0"/>
    <w:rsid w:val="00086E54"/>
    <w:rsid w:val="00090DB8"/>
    <w:rsid w:val="0009439E"/>
    <w:rsid w:val="00094B57"/>
    <w:rsid w:val="000A3D19"/>
    <w:rsid w:val="000B422D"/>
    <w:rsid w:val="000B6155"/>
    <w:rsid w:val="000B760B"/>
    <w:rsid w:val="000C5E85"/>
    <w:rsid w:val="000D163B"/>
    <w:rsid w:val="000D21EE"/>
    <w:rsid w:val="000D51EF"/>
    <w:rsid w:val="000D74E8"/>
    <w:rsid w:val="000D762A"/>
    <w:rsid w:val="000E5C3D"/>
    <w:rsid w:val="000E7B74"/>
    <w:rsid w:val="000E7C63"/>
    <w:rsid w:val="000F41F6"/>
    <w:rsid w:val="00107563"/>
    <w:rsid w:val="0010765C"/>
    <w:rsid w:val="00110E1F"/>
    <w:rsid w:val="001116F4"/>
    <w:rsid w:val="00111974"/>
    <w:rsid w:val="00111B34"/>
    <w:rsid w:val="00111CC6"/>
    <w:rsid w:val="00120459"/>
    <w:rsid w:val="00123B50"/>
    <w:rsid w:val="001244ED"/>
    <w:rsid w:val="001312A0"/>
    <w:rsid w:val="00140D2A"/>
    <w:rsid w:val="001432AB"/>
    <w:rsid w:val="00143CDA"/>
    <w:rsid w:val="00144EEA"/>
    <w:rsid w:val="00150FCB"/>
    <w:rsid w:val="0015232F"/>
    <w:rsid w:val="00155F65"/>
    <w:rsid w:val="00156FA2"/>
    <w:rsid w:val="0016520D"/>
    <w:rsid w:val="00165E3B"/>
    <w:rsid w:val="001759CC"/>
    <w:rsid w:val="00175F89"/>
    <w:rsid w:val="00176080"/>
    <w:rsid w:val="00181979"/>
    <w:rsid w:val="00186B39"/>
    <w:rsid w:val="00193515"/>
    <w:rsid w:val="00196365"/>
    <w:rsid w:val="001A1BB3"/>
    <w:rsid w:val="001A3183"/>
    <w:rsid w:val="001A321E"/>
    <w:rsid w:val="001A3D86"/>
    <w:rsid w:val="001A4B54"/>
    <w:rsid w:val="001B35F2"/>
    <w:rsid w:val="001B55AD"/>
    <w:rsid w:val="001B5CB2"/>
    <w:rsid w:val="001B69DA"/>
    <w:rsid w:val="001C5998"/>
    <w:rsid w:val="001C6922"/>
    <w:rsid w:val="001D20FE"/>
    <w:rsid w:val="001D238B"/>
    <w:rsid w:val="001D7AB1"/>
    <w:rsid w:val="001E56B7"/>
    <w:rsid w:val="001E7A4A"/>
    <w:rsid w:val="001F2AA3"/>
    <w:rsid w:val="001F4066"/>
    <w:rsid w:val="001F6DF0"/>
    <w:rsid w:val="0020042E"/>
    <w:rsid w:val="00204CB6"/>
    <w:rsid w:val="002077F8"/>
    <w:rsid w:val="00211275"/>
    <w:rsid w:val="0022547B"/>
    <w:rsid w:val="00225B53"/>
    <w:rsid w:val="00225E77"/>
    <w:rsid w:val="00226C98"/>
    <w:rsid w:val="00227A4A"/>
    <w:rsid w:val="0023168B"/>
    <w:rsid w:val="00237903"/>
    <w:rsid w:val="002416A1"/>
    <w:rsid w:val="002443E1"/>
    <w:rsid w:val="00250F62"/>
    <w:rsid w:val="002548CB"/>
    <w:rsid w:val="00255224"/>
    <w:rsid w:val="00266835"/>
    <w:rsid w:val="00267344"/>
    <w:rsid w:val="00282959"/>
    <w:rsid w:val="002832A5"/>
    <w:rsid w:val="002835F0"/>
    <w:rsid w:val="00284290"/>
    <w:rsid w:val="00284ADF"/>
    <w:rsid w:val="00286831"/>
    <w:rsid w:val="002874A9"/>
    <w:rsid w:val="002904FD"/>
    <w:rsid w:val="002931FB"/>
    <w:rsid w:val="00295A73"/>
    <w:rsid w:val="002965F0"/>
    <w:rsid w:val="002A302E"/>
    <w:rsid w:val="002A3F3B"/>
    <w:rsid w:val="002A44D2"/>
    <w:rsid w:val="002A5621"/>
    <w:rsid w:val="002A6F1C"/>
    <w:rsid w:val="002A7390"/>
    <w:rsid w:val="002B2607"/>
    <w:rsid w:val="002B7C54"/>
    <w:rsid w:val="002C06E9"/>
    <w:rsid w:val="002C0907"/>
    <w:rsid w:val="002C2A9F"/>
    <w:rsid w:val="002C5700"/>
    <w:rsid w:val="002C684C"/>
    <w:rsid w:val="002C7B51"/>
    <w:rsid w:val="002D3D5B"/>
    <w:rsid w:val="002D42D2"/>
    <w:rsid w:val="002D594F"/>
    <w:rsid w:val="002D5B76"/>
    <w:rsid w:val="002D681E"/>
    <w:rsid w:val="002D701B"/>
    <w:rsid w:val="002E29FF"/>
    <w:rsid w:val="002E5B1E"/>
    <w:rsid w:val="002F0D14"/>
    <w:rsid w:val="002F17C5"/>
    <w:rsid w:val="002F35B3"/>
    <w:rsid w:val="002F6342"/>
    <w:rsid w:val="002F79FA"/>
    <w:rsid w:val="00301180"/>
    <w:rsid w:val="0030685F"/>
    <w:rsid w:val="003119D3"/>
    <w:rsid w:val="00312DE3"/>
    <w:rsid w:val="00312E62"/>
    <w:rsid w:val="00313783"/>
    <w:rsid w:val="00315B7A"/>
    <w:rsid w:val="0032076F"/>
    <w:rsid w:val="0032570C"/>
    <w:rsid w:val="003312A6"/>
    <w:rsid w:val="003351D0"/>
    <w:rsid w:val="003408BD"/>
    <w:rsid w:val="00351E4B"/>
    <w:rsid w:val="00352E74"/>
    <w:rsid w:val="00353292"/>
    <w:rsid w:val="00354622"/>
    <w:rsid w:val="00354942"/>
    <w:rsid w:val="00354962"/>
    <w:rsid w:val="00355EA3"/>
    <w:rsid w:val="00372AB0"/>
    <w:rsid w:val="00374D5E"/>
    <w:rsid w:val="003757BF"/>
    <w:rsid w:val="00377219"/>
    <w:rsid w:val="00377576"/>
    <w:rsid w:val="00381385"/>
    <w:rsid w:val="00381390"/>
    <w:rsid w:val="00383888"/>
    <w:rsid w:val="00384165"/>
    <w:rsid w:val="00387D08"/>
    <w:rsid w:val="00390DCA"/>
    <w:rsid w:val="00393396"/>
    <w:rsid w:val="003934BE"/>
    <w:rsid w:val="003A318C"/>
    <w:rsid w:val="003A351B"/>
    <w:rsid w:val="003A4DDC"/>
    <w:rsid w:val="003A515E"/>
    <w:rsid w:val="003B07DD"/>
    <w:rsid w:val="003B09CB"/>
    <w:rsid w:val="003B180F"/>
    <w:rsid w:val="003B1972"/>
    <w:rsid w:val="003B5799"/>
    <w:rsid w:val="003B66C5"/>
    <w:rsid w:val="003C05B8"/>
    <w:rsid w:val="003C0666"/>
    <w:rsid w:val="003C5C42"/>
    <w:rsid w:val="003D264C"/>
    <w:rsid w:val="003D2A1A"/>
    <w:rsid w:val="003D3D36"/>
    <w:rsid w:val="003E20CC"/>
    <w:rsid w:val="003E3675"/>
    <w:rsid w:val="003E4816"/>
    <w:rsid w:val="003E511F"/>
    <w:rsid w:val="003E526B"/>
    <w:rsid w:val="003E7CD6"/>
    <w:rsid w:val="003F26F4"/>
    <w:rsid w:val="003F2E02"/>
    <w:rsid w:val="003F6368"/>
    <w:rsid w:val="004028CE"/>
    <w:rsid w:val="004031E0"/>
    <w:rsid w:val="0040570F"/>
    <w:rsid w:val="00406B99"/>
    <w:rsid w:val="00406EDB"/>
    <w:rsid w:val="0041462C"/>
    <w:rsid w:val="004175E9"/>
    <w:rsid w:val="00421BB1"/>
    <w:rsid w:val="004263FD"/>
    <w:rsid w:val="00432679"/>
    <w:rsid w:val="00435641"/>
    <w:rsid w:val="00437201"/>
    <w:rsid w:val="00440DC0"/>
    <w:rsid w:val="00447456"/>
    <w:rsid w:val="00447DE1"/>
    <w:rsid w:val="00453022"/>
    <w:rsid w:val="00453086"/>
    <w:rsid w:val="004607BB"/>
    <w:rsid w:val="00461254"/>
    <w:rsid w:val="004734C4"/>
    <w:rsid w:val="0048563E"/>
    <w:rsid w:val="0049126A"/>
    <w:rsid w:val="00495351"/>
    <w:rsid w:val="00495675"/>
    <w:rsid w:val="00497F53"/>
    <w:rsid w:val="004A143C"/>
    <w:rsid w:val="004A4A09"/>
    <w:rsid w:val="004A5415"/>
    <w:rsid w:val="004A5642"/>
    <w:rsid w:val="004B1021"/>
    <w:rsid w:val="004B72C6"/>
    <w:rsid w:val="004C1F76"/>
    <w:rsid w:val="004C358E"/>
    <w:rsid w:val="004C5A1D"/>
    <w:rsid w:val="004C6CCB"/>
    <w:rsid w:val="004D08D4"/>
    <w:rsid w:val="004D0AB0"/>
    <w:rsid w:val="004D225C"/>
    <w:rsid w:val="004D6432"/>
    <w:rsid w:val="004E215E"/>
    <w:rsid w:val="004E290F"/>
    <w:rsid w:val="004E3CFD"/>
    <w:rsid w:val="004E43FF"/>
    <w:rsid w:val="004E5CEA"/>
    <w:rsid w:val="004F3BDF"/>
    <w:rsid w:val="004F5056"/>
    <w:rsid w:val="004F5574"/>
    <w:rsid w:val="004F7012"/>
    <w:rsid w:val="00500A9D"/>
    <w:rsid w:val="005055EC"/>
    <w:rsid w:val="005100CA"/>
    <w:rsid w:val="00513081"/>
    <w:rsid w:val="005141D9"/>
    <w:rsid w:val="0051648F"/>
    <w:rsid w:val="00516DA5"/>
    <w:rsid w:val="00516FDF"/>
    <w:rsid w:val="005206AC"/>
    <w:rsid w:val="00522B3C"/>
    <w:rsid w:val="00527792"/>
    <w:rsid w:val="00532AFB"/>
    <w:rsid w:val="0053314B"/>
    <w:rsid w:val="0053546E"/>
    <w:rsid w:val="005404A2"/>
    <w:rsid w:val="00542A26"/>
    <w:rsid w:val="00546650"/>
    <w:rsid w:val="005504F8"/>
    <w:rsid w:val="005528A7"/>
    <w:rsid w:val="00557B17"/>
    <w:rsid w:val="005634F9"/>
    <w:rsid w:val="00565960"/>
    <w:rsid w:val="00567482"/>
    <w:rsid w:val="00567BB9"/>
    <w:rsid w:val="0057205D"/>
    <w:rsid w:val="00572C05"/>
    <w:rsid w:val="00574225"/>
    <w:rsid w:val="00574D3D"/>
    <w:rsid w:val="005751F5"/>
    <w:rsid w:val="00575D7A"/>
    <w:rsid w:val="00581539"/>
    <w:rsid w:val="00582BC4"/>
    <w:rsid w:val="005A1376"/>
    <w:rsid w:val="005A2D9A"/>
    <w:rsid w:val="005A3393"/>
    <w:rsid w:val="005A33EB"/>
    <w:rsid w:val="005A3EDF"/>
    <w:rsid w:val="005A5655"/>
    <w:rsid w:val="005A5FF8"/>
    <w:rsid w:val="005A6F6A"/>
    <w:rsid w:val="005B041A"/>
    <w:rsid w:val="005B1CED"/>
    <w:rsid w:val="005B3456"/>
    <w:rsid w:val="005B7450"/>
    <w:rsid w:val="005B7E1B"/>
    <w:rsid w:val="005C14F5"/>
    <w:rsid w:val="005C2DCA"/>
    <w:rsid w:val="005C49AB"/>
    <w:rsid w:val="005C7865"/>
    <w:rsid w:val="005D2D9F"/>
    <w:rsid w:val="005D50B0"/>
    <w:rsid w:val="005D6848"/>
    <w:rsid w:val="005D7C1D"/>
    <w:rsid w:val="005E02E4"/>
    <w:rsid w:val="005E05E2"/>
    <w:rsid w:val="005E1268"/>
    <w:rsid w:val="005E1315"/>
    <w:rsid w:val="005E3A66"/>
    <w:rsid w:val="005E7018"/>
    <w:rsid w:val="005F14FC"/>
    <w:rsid w:val="005F4602"/>
    <w:rsid w:val="005F5862"/>
    <w:rsid w:val="005F5E02"/>
    <w:rsid w:val="00601A8F"/>
    <w:rsid w:val="00601AA4"/>
    <w:rsid w:val="00603212"/>
    <w:rsid w:val="00610A9F"/>
    <w:rsid w:val="00610DAE"/>
    <w:rsid w:val="006135D3"/>
    <w:rsid w:val="0061480D"/>
    <w:rsid w:val="00617D7D"/>
    <w:rsid w:val="00620F22"/>
    <w:rsid w:val="00622305"/>
    <w:rsid w:val="00622425"/>
    <w:rsid w:val="00632526"/>
    <w:rsid w:val="00632B20"/>
    <w:rsid w:val="006354FC"/>
    <w:rsid w:val="00636C6F"/>
    <w:rsid w:val="006372B3"/>
    <w:rsid w:val="00644C7C"/>
    <w:rsid w:val="006503BA"/>
    <w:rsid w:val="00654DD0"/>
    <w:rsid w:val="006564D3"/>
    <w:rsid w:val="00656835"/>
    <w:rsid w:val="00656B2D"/>
    <w:rsid w:val="006620E8"/>
    <w:rsid w:val="006643E5"/>
    <w:rsid w:val="006659A0"/>
    <w:rsid w:val="0066792A"/>
    <w:rsid w:val="0067555D"/>
    <w:rsid w:val="00675774"/>
    <w:rsid w:val="00676381"/>
    <w:rsid w:val="00676FD7"/>
    <w:rsid w:val="00680408"/>
    <w:rsid w:val="006838CC"/>
    <w:rsid w:val="00684846"/>
    <w:rsid w:val="00692CF7"/>
    <w:rsid w:val="00695DA1"/>
    <w:rsid w:val="006A1151"/>
    <w:rsid w:val="006A4DCB"/>
    <w:rsid w:val="006A64B2"/>
    <w:rsid w:val="006B09CB"/>
    <w:rsid w:val="006B1D14"/>
    <w:rsid w:val="006B1DBD"/>
    <w:rsid w:val="006B2A34"/>
    <w:rsid w:val="006C72AE"/>
    <w:rsid w:val="006C77FD"/>
    <w:rsid w:val="006E1482"/>
    <w:rsid w:val="006E4B19"/>
    <w:rsid w:val="006F2B28"/>
    <w:rsid w:val="006F312A"/>
    <w:rsid w:val="00720269"/>
    <w:rsid w:val="007204B8"/>
    <w:rsid w:val="00723A9C"/>
    <w:rsid w:val="00730F55"/>
    <w:rsid w:val="00731D55"/>
    <w:rsid w:val="00737B2C"/>
    <w:rsid w:val="00740394"/>
    <w:rsid w:val="00740BB0"/>
    <w:rsid w:val="00741F75"/>
    <w:rsid w:val="0074455A"/>
    <w:rsid w:val="007503FD"/>
    <w:rsid w:val="00753E61"/>
    <w:rsid w:val="007576F7"/>
    <w:rsid w:val="0076126A"/>
    <w:rsid w:val="00762906"/>
    <w:rsid w:val="007629E4"/>
    <w:rsid w:val="00763A58"/>
    <w:rsid w:val="007645ED"/>
    <w:rsid w:val="00770EB9"/>
    <w:rsid w:val="007767AB"/>
    <w:rsid w:val="00777DF0"/>
    <w:rsid w:val="00780F47"/>
    <w:rsid w:val="00782BD8"/>
    <w:rsid w:val="00782E8B"/>
    <w:rsid w:val="007831D1"/>
    <w:rsid w:val="00785C5A"/>
    <w:rsid w:val="00786E6B"/>
    <w:rsid w:val="007927B0"/>
    <w:rsid w:val="007945E1"/>
    <w:rsid w:val="00795A2E"/>
    <w:rsid w:val="007A7D46"/>
    <w:rsid w:val="007B056F"/>
    <w:rsid w:val="007B3CC7"/>
    <w:rsid w:val="007B6B8C"/>
    <w:rsid w:val="007B6E63"/>
    <w:rsid w:val="007C339C"/>
    <w:rsid w:val="007D1023"/>
    <w:rsid w:val="007D4793"/>
    <w:rsid w:val="007E39AA"/>
    <w:rsid w:val="007E3AD2"/>
    <w:rsid w:val="007E6923"/>
    <w:rsid w:val="007E77F0"/>
    <w:rsid w:val="007F20CA"/>
    <w:rsid w:val="007F48D8"/>
    <w:rsid w:val="008039C9"/>
    <w:rsid w:val="00804511"/>
    <w:rsid w:val="008065E2"/>
    <w:rsid w:val="0080688C"/>
    <w:rsid w:val="00807E73"/>
    <w:rsid w:val="008100CB"/>
    <w:rsid w:val="00810615"/>
    <w:rsid w:val="008112D2"/>
    <w:rsid w:val="008161BD"/>
    <w:rsid w:val="00820130"/>
    <w:rsid w:val="00824F17"/>
    <w:rsid w:val="00825677"/>
    <w:rsid w:val="0082595E"/>
    <w:rsid w:val="00827590"/>
    <w:rsid w:val="00827707"/>
    <w:rsid w:val="008363DB"/>
    <w:rsid w:val="00836BD0"/>
    <w:rsid w:val="00842249"/>
    <w:rsid w:val="0084263E"/>
    <w:rsid w:val="00843AAC"/>
    <w:rsid w:val="008520DD"/>
    <w:rsid w:val="00852846"/>
    <w:rsid w:val="00857BDD"/>
    <w:rsid w:val="00857BF9"/>
    <w:rsid w:val="0086099B"/>
    <w:rsid w:val="008644BB"/>
    <w:rsid w:val="00870951"/>
    <w:rsid w:val="0088282A"/>
    <w:rsid w:val="00894B11"/>
    <w:rsid w:val="00896D20"/>
    <w:rsid w:val="008A3582"/>
    <w:rsid w:val="008B05CB"/>
    <w:rsid w:val="008B0BED"/>
    <w:rsid w:val="008B2FD7"/>
    <w:rsid w:val="008B4370"/>
    <w:rsid w:val="008B4F1D"/>
    <w:rsid w:val="008C0BED"/>
    <w:rsid w:val="008C31BD"/>
    <w:rsid w:val="008D1175"/>
    <w:rsid w:val="008D1929"/>
    <w:rsid w:val="008D4F16"/>
    <w:rsid w:val="008D5147"/>
    <w:rsid w:val="008E33AA"/>
    <w:rsid w:val="008E3A98"/>
    <w:rsid w:val="008E4EE0"/>
    <w:rsid w:val="008F1D09"/>
    <w:rsid w:val="008F277D"/>
    <w:rsid w:val="008F3987"/>
    <w:rsid w:val="008F4FF8"/>
    <w:rsid w:val="008F6D78"/>
    <w:rsid w:val="008F772C"/>
    <w:rsid w:val="00902506"/>
    <w:rsid w:val="00903DCD"/>
    <w:rsid w:val="00904B2C"/>
    <w:rsid w:val="00905707"/>
    <w:rsid w:val="00906F63"/>
    <w:rsid w:val="00906FE1"/>
    <w:rsid w:val="00907D90"/>
    <w:rsid w:val="00913B04"/>
    <w:rsid w:val="00916A57"/>
    <w:rsid w:val="00916AEA"/>
    <w:rsid w:val="00920D03"/>
    <w:rsid w:val="009210F8"/>
    <w:rsid w:val="0092575D"/>
    <w:rsid w:val="0092710E"/>
    <w:rsid w:val="00930319"/>
    <w:rsid w:val="0093058B"/>
    <w:rsid w:val="00930779"/>
    <w:rsid w:val="00930CB3"/>
    <w:rsid w:val="0094179C"/>
    <w:rsid w:val="00944314"/>
    <w:rsid w:val="0094661D"/>
    <w:rsid w:val="009568FB"/>
    <w:rsid w:val="009576B7"/>
    <w:rsid w:val="009602F4"/>
    <w:rsid w:val="0096257F"/>
    <w:rsid w:val="00962DC9"/>
    <w:rsid w:val="0096319A"/>
    <w:rsid w:val="00965BDA"/>
    <w:rsid w:val="0097115E"/>
    <w:rsid w:val="00971F66"/>
    <w:rsid w:val="0098144C"/>
    <w:rsid w:val="00982ECF"/>
    <w:rsid w:val="00984F8A"/>
    <w:rsid w:val="0098769B"/>
    <w:rsid w:val="00987830"/>
    <w:rsid w:val="0099371B"/>
    <w:rsid w:val="009944A3"/>
    <w:rsid w:val="009A303D"/>
    <w:rsid w:val="009A4B59"/>
    <w:rsid w:val="009A5E22"/>
    <w:rsid w:val="009A7089"/>
    <w:rsid w:val="009A7D4D"/>
    <w:rsid w:val="009B67A2"/>
    <w:rsid w:val="009C20AC"/>
    <w:rsid w:val="009C4672"/>
    <w:rsid w:val="009D383E"/>
    <w:rsid w:val="009E2916"/>
    <w:rsid w:val="009E3D3C"/>
    <w:rsid w:val="009E4C96"/>
    <w:rsid w:val="009E5A25"/>
    <w:rsid w:val="009E7179"/>
    <w:rsid w:val="009E72C2"/>
    <w:rsid w:val="009E7618"/>
    <w:rsid w:val="009E76DD"/>
    <w:rsid w:val="009F20A2"/>
    <w:rsid w:val="009F25E3"/>
    <w:rsid w:val="00A04E82"/>
    <w:rsid w:val="00A1040A"/>
    <w:rsid w:val="00A118EF"/>
    <w:rsid w:val="00A11FFA"/>
    <w:rsid w:val="00A12682"/>
    <w:rsid w:val="00A21A48"/>
    <w:rsid w:val="00A23DA4"/>
    <w:rsid w:val="00A27DBA"/>
    <w:rsid w:val="00A334A8"/>
    <w:rsid w:val="00A36141"/>
    <w:rsid w:val="00A36599"/>
    <w:rsid w:val="00A40475"/>
    <w:rsid w:val="00A416BF"/>
    <w:rsid w:val="00A418EB"/>
    <w:rsid w:val="00A41E99"/>
    <w:rsid w:val="00A42A52"/>
    <w:rsid w:val="00A43B61"/>
    <w:rsid w:val="00A45032"/>
    <w:rsid w:val="00A51D23"/>
    <w:rsid w:val="00A52BC3"/>
    <w:rsid w:val="00A542F6"/>
    <w:rsid w:val="00A54F51"/>
    <w:rsid w:val="00A56D22"/>
    <w:rsid w:val="00A57E1E"/>
    <w:rsid w:val="00A61475"/>
    <w:rsid w:val="00A653D7"/>
    <w:rsid w:val="00A71769"/>
    <w:rsid w:val="00A7465A"/>
    <w:rsid w:val="00A7643B"/>
    <w:rsid w:val="00A81386"/>
    <w:rsid w:val="00A84004"/>
    <w:rsid w:val="00A84E01"/>
    <w:rsid w:val="00A85A06"/>
    <w:rsid w:val="00A85E43"/>
    <w:rsid w:val="00A87672"/>
    <w:rsid w:val="00A90029"/>
    <w:rsid w:val="00A92016"/>
    <w:rsid w:val="00A9484E"/>
    <w:rsid w:val="00A95B77"/>
    <w:rsid w:val="00A96138"/>
    <w:rsid w:val="00A96DD4"/>
    <w:rsid w:val="00A97312"/>
    <w:rsid w:val="00AA1515"/>
    <w:rsid w:val="00AA308A"/>
    <w:rsid w:val="00AA57FF"/>
    <w:rsid w:val="00AA61A8"/>
    <w:rsid w:val="00AA7573"/>
    <w:rsid w:val="00AB420C"/>
    <w:rsid w:val="00AB4DD9"/>
    <w:rsid w:val="00AB63A9"/>
    <w:rsid w:val="00AC356C"/>
    <w:rsid w:val="00AC36ED"/>
    <w:rsid w:val="00AC5766"/>
    <w:rsid w:val="00AC7164"/>
    <w:rsid w:val="00AD291D"/>
    <w:rsid w:val="00AE1DB9"/>
    <w:rsid w:val="00AE40B7"/>
    <w:rsid w:val="00AE42A0"/>
    <w:rsid w:val="00AE6352"/>
    <w:rsid w:val="00AE6BE6"/>
    <w:rsid w:val="00AE7DF4"/>
    <w:rsid w:val="00AF2728"/>
    <w:rsid w:val="00B0295E"/>
    <w:rsid w:val="00B02CF1"/>
    <w:rsid w:val="00B0370C"/>
    <w:rsid w:val="00B063E0"/>
    <w:rsid w:val="00B07B4B"/>
    <w:rsid w:val="00B11C94"/>
    <w:rsid w:val="00B1703C"/>
    <w:rsid w:val="00B178EB"/>
    <w:rsid w:val="00B17E2E"/>
    <w:rsid w:val="00B20413"/>
    <w:rsid w:val="00B22D96"/>
    <w:rsid w:val="00B320C9"/>
    <w:rsid w:val="00B3568F"/>
    <w:rsid w:val="00B3578C"/>
    <w:rsid w:val="00B40450"/>
    <w:rsid w:val="00B418A2"/>
    <w:rsid w:val="00B430FE"/>
    <w:rsid w:val="00B568F3"/>
    <w:rsid w:val="00B64087"/>
    <w:rsid w:val="00B66E0C"/>
    <w:rsid w:val="00B70191"/>
    <w:rsid w:val="00B7297D"/>
    <w:rsid w:val="00B752A0"/>
    <w:rsid w:val="00B76287"/>
    <w:rsid w:val="00B777D3"/>
    <w:rsid w:val="00B816AC"/>
    <w:rsid w:val="00B94378"/>
    <w:rsid w:val="00BA1AC7"/>
    <w:rsid w:val="00BA2854"/>
    <w:rsid w:val="00BA64FE"/>
    <w:rsid w:val="00BB0736"/>
    <w:rsid w:val="00BB0DA3"/>
    <w:rsid w:val="00BB1C8F"/>
    <w:rsid w:val="00BC1788"/>
    <w:rsid w:val="00BC343F"/>
    <w:rsid w:val="00BC4902"/>
    <w:rsid w:val="00BC58C6"/>
    <w:rsid w:val="00BC5B19"/>
    <w:rsid w:val="00BC751A"/>
    <w:rsid w:val="00BC7610"/>
    <w:rsid w:val="00BD1076"/>
    <w:rsid w:val="00BD5DB0"/>
    <w:rsid w:val="00BD6898"/>
    <w:rsid w:val="00BD7DE5"/>
    <w:rsid w:val="00BE3DDE"/>
    <w:rsid w:val="00BE4BC4"/>
    <w:rsid w:val="00BE603F"/>
    <w:rsid w:val="00BE667A"/>
    <w:rsid w:val="00BE7898"/>
    <w:rsid w:val="00BF269C"/>
    <w:rsid w:val="00C00975"/>
    <w:rsid w:val="00C02AB7"/>
    <w:rsid w:val="00C030AA"/>
    <w:rsid w:val="00C058AA"/>
    <w:rsid w:val="00C06D10"/>
    <w:rsid w:val="00C0748B"/>
    <w:rsid w:val="00C16119"/>
    <w:rsid w:val="00C178B1"/>
    <w:rsid w:val="00C25144"/>
    <w:rsid w:val="00C2707A"/>
    <w:rsid w:val="00C3076F"/>
    <w:rsid w:val="00C3245D"/>
    <w:rsid w:val="00C41AFF"/>
    <w:rsid w:val="00C44196"/>
    <w:rsid w:val="00C44D9C"/>
    <w:rsid w:val="00C45690"/>
    <w:rsid w:val="00C46008"/>
    <w:rsid w:val="00C476D8"/>
    <w:rsid w:val="00C50C7E"/>
    <w:rsid w:val="00C50EC1"/>
    <w:rsid w:val="00C63E5A"/>
    <w:rsid w:val="00C66903"/>
    <w:rsid w:val="00C67037"/>
    <w:rsid w:val="00C7068B"/>
    <w:rsid w:val="00C70CA9"/>
    <w:rsid w:val="00C7133F"/>
    <w:rsid w:val="00C738F5"/>
    <w:rsid w:val="00C767B2"/>
    <w:rsid w:val="00C82795"/>
    <w:rsid w:val="00C82E1B"/>
    <w:rsid w:val="00C86B8D"/>
    <w:rsid w:val="00C9065A"/>
    <w:rsid w:val="00C91500"/>
    <w:rsid w:val="00C9293A"/>
    <w:rsid w:val="00CA0E44"/>
    <w:rsid w:val="00CA1F7C"/>
    <w:rsid w:val="00CA30C5"/>
    <w:rsid w:val="00CA30F5"/>
    <w:rsid w:val="00CA6040"/>
    <w:rsid w:val="00CA78FD"/>
    <w:rsid w:val="00CB2564"/>
    <w:rsid w:val="00CC4FE3"/>
    <w:rsid w:val="00CD35C3"/>
    <w:rsid w:val="00CD3B81"/>
    <w:rsid w:val="00CD3DE0"/>
    <w:rsid w:val="00CE1CAC"/>
    <w:rsid w:val="00CE25C9"/>
    <w:rsid w:val="00CE37AB"/>
    <w:rsid w:val="00CE47D2"/>
    <w:rsid w:val="00CE6256"/>
    <w:rsid w:val="00CF12FA"/>
    <w:rsid w:val="00CF227C"/>
    <w:rsid w:val="00CF29B7"/>
    <w:rsid w:val="00CF2DC0"/>
    <w:rsid w:val="00CF46C3"/>
    <w:rsid w:val="00CF742B"/>
    <w:rsid w:val="00D04D8A"/>
    <w:rsid w:val="00D071F4"/>
    <w:rsid w:val="00D07E21"/>
    <w:rsid w:val="00D10086"/>
    <w:rsid w:val="00D10371"/>
    <w:rsid w:val="00D21E63"/>
    <w:rsid w:val="00D250AD"/>
    <w:rsid w:val="00D30F73"/>
    <w:rsid w:val="00D31900"/>
    <w:rsid w:val="00D33638"/>
    <w:rsid w:val="00D342A3"/>
    <w:rsid w:val="00D34E94"/>
    <w:rsid w:val="00D36B4E"/>
    <w:rsid w:val="00D462C3"/>
    <w:rsid w:val="00D53E61"/>
    <w:rsid w:val="00D55199"/>
    <w:rsid w:val="00D55D52"/>
    <w:rsid w:val="00D60526"/>
    <w:rsid w:val="00D63B54"/>
    <w:rsid w:val="00D64614"/>
    <w:rsid w:val="00D652D3"/>
    <w:rsid w:val="00D67969"/>
    <w:rsid w:val="00D7063A"/>
    <w:rsid w:val="00D7195F"/>
    <w:rsid w:val="00D71A94"/>
    <w:rsid w:val="00D71DC4"/>
    <w:rsid w:val="00D73F40"/>
    <w:rsid w:val="00D8370F"/>
    <w:rsid w:val="00D90D92"/>
    <w:rsid w:val="00D921A0"/>
    <w:rsid w:val="00D92D7A"/>
    <w:rsid w:val="00D9571B"/>
    <w:rsid w:val="00DA15F2"/>
    <w:rsid w:val="00DA269E"/>
    <w:rsid w:val="00DA4D10"/>
    <w:rsid w:val="00DA6705"/>
    <w:rsid w:val="00DB22BA"/>
    <w:rsid w:val="00DB450C"/>
    <w:rsid w:val="00DB7996"/>
    <w:rsid w:val="00DC0DEF"/>
    <w:rsid w:val="00DC1588"/>
    <w:rsid w:val="00DC4125"/>
    <w:rsid w:val="00DC675A"/>
    <w:rsid w:val="00DD0591"/>
    <w:rsid w:val="00DD3818"/>
    <w:rsid w:val="00DD4DEB"/>
    <w:rsid w:val="00DD70B5"/>
    <w:rsid w:val="00DE17F9"/>
    <w:rsid w:val="00DE2918"/>
    <w:rsid w:val="00DE796F"/>
    <w:rsid w:val="00DF3EF5"/>
    <w:rsid w:val="00DF49AA"/>
    <w:rsid w:val="00DF6777"/>
    <w:rsid w:val="00DF6FEE"/>
    <w:rsid w:val="00E01682"/>
    <w:rsid w:val="00E04C6E"/>
    <w:rsid w:val="00E05C5D"/>
    <w:rsid w:val="00E10A05"/>
    <w:rsid w:val="00E13285"/>
    <w:rsid w:val="00E144FE"/>
    <w:rsid w:val="00E14E76"/>
    <w:rsid w:val="00E16A51"/>
    <w:rsid w:val="00E20507"/>
    <w:rsid w:val="00E31417"/>
    <w:rsid w:val="00E34344"/>
    <w:rsid w:val="00E34FDB"/>
    <w:rsid w:val="00E35473"/>
    <w:rsid w:val="00E5293B"/>
    <w:rsid w:val="00E551CC"/>
    <w:rsid w:val="00E56A5F"/>
    <w:rsid w:val="00E60EB8"/>
    <w:rsid w:val="00E670CF"/>
    <w:rsid w:val="00E74542"/>
    <w:rsid w:val="00E74E36"/>
    <w:rsid w:val="00E75652"/>
    <w:rsid w:val="00E83CA9"/>
    <w:rsid w:val="00E848F4"/>
    <w:rsid w:val="00E84C2B"/>
    <w:rsid w:val="00E85DF2"/>
    <w:rsid w:val="00E86C6F"/>
    <w:rsid w:val="00E92A09"/>
    <w:rsid w:val="00E92A39"/>
    <w:rsid w:val="00E93300"/>
    <w:rsid w:val="00E9526D"/>
    <w:rsid w:val="00E95EE3"/>
    <w:rsid w:val="00E96C6D"/>
    <w:rsid w:val="00E96D3C"/>
    <w:rsid w:val="00EA69B5"/>
    <w:rsid w:val="00EB48AE"/>
    <w:rsid w:val="00EB4BA2"/>
    <w:rsid w:val="00EB4DC5"/>
    <w:rsid w:val="00EB55A3"/>
    <w:rsid w:val="00EB6091"/>
    <w:rsid w:val="00EB6556"/>
    <w:rsid w:val="00EC19F5"/>
    <w:rsid w:val="00EC4CFE"/>
    <w:rsid w:val="00EC5E0D"/>
    <w:rsid w:val="00EC5E68"/>
    <w:rsid w:val="00EC7D52"/>
    <w:rsid w:val="00ED002F"/>
    <w:rsid w:val="00ED15F3"/>
    <w:rsid w:val="00ED31BD"/>
    <w:rsid w:val="00EF11AA"/>
    <w:rsid w:val="00EF15C1"/>
    <w:rsid w:val="00EF1B56"/>
    <w:rsid w:val="00EF2D64"/>
    <w:rsid w:val="00F063D7"/>
    <w:rsid w:val="00F06DEF"/>
    <w:rsid w:val="00F1404C"/>
    <w:rsid w:val="00F177CF"/>
    <w:rsid w:val="00F17948"/>
    <w:rsid w:val="00F215EE"/>
    <w:rsid w:val="00F24405"/>
    <w:rsid w:val="00F254B7"/>
    <w:rsid w:val="00F2761A"/>
    <w:rsid w:val="00F27EE4"/>
    <w:rsid w:val="00F30C44"/>
    <w:rsid w:val="00F317F1"/>
    <w:rsid w:val="00F36807"/>
    <w:rsid w:val="00F374EE"/>
    <w:rsid w:val="00F407BA"/>
    <w:rsid w:val="00F4180A"/>
    <w:rsid w:val="00F469CE"/>
    <w:rsid w:val="00F575E9"/>
    <w:rsid w:val="00F576B7"/>
    <w:rsid w:val="00F5793D"/>
    <w:rsid w:val="00F61EB9"/>
    <w:rsid w:val="00F62E82"/>
    <w:rsid w:val="00F63575"/>
    <w:rsid w:val="00F664BF"/>
    <w:rsid w:val="00F725C7"/>
    <w:rsid w:val="00F76DED"/>
    <w:rsid w:val="00F80E36"/>
    <w:rsid w:val="00F8217B"/>
    <w:rsid w:val="00F82C52"/>
    <w:rsid w:val="00F93E26"/>
    <w:rsid w:val="00F96353"/>
    <w:rsid w:val="00F970B3"/>
    <w:rsid w:val="00F979FF"/>
    <w:rsid w:val="00FA03C9"/>
    <w:rsid w:val="00FA1DF8"/>
    <w:rsid w:val="00FA3237"/>
    <w:rsid w:val="00FA3FAE"/>
    <w:rsid w:val="00FA5C12"/>
    <w:rsid w:val="00FA6093"/>
    <w:rsid w:val="00FB4038"/>
    <w:rsid w:val="00FB404E"/>
    <w:rsid w:val="00FB63CF"/>
    <w:rsid w:val="00FC19FE"/>
    <w:rsid w:val="00FC299E"/>
    <w:rsid w:val="00FC4BB9"/>
    <w:rsid w:val="00FD155A"/>
    <w:rsid w:val="00FD3761"/>
    <w:rsid w:val="00FD3F2E"/>
    <w:rsid w:val="00FD514B"/>
    <w:rsid w:val="00FD781E"/>
    <w:rsid w:val="00FE21FD"/>
    <w:rsid w:val="00FE264C"/>
    <w:rsid w:val="00FF09EA"/>
    <w:rsid w:val="00FF4310"/>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293A"/>
    <w:rPr>
      <w:rFonts w:ascii="Calibri" w:eastAsia="Calibri" w:hAnsi="Calibri" w:cs="Calibri"/>
      <w:lang w:val="ro-RO" w:eastAsia="ro-RO" w:bidi="ro-RO"/>
    </w:rPr>
  </w:style>
  <w:style w:type="paragraph" w:styleId="Heading1">
    <w:name w:val="heading 1"/>
    <w:basedOn w:val="Normal"/>
    <w:uiPriority w:val="1"/>
    <w:qFormat/>
    <w:rsid w:val="00C9293A"/>
    <w:pPr>
      <w:ind w:left="1867" w:hanging="720"/>
      <w:outlineLvl w:val="0"/>
    </w:pPr>
    <w:rPr>
      <w:b/>
      <w:bCs/>
      <w:sz w:val="56"/>
      <w:szCs w:val="56"/>
    </w:rPr>
  </w:style>
  <w:style w:type="paragraph" w:styleId="Heading2">
    <w:name w:val="heading 2"/>
    <w:basedOn w:val="Normal"/>
    <w:uiPriority w:val="1"/>
    <w:qFormat/>
    <w:rsid w:val="00C9293A"/>
    <w:pPr>
      <w:spacing w:before="3"/>
      <w:ind w:left="2456" w:hanging="1442"/>
      <w:outlineLvl w:val="1"/>
    </w:pPr>
    <w:rPr>
      <w:b/>
      <w:bCs/>
      <w:sz w:val="48"/>
      <w:szCs w:val="48"/>
    </w:rPr>
  </w:style>
  <w:style w:type="paragraph" w:styleId="Heading3">
    <w:name w:val="heading 3"/>
    <w:basedOn w:val="Normal"/>
    <w:uiPriority w:val="1"/>
    <w:qFormat/>
    <w:rsid w:val="00C9293A"/>
    <w:pPr>
      <w:ind w:left="790"/>
      <w:outlineLvl w:val="2"/>
    </w:pPr>
    <w:rPr>
      <w:b/>
      <w:bCs/>
      <w:sz w:val="40"/>
      <w:szCs w:val="40"/>
    </w:rPr>
  </w:style>
  <w:style w:type="paragraph" w:styleId="Heading4">
    <w:name w:val="heading 4"/>
    <w:basedOn w:val="Normal"/>
    <w:uiPriority w:val="1"/>
    <w:qFormat/>
    <w:rsid w:val="00C9293A"/>
    <w:pPr>
      <w:spacing w:before="35"/>
      <w:ind w:left="790" w:right="514"/>
      <w:jc w:val="center"/>
      <w:outlineLvl w:val="3"/>
    </w:pPr>
    <w:rPr>
      <w:b/>
      <w:bCs/>
      <w:sz w:val="32"/>
      <w:szCs w:val="32"/>
    </w:rPr>
  </w:style>
  <w:style w:type="paragraph" w:styleId="Heading5">
    <w:name w:val="heading 5"/>
    <w:basedOn w:val="Normal"/>
    <w:uiPriority w:val="1"/>
    <w:qFormat/>
    <w:rsid w:val="00C9293A"/>
    <w:pPr>
      <w:spacing w:line="306" w:lineRule="exact"/>
      <w:ind w:left="20"/>
      <w:outlineLvl w:val="4"/>
    </w:pPr>
    <w:rPr>
      <w:b/>
      <w:bCs/>
      <w:i/>
      <w:sz w:val="28"/>
      <w:szCs w:val="28"/>
    </w:rPr>
  </w:style>
  <w:style w:type="paragraph" w:styleId="Heading6">
    <w:name w:val="heading 6"/>
    <w:basedOn w:val="Normal"/>
    <w:link w:val="Heading6Char"/>
    <w:uiPriority w:val="1"/>
    <w:qFormat/>
    <w:rsid w:val="00C9293A"/>
    <w:pPr>
      <w:ind w:left="1220"/>
      <w:outlineLvl w:val="5"/>
    </w:pPr>
    <w:rPr>
      <w:b/>
      <w:bCs/>
      <w:sz w:val="24"/>
      <w:szCs w:val="24"/>
    </w:rPr>
  </w:style>
  <w:style w:type="paragraph" w:styleId="Heading7">
    <w:name w:val="heading 7"/>
    <w:basedOn w:val="Normal"/>
    <w:link w:val="Heading7Char"/>
    <w:uiPriority w:val="1"/>
    <w:qFormat/>
    <w:rsid w:val="00C9293A"/>
    <w:pPr>
      <w:ind w:left="1202"/>
      <w:jc w:val="both"/>
      <w:outlineLvl w:val="6"/>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9293A"/>
    <w:pPr>
      <w:spacing w:before="122"/>
      <w:ind w:left="1299" w:hanging="440"/>
    </w:pPr>
    <w:rPr>
      <w:b/>
      <w:bCs/>
      <w:sz w:val="24"/>
      <w:szCs w:val="24"/>
    </w:rPr>
  </w:style>
  <w:style w:type="paragraph" w:styleId="TOC2">
    <w:name w:val="toc 2"/>
    <w:basedOn w:val="Normal"/>
    <w:uiPriority w:val="39"/>
    <w:qFormat/>
    <w:rsid w:val="00C9293A"/>
    <w:pPr>
      <w:spacing w:before="21"/>
      <w:ind w:left="860"/>
    </w:pPr>
    <w:rPr>
      <w:b/>
      <w:bCs/>
      <w:sz w:val="24"/>
      <w:szCs w:val="24"/>
    </w:rPr>
  </w:style>
  <w:style w:type="paragraph" w:styleId="TOC3">
    <w:name w:val="toc 3"/>
    <w:basedOn w:val="Normal"/>
    <w:uiPriority w:val="39"/>
    <w:qFormat/>
    <w:rsid w:val="00C9293A"/>
    <w:pPr>
      <w:spacing w:before="122"/>
      <w:ind w:left="1741" w:hanging="661"/>
    </w:pPr>
    <w:rPr>
      <w:b/>
      <w:bCs/>
      <w:sz w:val="24"/>
      <w:szCs w:val="24"/>
    </w:rPr>
  </w:style>
  <w:style w:type="paragraph" w:styleId="BodyText">
    <w:name w:val="Body Text"/>
    <w:basedOn w:val="Normal"/>
    <w:link w:val="BodyTextChar"/>
    <w:uiPriority w:val="1"/>
    <w:qFormat/>
    <w:rsid w:val="00C9293A"/>
    <w:rPr>
      <w:sz w:val="24"/>
      <w:szCs w:val="24"/>
    </w:rPr>
  </w:style>
  <w:style w:type="paragraph" w:styleId="ListParagraph">
    <w:name w:val="List Paragraph"/>
    <w:aliases w:val="Forth level,Paragraph,body 2,List Paragraph1,Normal bullet 2,bullets,Arial,List_Paragraph,Multilevel para_II,List Paragraph11,Citation List,본문(내용),List Paragraph (numbered (a)),ANNEX,Bullet,bullet,bu,b,bullet1,B,b1,Bullet 1,bullet 1,body"/>
    <w:basedOn w:val="Normal"/>
    <w:link w:val="ListParagraphChar"/>
    <w:uiPriority w:val="1"/>
    <w:qFormat/>
    <w:rsid w:val="00C9293A"/>
    <w:pPr>
      <w:ind w:left="838" w:hanging="360"/>
      <w:jc w:val="both"/>
    </w:pPr>
  </w:style>
  <w:style w:type="paragraph" w:customStyle="1" w:styleId="TableParagraph">
    <w:name w:val="Table Paragraph"/>
    <w:basedOn w:val="Normal"/>
    <w:uiPriority w:val="1"/>
    <w:qFormat/>
    <w:rsid w:val="00C9293A"/>
  </w:style>
  <w:style w:type="paragraph" w:styleId="Header">
    <w:name w:val="header"/>
    <w:basedOn w:val="Normal"/>
    <w:link w:val="HeaderChar"/>
    <w:uiPriority w:val="99"/>
    <w:unhideWhenUsed/>
    <w:rsid w:val="00406EDB"/>
    <w:pPr>
      <w:tabs>
        <w:tab w:val="center" w:pos="4680"/>
        <w:tab w:val="right" w:pos="9360"/>
      </w:tabs>
    </w:pPr>
  </w:style>
  <w:style w:type="character" w:customStyle="1" w:styleId="HeaderChar">
    <w:name w:val="Header Char"/>
    <w:basedOn w:val="DefaultParagraphFont"/>
    <w:link w:val="Header"/>
    <w:uiPriority w:val="99"/>
    <w:rsid w:val="00406EDB"/>
    <w:rPr>
      <w:rFonts w:ascii="Calibri" w:eastAsia="Calibri" w:hAnsi="Calibri" w:cs="Calibri"/>
      <w:lang w:val="ro-RO" w:eastAsia="ro-RO" w:bidi="ro-RO"/>
    </w:rPr>
  </w:style>
  <w:style w:type="paragraph" w:styleId="Footer">
    <w:name w:val="footer"/>
    <w:basedOn w:val="Normal"/>
    <w:link w:val="FooterChar"/>
    <w:uiPriority w:val="99"/>
    <w:unhideWhenUsed/>
    <w:rsid w:val="00406EDB"/>
    <w:pPr>
      <w:tabs>
        <w:tab w:val="center" w:pos="4680"/>
        <w:tab w:val="right" w:pos="9360"/>
      </w:tabs>
    </w:pPr>
  </w:style>
  <w:style w:type="character" w:customStyle="1" w:styleId="FooterChar">
    <w:name w:val="Footer Char"/>
    <w:basedOn w:val="DefaultParagraphFont"/>
    <w:link w:val="Footer"/>
    <w:uiPriority w:val="99"/>
    <w:rsid w:val="00406EDB"/>
    <w:rPr>
      <w:rFonts w:ascii="Calibri" w:eastAsia="Calibri" w:hAnsi="Calibri" w:cs="Calibri"/>
      <w:lang w:val="ro-RO" w:eastAsia="ro-RO" w:bidi="ro-RO"/>
    </w:rPr>
  </w:style>
  <w:style w:type="paragraph" w:styleId="BalloonText">
    <w:name w:val="Balloon Text"/>
    <w:basedOn w:val="Normal"/>
    <w:link w:val="BalloonTextChar"/>
    <w:uiPriority w:val="99"/>
    <w:semiHidden/>
    <w:unhideWhenUsed/>
    <w:rsid w:val="00406EDB"/>
    <w:rPr>
      <w:rFonts w:ascii="Tahoma" w:hAnsi="Tahoma" w:cs="Tahoma"/>
      <w:sz w:val="16"/>
      <w:szCs w:val="16"/>
    </w:rPr>
  </w:style>
  <w:style w:type="character" w:customStyle="1" w:styleId="BalloonTextChar">
    <w:name w:val="Balloon Text Char"/>
    <w:basedOn w:val="DefaultParagraphFont"/>
    <w:link w:val="BalloonText"/>
    <w:uiPriority w:val="99"/>
    <w:semiHidden/>
    <w:rsid w:val="00406EDB"/>
    <w:rPr>
      <w:rFonts w:ascii="Tahoma" w:eastAsia="Calibri" w:hAnsi="Tahoma" w:cs="Tahoma"/>
      <w:sz w:val="16"/>
      <w:szCs w:val="16"/>
      <w:lang w:val="ro-RO" w:eastAsia="ro-RO" w:bidi="ro-RO"/>
    </w:rPr>
  </w:style>
  <w:style w:type="paragraph" w:styleId="NoSpacing">
    <w:name w:val="No Spacing"/>
    <w:uiPriority w:val="1"/>
    <w:qFormat/>
    <w:rsid w:val="0015232F"/>
    <w:rPr>
      <w:rFonts w:ascii="Calibri" w:eastAsia="Calibri" w:hAnsi="Calibri" w:cs="Calibri"/>
      <w:lang w:val="ro-RO" w:eastAsia="ro-RO" w:bidi="ro-RO"/>
    </w:rPr>
  </w:style>
  <w:style w:type="paragraph" w:styleId="NormalWeb">
    <w:name w:val="Normal (Web)"/>
    <w:basedOn w:val="Normal"/>
    <w:uiPriority w:val="99"/>
    <w:unhideWhenUsed/>
    <w:rsid w:val="00567BB9"/>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table" w:styleId="TableGrid">
    <w:name w:val="Table Grid"/>
    <w:basedOn w:val="TableNormal"/>
    <w:uiPriority w:val="39"/>
    <w:rsid w:val="0051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FE264C"/>
    <w:rPr>
      <w:rFonts w:ascii="Calibri" w:eastAsia="Calibri" w:hAnsi="Calibri" w:cs="Calibri"/>
      <w:b/>
      <w:bCs/>
      <w:sz w:val="24"/>
      <w:szCs w:val="24"/>
      <w:lang w:val="ro-RO" w:eastAsia="ro-RO" w:bidi="ro-RO"/>
    </w:rPr>
  </w:style>
  <w:style w:type="character" w:customStyle="1" w:styleId="BodyTextChar">
    <w:name w:val="Body Text Char"/>
    <w:basedOn w:val="DefaultParagraphFont"/>
    <w:link w:val="BodyText"/>
    <w:uiPriority w:val="1"/>
    <w:rsid w:val="00FE264C"/>
    <w:rPr>
      <w:rFonts w:ascii="Calibri" w:eastAsia="Calibri" w:hAnsi="Calibri" w:cs="Calibri"/>
      <w:sz w:val="24"/>
      <w:szCs w:val="24"/>
      <w:lang w:val="ro-RO" w:eastAsia="ro-RO" w:bidi="ro-RO"/>
    </w:rPr>
  </w:style>
  <w:style w:type="character" w:customStyle="1" w:styleId="ListParagraphChar">
    <w:name w:val="List Paragraph Char"/>
    <w:aliases w:val="Forth level Char,Paragraph Char,body 2 Char,List Paragraph1 Char,Normal bullet 2 Char,bullets Char,Arial Char,List_Paragraph Char,Multilevel para_II Char,List Paragraph11 Char,Citation List Char,본문(내용) Char,ANNEX Char,Bullet Char"/>
    <w:link w:val="ListParagraph"/>
    <w:uiPriority w:val="1"/>
    <w:qFormat/>
    <w:locked/>
    <w:rsid w:val="00930CB3"/>
    <w:rPr>
      <w:rFonts w:ascii="Calibri" w:eastAsia="Calibri" w:hAnsi="Calibri" w:cs="Calibri"/>
      <w:lang w:val="ro-RO" w:eastAsia="ro-RO" w:bidi="ro-RO"/>
    </w:rPr>
  </w:style>
  <w:style w:type="character" w:styleId="Hyperlink">
    <w:name w:val="Hyperlink"/>
    <w:basedOn w:val="DefaultParagraphFont"/>
    <w:uiPriority w:val="99"/>
    <w:unhideWhenUsed/>
    <w:rsid w:val="00237903"/>
    <w:rPr>
      <w:color w:val="0000FF" w:themeColor="hyperlink"/>
      <w:u w:val="single"/>
    </w:rPr>
  </w:style>
  <w:style w:type="character" w:customStyle="1" w:styleId="MeniuneNerezolvat1">
    <w:name w:val="Mențiune Nerezolvat1"/>
    <w:basedOn w:val="DefaultParagraphFont"/>
    <w:uiPriority w:val="99"/>
    <w:semiHidden/>
    <w:unhideWhenUsed/>
    <w:rsid w:val="00237903"/>
    <w:rPr>
      <w:color w:val="605E5C"/>
      <w:shd w:val="clear" w:color="auto" w:fill="E1DFDD"/>
    </w:rPr>
  </w:style>
  <w:style w:type="paragraph" w:customStyle="1" w:styleId="Default">
    <w:name w:val="Default"/>
    <w:rsid w:val="00FD3761"/>
    <w:pPr>
      <w:widowControl/>
      <w:adjustRightInd w:val="0"/>
    </w:pPr>
    <w:rPr>
      <w:rFonts w:ascii="Verdana" w:hAnsi="Verdana" w:cs="Verdana"/>
      <w:color w:val="000000"/>
      <w:sz w:val="24"/>
      <w:szCs w:val="24"/>
      <w:lang w:val="ro-RO"/>
    </w:rPr>
  </w:style>
  <w:style w:type="character" w:styleId="PlaceholderText">
    <w:name w:val="Placeholder Text"/>
    <w:basedOn w:val="DefaultParagraphFont"/>
    <w:uiPriority w:val="99"/>
    <w:semiHidden/>
    <w:rsid w:val="00737B2C"/>
    <w:rPr>
      <w:color w:val="808080"/>
    </w:rPr>
  </w:style>
  <w:style w:type="paragraph" w:styleId="TOCHeading">
    <w:name w:val="TOC Heading"/>
    <w:basedOn w:val="Heading1"/>
    <w:next w:val="Normal"/>
    <w:uiPriority w:val="39"/>
    <w:unhideWhenUsed/>
    <w:qFormat/>
    <w:rsid w:val="00AE42A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TableContents">
    <w:name w:val="Table Contents"/>
    <w:basedOn w:val="Normal"/>
    <w:rsid w:val="0005188D"/>
    <w:pPr>
      <w:widowControl/>
      <w:suppressLineNumbers/>
      <w:suppressAutoHyphens/>
      <w:autoSpaceDE/>
      <w:autoSpaceDN/>
    </w:pPr>
    <w:rPr>
      <w:rFonts w:ascii="Times New Roman" w:eastAsia="Times New Roman" w:hAnsi="Times New Roman"/>
      <w:sz w:val="24"/>
      <w:szCs w:val="24"/>
      <w:lang w:val="en-US" w:eastAsia="ar-SA" w:bidi="ar-SA"/>
    </w:rPr>
  </w:style>
  <w:style w:type="paragraph" w:customStyle="1" w:styleId="Corp">
    <w:name w:val="Corp"/>
    <w:rsid w:val="006A1151"/>
    <w:pPr>
      <w:pBdr>
        <w:top w:val="nil"/>
        <w:left w:val="nil"/>
        <w:bottom w:val="nil"/>
        <w:right w:val="nil"/>
        <w:between w:val="nil"/>
        <w:bar w:val="nil"/>
      </w:pBdr>
      <w:autoSpaceDE/>
      <w:autoSpaceDN/>
    </w:pPr>
    <w:rPr>
      <w:rFonts w:ascii="Calibri" w:eastAsia="Arial Unicode MS" w:hAnsi="Calibri" w:cs="Arial Unicode MS"/>
      <w:color w:val="000000"/>
      <w:u w:color="000000"/>
      <w:bdr w:val="nil"/>
      <w:lang w:val="es-ES_tradnl" w:eastAsia="ro-RO"/>
      <w14:textOutline w14:w="0" w14:cap="flat" w14:cmpd="sng" w14:algn="ctr">
        <w14:noFill/>
        <w14:prstDash w14:val="solid"/>
        <w14:bevel/>
      </w14:textOutline>
    </w:rPr>
  </w:style>
  <w:style w:type="character" w:customStyle="1" w:styleId="Nimic">
    <w:name w:val="Nimic"/>
    <w:rsid w:val="00085CF0"/>
  </w:style>
  <w:style w:type="character" w:customStyle="1" w:styleId="Hyperlink0">
    <w:name w:val="Hyperlink.0"/>
    <w:basedOn w:val="Nimic"/>
    <w:rsid w:val="00085CF0"/>
    <w:rPr>
      <w:rFonts w:ascii="Calibri" w:eastAsia="Calibri" w:hAnsi="Calibri" w:cs="Calibri"/>
    </w:rPr>
  </w:style>
  <w:style w:type="character" w:customStyle="1" w:styleId="Heading7Char">
    <w:name w:val="Heading 7 Char"/>
    <w:basedOn w:val="DefaultParagraphFont"/>
    <w:link w:val="Heading7"/>
    <w:uiPriority w:val="1"/>
    <w:rsid w:val="00447DE1"/>
    <w:rPr>
      <w:rFonts w:ascii="Calibri" w:eastAsia="Calibri" w:hAnsi="Calibri" w:cs="Calibri"/>
      <w:b/>
      <w:bCs/>
      <w:i/>
      <w:sz w:val="24"/>
      <w:szCs w:val="24"/>
      <w:lang w:val="ro-RO" w:eastAsia="ro-RO" w:bidi="ro-RO"/>
    </w:rPr>
  </w:style>
  <w:style w:type="paragraph" w:styleId="BodyTextIndent">
    <w:name w:val="Body Text Indent"/>
    <w:basedOn w:val="Normal"/>
    <w:link w:val="BodyTextIndentChar"/>
    <w:uiPriority w:val="99"/>
    <w:semiHidden/>
    <w:unhideWhenUsed/>
    <w:rsid w:val="003B66C5"/>
    <w:pPr>
      <w:spacing w:after="120"/>
      <w:ind w:left="283"/>
    </w:pPr>
  </w:style>
  <w:style w:type="character" w:customStyle="1" w:styleId="BodyTextIndentChar">
    <w:name w:val="Body Text Indent Char"/>
    <w:basedOn w:val="DefaultParagraphFont"/>
    <w:link w:val="BodyTextIndent"/>
    <w:uiPriority w:val="99"/>
    <w:semiHidden/>
    <w:rsid w:val="003B66C5"/>
    <w:rPr>
      <w:rFonts w:ascii="Calibri" w:eastAsia="Calibri" w:hAnsi="Calibri" w:cs="Calibri"/>
      <w:lang w:val="ro-RO" w:eastAsia="ro-RO" w:bidi="ro-RO"/>
    </w:rPr>
  </w:style>
  <w:style w:type="paragraph" w:styleId="BodyTextIndent2">
    <w:name w:val="Body Text Indent 2"/>
    <w:basedOn w:val="Normal"/>
    <w:link w:val="BodyTextIndent2Char"/>
    <w:uiPriority w:val="99"/>
    <w:semiHidden/>
    <w:unhideWhenUsed/>
    <w:rsid w:val="003B66C5"/>
    <w:pPr>
      <w:spacing w:after="120" w:line="480" w:lineRule="auto"/>
      <w:ind w:left="283"/>
    </w:pPr>
  </w:style>
  <w:style w:type="character" w:customStyle="1" w:styleId="BodyTextIndent2Char">
    <w:name w:val="Body Text Indent 2 Char"/>
    <w:basedOn w:val="DefaultParagraphFont"/>
    <w:link w:val="BodyTextIndent2"/>
    <w:uiPriority w:val="99"/>
    <w:semiHidden/>
    <w:rsid w:val="003B66C5"/>
    <w:rPr>
      <w:rFonts w:ascii="Calibri" w:eastAsia="Calibri" w:hAnsi="Calibri" w:cs="Calibri"/>
      <w:lang w:val="ro-RO" w:eastAsia="ro-RO" w:bidi="ro-RO"/>
    </w:rPr>
  </w:style>
  <w:style w:type="paragraph" w:customStyle="1" w:styleId="DefaultText">
    <w:name w:val="Default Text"/>
    <w:basedOn w:val="Normal"/>
    <w:rsid w:val="003B66C5"/>
    <w:pPr>
      <w:widowControl/>
      <w:suppressAutoHyphens/>
      <w:autoSpaceDE/>
      <w:autoSpaceDN/>
    </w:pPr>
    <w:rPr>
      <w:rFonts w:ascii="Times New Roman" w:eastAsia="Times New Roman" w:hAnsi="Times New Roman"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293A"/>
    <w:rPr>
      <w:rFonts w:ascii="Calibri" w:eastAsia="Calibri" w:hAnsi="Calibri" w:cs="Calibri"/>
      <w:lang w:val="ro-RO" w:eastAsia="ro-RO" w:bidi="ro-RO"/>
    </w:rPr>
  </w:style>
  <w:style w:type="paragraph" w:styleId="Heading1">
    <w:name w:val="heading 1"/>
    <w:basedOn w:val="Normal"/>
    <w:uiPriority w:val="1"/>
    <w:qFormat/>
    <w:rsid w:val="00C9293A"/>
    <w:pPr>
      <w:ind w:left="1867" w:hanging="720"/>
      <w:outlineLvl w:val="0"/>
    </w:pPr>
    <w:rPr>
      <w:b/>
      <w:bCs/>
      <w:sz w:val="56"/>
      <w:szCs w:val="56"/>
    </w:rPr>
  </w:style>
  <w:style w:type="paragraph" w:styleId="Heading2">
    <w:name w:val="heading 2"/>
    <w:basedOn w:val="Normal"/>
    <w:uiPriority w:val="1"/>
    <w:qFormat/>
    <w:rsid w:val="00C9293A"/>
    <w:pPr>
      <w:spacing w:before="3"/>
      <w:ind w:left="2456" w:hanging="1442"/>
      <w:outlineLvl w:val="1"/>
    </w:pPr>
    <w:rPr>
      <w:b/>
      <w:bCs/>
      <w:sz w:val="48"/>
      <w:szCs w:val="48"/>
    </w:rPr>
  </w:style>
  <w:style w:type="paragraph" w:styleId="Heading3">
    <w:name w:val="heading 3"/>
    <w:basedOn w:val="Normal"/>
    <w:uiPriority w:val="1"/>
    <w:qFormat/>
    <w:rsid w:val="00C9293A"/>
    <w:pPr>
      <w:ind w:left="790"/>
      <w:outlineLvl w:val="2"/>
    </w:pPr>
    <w:rPr>
      <w:b/>
      <w:bCs/>
      <w:sz w:val="40"/>
      <w:szCs w:val="40"/>
    </w:rPr>
  </w:style>
  <w:style w:type="paragraph" w:styleId="Heading4">
    <w:name w:val="heading 4"/>
    <w:basedOn w:val="Normal"/>
    <w:uiPriority w:val="1"/>
    <w:qFormat/>
    <w:rsid w:val="00C9293A"/>
    <w:pPr>
      <w:spacing w:before="35"/>
      <w:ind w:left="790" w:right="514"/>
      <w:jc w:val="center"/>
      <w:outlineLvl w:val="3"/>
    </w:pPr>
    <w:rPr>
      <w:b/>
      <w:bCs/>
      <w:sz w:val="32"/>
      <w:szCs w:val="32"/>
    </w:rPr>
  </w:style>
  <w:style w:type="paragraph" w:styleId="Heading5">
    <w:name w:val="heading 5"/>
    <w:basedOn w:val="Normal"/>
    <w:uiPriority w:val="1"/>
    <w:qFormat/>
    <w:rsid w:val="00C9293A"/>
    <w:pPr>
      <w:spacing w:line="306" w:lineRule="exact"/>
      <w:ind w:left="20"/>
      <w:outlineLvl w:val="4"/>
    </w:pPr>
    <w:rPr>
      <w:b/>
      <w:bCs/>
      <w:i/>
      <w:sz w:val="28"/>
      <w:szCs w:val="28"/>
    </w:rPr>
  </w:style>
  <w:style w:type="paragraph" w:styleId="Heading6">
    <w:name w:val="heading 6"/>
    <w:basedOn w:val="Normal"/>
    <w:link w:val="Heading6Char"/>
    <w:uiPriority w:val="1"/>
    <w:qFormat/>
    <w:rsid w:val="00C9293A"/>
    <w:pPr>
      <w:ind w:left="1220"/>
      <w:outlineLvl w:val="5"/>
    </w:pPr>
    <w:rPr>
      <w:b/>
      <w:bCs/>
      <w:sz w:val="24"/>
      <w:szCs w:val="24"/>
    </w:rPr>
  </w:style>
  <w:style w:type="paragraph" w:styleId="Heading7">
    <w:name w:val="heading 7"/>
    <w:basedOn w:val="Normal"/>
    <w:link w:val="Heading7Char"/>
    <w:uiPriority w:val="1"/>
    <w:qFormat/>
    <w:rsid w:val="00C9293A"/>
    <w:pPr>
      <w:ind w:left="1202"/>
      <w:jc w:val="both"/>
      <w:outlineLvl w:val="6"/>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9293A"/>
    <w:pPr>
      <w:spacing w:before="122"/>
      <w:ind w:left="1299" w:hanging="440"/>
    </w:pPr>
    <w:rPr>
      <w:b/>
      <w:bCs/>
      <w:sz w:val="24"/>
      <w:szCs w:val="24"/>
    </w:rPr>
  </w:style>
  <w:style w:type="paragraph" w:styleId="TOC2">
    <w:name w:val="toc 2"/>
    <w:basedOn w:val="Normal"/>
    <w:uiPriority w:val="39"/>
    <w:qFormat/>
    <w:rsid w:val="00C9293A"/>
    <w:pPr>
      <w:spacing w:before="21"/>
      <w:ind w:left="860"/>
    </w:pPr>
    <w:rPr>
      <w:b/>
      <w:bCs/>
      <w:sz w:val="24"/>
      <w:szCs w:val="24"/>
    </w:rPr>
  </w:style>
  <w:style w:type="paragraph" w:styleId="TOC3">
    <w:name w:val="toc 3"/>
    <w:basedOn w:val="Normal"/>
    <w:uiPriority w:val="39"/>
    <w:qFormat/>
    <w:rsid w:val="00C9293A"/>
    <w:pPr>
      <w:spacing w:before="122"/>
      <w:ind w:left="1741" w:hanging="661"/>
    </w:pPr>
    <w:rPr>
      <w:b/>
      <w:bCs/>
      <w:sz w:val="24"/>
      <w:szCs w:val="24"/>
    </w:rPr>
  </w:style>
  <w:style w:type="paragraph" w:styleId="BodyText">
    <w:name w:val="Body Text"/>
    <w:basedOn w:val="Normal"/>
    <w:link w:val="BodyTextChar"/>
    <w:uiPriority w:val="1"/>
    <w:qFormat/>
    <w:rsid w:val="00C9293A"/>
    <w:rPr>
      <w:sz w:val="24"/>
      <w:szCs w:val="24"/>
    </w:rPr>
  </w:style>
  <w:style w:type="paragraph" w:styleId="ListParagraph">
    <w:name w:val="List Paragraph"/>
    <w:aliases w:val="Forth level,Paragraph,body 2,List Paragraph1,Normal bullet 2,bullets,Arial,List_Paragraph,Multilevel para_II,List Paragraph11,Citation List,본문(내용),List Paragraph (numbered (a)),ANNEX,Bullet,bullet,bu,b,bullet1,B,b1,Bullet 1,bullet 1,body"/>
    <w:basedOn w:val="Normal"/>
    <w:link w:val="ListParagraphChar"/>
    <w:uiPriority w:val="1"/>
    <w:qFormat/>
    <w:rsid w:val="00C9293A"/>
    <w:pPr>
      <w:ind w:left="838" w:hanging="360"/>
      <w:jc w:val="both"/>
    </w:pPr>
  </w:style>
  <w:style w:type="paragraph" w:customStyle="1" w:styleId="TableParagraph">
    <w:name w:val="Table Paragraph"/>
    <w:basedOn w:val="Normal"/>
    <w:uiPriority w:val="1"/>
    <w:qFormat/>
    <w:rsid w:val="00C9293A"/>
  </w:style>
  <w:style w:type="paragraph" w:styleId="Header">
    <w:name w:val="header"/>
    <w:basedOn w:val="Normal"/>
    <w:link w:val="HeaderChar"/>
    <w:uiPriority w:val="99"/>
    <w:unhideWhenUsed/>
    <w:rsid w:val="00406EDB"/>
    <w:pPr>
      <w:tabs>
        <w:tab w:val="center" w:pos="4680"/>
        <w:tab w:val="right" w:pos="9360"/>
      </w:tabs>
    </w:pPr>
  </w:style>
  <w:style w:type="character" w:customStyle="1" w:styleId="HeaderChar">
    <w:name w:val="Header Char"/>
    <w:basedOn w:val="DefaultParagraphFont"/>
    <w:link w:val="Header"/>
    <w:uiPriority w:val="99"/>
    <w:rsid w:val="00406EDB"/>
    <w:rPr>
      <w:rFonts w:ascii="Calibri" w:eastAsia="Calibri" w:hAnsi="Calibri" w:cs="Calibri"/>
      <w:lang w:val="ro-RO" w:eastAsia="ro-RO" w:bidi="ro-RO"/>
    </w:rPr>
  </w:style>
  <w:style w:type="paragraph" w:styleId="Footer">
    <w:name w:val="footer"/>
    <w:basedOn w:val="Normal"/>
    <w:link w:val="FooterChar"/>
    <w:uiPriority w:val="99"/>
    <w:unhideWhenUsed/>
    <w:rsid w:val="00406EDB"/>
    <w:pPr>
      <w:tabs>
        <w:tab w:val="center" w:pos="4680"/>
        <w:tab w:val="right" w:pos="9360"/>
      </w:tabs>
    </w:pPr>
  </w:style>
  <w:style w:type="character" w:customStyle="1" w:styleId="FooterChar">
    <w:name w:val="Footer Char"/>
    <w:basedOn w:val="DefaultParagraphFont"/>
    <w:link w:val="Footer"/>
    <w:uiPriority w:val="99"/>
    <w:rsid w:val="00406EDB"/>
    <w:rPr>
      <w:rFonts w:ascii="Calibri" w:eastAsia="Calibri" w:hAnsi="Calibri" w:cs="Calibri"/>
      <w:lang w:val="ro-RO" w:eastAsia="ro-RO" w:bidi="ro-RO"/>
    </w:rPr>
  </w:style>
  <w:style w:type="paragraph" w:styleId="BalloonText">
    <w:name w:val="Balloon Text"/>
    <w:basedOn w:val="Normal"/>
    <w:link w:val="BalloonTextChar"/>
    <w:uiPriority w:val="99"/>
    <w:semiHidden/>
    <w:unhideWhenUsed/>
    <w:rsid w:val="00406EDB"/>
    <w:rPr>
      <w:rFonts w:ascii="Tahoma" w:hAnsi="Tahoma" w:cs="Tahoma"/>
      <w:sz w:val="16"/>
      <w:szCs w:val="16"/>
    </w:rPr>
  </w:style>
  <w:style w:type="character" w:customStyle="1" w:styleId="BalloonTextChar">
    <w:name w:val="Balloon Text Char"/>
    <w:basedOn w:val="DefaultParagraphFont"/>
    <w:link w:val="BalloonText"/>
    <w:uiPriority w:val="99"/>
    <w:semiHidden/>
    <w:rsid w:val="00406EDB"/>
    <w:rPr>
      <w:rFonts w:ascii="Tahoma" w:eastAsia="Calibri" w:hAnsi="Tahoma" w:cs="Tahoma"/>
      <w:sz w:val="16"/>
      <w:szCs w:val="16"/>
      <w:lang w:val="ro-RO" w:eastAsia="ro-RO" w:bidi="ro-RO"/>
    </w:rPr>
  </w:style>
  <w:style w:type="paragraph" w:styleId="NoSpacing">
    <w:name w:val="No Spacing"/>
    <w:uiPriority w:val="1"/>
    <w:qFormat/>
    <w:rsid w:val="0015232F"/>
    <w:rPr>
      <w:rFonts w:ascii="Calibri" w:eastAsia="Calibri" w:hAnsi="Calibri" w:cs="Calibri"/>
      <w:lang w:val="ro-RO" w:eastAsia="ro-RO" w:bidi="ro-RO"/>
    </w:rPr>
  </w:style>
  <w:style w:type="paragraph" w:styleId="NormalWeb">
    <w:name w:val="Normal (Web)"/>
    <w:basedOn w:val="Normal"/>
    <w:uiPriority w:val="99"/>
    <w:unhideWhenUsed/>
    <w:rsid w:val="00567BB9"/>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table" w:styleId="TableGrid">
    <w:name w:val="Table Grid"/>
    <w:basedOn w:val="TableNormal"/>
    <w:uiPriority w:val="39"/>
    <w:rsid w:val="0051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FE264C"/>
    <w:rPr>
      <w:rFonts w:ascii="Calibri" w:eastAsia="Calibri" w:hAnsi="Calibri" w:cs="Calibri"/>
      <w:b/>
      <w:bCs/>
      <w:sz w:val="24"/>
      <w:szCs w:val="24"/>
      <w:lang w:val="ro-RO" w:eastAsia="ro-RO" w:bidi="ro-RO"/>
    </w:rPr>
  </w:style>
  <w:style w:type="character" w:customStyle="1" w:styleId="BodyTextChar">
    <w:name w:val="Body Text Char"/>
    <w:basedOn w:val="DefaultParagraphFont"/>
    <w:link w:val="BodyText"/>
    <w:uiPriority w:val="1"/>
    <w:rsid w:val="00FE264C"/>
    <w:rPr>
      <w:rFonts w:ascii="Calibri" w:eastAsia="Calibri" w:hAnsi="Calibri" w:cs="Calibri"/>
      <w:sz w:val="24"/>
      <w:szCs w:val="24"/>
      <w:lang w:val="ro-RO" w:eastAsia="ro-RO" w:bidi="ro-RO"/>
    </w:rPr>
  </w:style>
  <w:style w:type="character" w:customStyle="1" w:styleId="ListParagraphChar">
    <w:name w:val="List Paragraph Char"/>
    <w:aliases w:val="Forth level Char,Paragraph Char,body 2 Char,List Paragraph1 Char,Normal bullet 2 Char,bullets Char,Arial Char,List_Paragraph Char,Multilevel para_II Char,List Paragraph11 Char,Citation List Char,본문(내용) Char,ANNEX Char,Bullet Char"/>
    <w:link w:val="ListParagraph"/>
    <w:uiPriority w:val="1"/>
    <w:qFormat/>
    <w:locked/>
    <w:rsid w:val="00930CB3"/>
    <w:rPr>
      <w:rFonts w:ascii="Calibri" w:eastAsia="Calibri" w:hAnsi="Calibri" w:cs="Calibri"/>
      <w:lang w:val="ro-RO" w:eastAsia="ro-RO" w:bidi="ro-RO"/>
    </w:rPr>
  </w:style>
  <w:style w:type="character" w:styleId="Hyperlink">
    <w:name w:val="Hyperlink"/>
    <w:basedOn w:val="DefaultParagraphFont"/>
    <w:uiPriority w:val="99"/>
    <w:unhideWhenUsed/>
    <w:rsid w:val="00237903"/>
    <w:rPr>
      <w:color w:val="0000FF" w:themeColor="hyperlink"/>
      <w:u w:val="single"/>
    </w:rPr>
  </w:style>
  <w:style w:type="character" w:customStyle="1" w:styleId="MeniuneNerezolvat1">
    <w:name w:val="Mențiune Nerezolvat1"/>
    <w:basedOn w:val="DefaultParagraphFont"/>
    <w:uiPriority w:val="99"/>
    <w:semiHidden/>
    <w:unhideWhenUsed/>
    <w:rsid w:val="00237903"/>
    <w:rPr>
      <w:color w:val="605E5C"/>
      <w:shd w:val="clear" w:color="auto" w:fill="E1DFDD"/>
    </w:rPr>
  </w:style>
  <w:style w:type="paragraph" w:customStyle="1" w:styleId="Default">
    <w:name w:val="Default"/>
    <w:rsid w:val="00FD3761"/>
    <w:pPr>
      <w:widowControl/>
      <w:adjustRightInd w:val="0"/>
    </w:pPr>
    <w:rPr>
      <w:rFonts w:ascii="Verdana" w:hAnsi="Verdana" w:cs="Verdana"/>
      <w:color w:val="000000"/>
      <w:sz w:val="24"/>
      <w:szCs w:val="24"/>
      <w:lang w:val="ro-RO"/>
    </w:rPr>
  </w:style>
  <w:style w:type="character" w:styleId="PlaceholderText">
    <w:name w:val="Placeholder Text"/>
    <w:basedOn w:val="DefaultParagraphFont"/>
    <w:uiPriority w:val="99"/>
    <w:semiHidden/>
    <w:rsid w:val="00737B2C"/>
    <w:rPr>
      <w:color w:val="808080"/>
    </w:rPr>
  </w:style>
  <w:style w:type="paragraph" w:styleId="TOCHeading">
    <w:name w:val="TOC Heading"/>
    <w:basedOn w:val="Heading1"/>
    <w:next w:val="Normal"/>
    <w:uiPriority w:val="39"/>
    <w:unhideWhenUsed/>
    <w:qFormat/>
    <w:rsid w:val="00AE42A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TableContents">
    <w:name w:val="Table Contents"/>
    <w:basedOn w:val="Normal"/>
    <w:rsid w:val="0005188D"/>
    <w:pPr>
      <w:widowControl/>
      <w:suppressLineNumbers/>
      <w:suppressAutoHyphens/>
      <w:autoSpaceDE/>
      <w:autoSpaceDN/>
    </w:pPr>
    <w:rPr>
      <w:rFonts w:ascii="Times New Roman" w:eastAsia="Times New Roman" w:hAnsi="Times New Roman"/>
      <w:sz w:val="24"/>
      <w:szCs w:val="24"/>
      <w:lang w:val="en-US" w:eastAsia="ar-SA" w:bidi="ar-SA"/>
    </w:rPr>
  </w:style>
  <w:style w:type="paragraph" w:customStyle="1" w:styleId="Corp">
    <w:name w:val="Corp"/>
    <w:rsid w:val="006A1151"/>
    <w:pPr>
      <w:pBdr>
        <w:top w:val="nil"/>
        <w:left w:val="nil"/>
        <w:bottom w:val="nil"/>
        <w:right w:val="nil"/>
        <w:between w:val="nil"/>
        <w:bar w:val="nil"/>
      </w:pBdr>
      <w:autoSpaceDE/>
      <w:autoSpaceDN/>
    </w:pPr>
    <w:rPr>
      <w:rFonts w:ascii="Calibri" w:eastAsia="Arial Unicode MS" w:hAnsi="Calibri" w:cs="Arial Unicode MS"/>
      <w:color w:val="000000"/>
      <w:u w:color="000000"/>
      <w:bdr w:val="nil"/>
      <w:lang w:val="es-ES_tradnl" w:eastAsia="ro-RO"/>
      <w14:textOutline w14:w="0" w14:cap="flat" w14:cmpd="sng" w14:algn="ctr">
        <w14:noFill/>
        <w14:prstDash w14:val="solid"/>
        <w14:bevel/>
      </w14:textOutline>
    </w:rPr>
  </w:style>
  <w:style w:type="character" w:customStyle="1" w:styleId="Nimic">
    <w:name w:val="Nimic"/>
    <w:rsid w:val="00085CF0"/>
  </w:style>
  <w:style w:type="character" w:customStyle="1" w:styleId="Hyperlink0">
    <w:name w:val="Hyperlink.0"/>
    <w:basedOn w:val="Nimic"/>
    <w:rsid w:val="00085CF0"/>
    <w:rPr>
      <w:rFonts w:ascii="Calibri" w:eastAsia="Calibri" w:hAnsi="Calibri" w:cs="Calibri"/>
    </w:rPr>
  </w:style>
  <w:style w:type="character" w:customStyle="1" w:styleId="Heading7Char">
    <w:name w:val="Heading 7 Char"/>
    <w:basedOn w:val="DefaultParagraphFont"/>
    <w:link w:val="Heading7"/>
    <w:uiPriority w:val="1"/>
    <w:rsid w:val="00447DE1"/>
    <w:rPr>
      <w:rFonts w:ascii="Calibri" w:eastAsia="Calibri" w:hAnsi="Calibri" w:cs="Calibri"/>
      <w:b/>
      <w:bCs/>
      <w:i/>
      <w:sz w:val="24"/>
      <w:szCs w:val="24"/>
      <w:lang w:val="ro-RO" w:eastAsia="ro-RO" w:bidi="ro-RO"/>
    </w:rPr>
  </w:style>
  <w:style w:type="paragraph" w:styleId="BodyTextIndent">
    <w:name w:val="Body Text Indent"/>
    <w:basedOn w:val="Normal"/>
    <w:link w:val="BodyTextIndentChar"/>
    <w:uiPriority w:val="99"/>
    <w:semiHidden/>
    <w:unhideWhenUsed/>
    <w:rsid w:val="003B66C5"/>
    <w:pPr>
      <w:spacing w:after="120"/>
      <w:ind w:left="283"/>
    </w:pPr>
  </w:style>
  <w:style w:type="character" w:customStyle="1" w:styleId="BodyTextIndentChar">
    <w:name w:val="Body Text Indent Char"/>
    <w:basedOn w:val="DefaultParagraphFont"/>
    <w:link w:val="BodyTextIndent"/>
    <w:uiPriority w:val="99"/>
    <w:semiHidden/>
    <w:rsid w:val="003B66C5"/>
    <w:rPr>
      <w:rFonts w:ascii="Calibri" w:eastAsia="Calibri" w:hAnsi="Calibri" w:cs="Calibri"/>
      <w:lang w:val="ro-RO" w:eastAsia="ro-RO" w:bidi="ro-RO"/>
    </w:rPr>
  </w:style>
  <w:style w:type="paragraph" w:styleId="BodyTextIndent2">
    <w:name w:val="Body Text Indent 2"/>
    <w:basedOn w:val="Normal"/>
    <w:link w:val="BodyTextIndent2Char"/>
    <w:uiPriority w:val="99"/>
    <w:semiHidden/>
    <w:unhideWhenUsed/>
    <w:rsid w:val="003B66C5"/>
    <w:pPr>
      <w:spacing w:after="120" w:line="480" w:lineRule="auto"/>
      <w:ind w:left="283"/>
    </w:pPr>
  </w:style>
  <w:style w:type="character" w:customStyle="1" w:styleId="BodyTextIndent2Char">
    <w:name w:val="Body Text Indent 2 Char"/>
    <w:basedOn w:val="DefaultParagraphFont"/>
    <w:link w:val="BodyTextIndent2"/>
    <w:uiPriority w:val="99"/>
    <w:semiHidden/>
    <w:rsid w:val="003B66C5"/>
    <w:rPr>
      <w:rFonts w:ascii="Calibri" w:eastAsia="Calibri" w:hAnsi="Calibri" w:cs="Calibri"/>
      <w:lang w:val="ro-RO" w:eastAsia="ro-RO" w:bidi="ro-RO"/>
    </w:rPr>
  </w:style>
  <w:style w:type="paragraph" w:customStyle="1" w:styleId="DefaultText">
    <w:name w:val="Default Text"/>
    <w:basedOn w:val="Normal"/>
    <w:rsid w:val="003B66C5"/>
    <w:pPr>
      <w:widowControl/>
      <w:suppressAutoHyphens/>
      <w:autoSpaceDE/>
      <w:autoSpaceDN/>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9046">
      <w:bodyDiv w:val="1"/>
      <w:marLeft w:val="0"/>
      <w:marRight w:val="0"/>
      <w:marTop w:val="0"/>
      <w:marBottom w:val="0"/>
      <w:divBdr>
        <w:top w:val="none" w:sz="0" w:space="0" w:color="auto"/>
        <w:left w:val="none" w:sz="0" w:space="0" w:color="auto"/>
        <w:bottom w:val="none" w:sz="0" w:space="0" w:color="auto"/>
        <w:right w:val="none" w:sz="0" w:space="0" w:color="auto"/>
      </w:divBdr>
    </w:div>
    <w:div w:id="307327404">
      <w:bodyDiv w:val="1"/>
      <w:marLeft w:val="0"/>
      <w:marRight w:val="0"/>
      <w:marTop w:val="0"/>
      <w:marBottom w:val="0"/>
      <w:divBdr>
        <w:top w:val="none" w:sz="0" w:space="0" w:color="auto"/>
        <w:left w:val="none" w:sz="0" w:space="0" w:color="auto"/>
        <w:bottom w:val="none" w:sz="0" w:space="0" w:color="auto"/>
        <w:right w:val="none" w:sz="0" w:space="0" w:color="auto"/>
      </w:divBdr>
    </w:div>
    <w:div w:id="526021571">
      <w:bodyDiv w:val="1"/>
      <w:marLeft w:val="0"/>
      <w:marRight w:val="0"/>
      <w:marTop w:val="0"/>
      <w:marBottom w:val="0"/>
      <w:divBdr>
        <w:top w:val="none" w:sz="0" w:space="0" w:color="auto"/>
        <w:left w:val="none" w:sz="0" w:space="0" w:color="auto"/>
        <w:bottom w:val="none" w:sz="0" w:space="0" w:color="auto"/>
        <w:right w:val="none" w:sz="0" w:space="0" w:color="auto"/>
      </w:divBdr>
    </w:div>
    <w:div w:id="66096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hizitii@primariasv.ro" TargetMode="External"/><Relationship Id="rId18" Type="http://schemas.openxmlformats.org/officeDocument/2006/relationships/header" Target="header2.xml"/><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www.primariasv.ro/Informatii" TargetMode="External"/><Relationship Id="rId17" Type="http://schemas.openxmlformats.org/officeDocument/2006/relationships/hyperlink" Target="http://www.mmuncii.ro/" TargetMode="External"/><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mariasv.ro/"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fundatiatoflea.ro"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http://www.primariasv.ro/" TargetMode="External"/><Relationship Id="rId19" Type="http://schemas.openxmlformats.org/officeDocument/2006/relationships/footer" Target="foot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imariasv.ro/"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7B9A-6416-4594-85A8-77DEAAAD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19844</Words>
  <Characters>115097</Characters>
  <Application>Microsoft Office Word</Application>
  <DocSecurity>0</DocSecurity>
  <Lines>959</Lines>
  <Paragraphs>269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PC6 - ACHIZITII</dc:creator>
  <cp:lastModifiedBy>Ovidiu Constantin Burciu</cp:lastModifiedBy>
  <cp:revision>9</cp:revision>
  <cp:lastPrinted>2024-04-30T07:29:00Z</cp:lastPrinted>
  <dcterms:created xsi:type="dcterms:W3CDTF">2024-04-29T07:04:00Z</dcterms:created>
  <dcterms:modified xsi:type="dcterms:W3CDTF">2024-05-08T07:52:00Z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2013</vt:lpwstr>
  </property>
  <property fmtid="{D5CDD505-2E9C-101B-9397-08002B2CF9AE}" pid="4" name="LastSaved">
    <vt:filetime>2020-04-13T00:00:00Z</vt:filetime>
  </property>
</Properties>
</file>